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C0E8B" w14:textId="77777777" w:rsidR="00120989" w:rsidRPr="002118D6" w:rsidRDefault="00120989" w:rsidP="00120989">
      <w:pPr>
        <w:jc w:val="center"/>
        <w:rPr>
          <w:rFonts w:ascii="Lucida Sans" w:hAnsi="Lucida Sans"/>
        </w:rPr>
      </w:pPr>
    </w:p>
    <w:p w14:paraId="7576BDAA" w14:textId="77777777" w:rsidR="00120989" w:rsidRPr="002118D6" w:rsidRDefault="00120989" w:rsidP="00120989">
      <w:pPr>
        <w:jc w:val="center"/>
        <w:rPr>
          <w:rFonts w:ascii="Lucida Sans" w:hAnsi="Lucida Sans"/>
        </w:rPr>
      </w:pPr>
    </w:p>
    <w:p w14:paraId="67572B6D" w14:textId="77777777" w:rsidR="00120989" w:rsidRPr="002118D6" w:rsidRDefault="00120989" w:rsidP="00120989">
      <w:pPr>
        <w:jc w:val="center"/>
        <w:rPr>
          <w:rFonts w:ascii="Lucida Sans" w:hAnsi="Lucida Sans"/>
        </w:rPr>
      </w:pPr>
    </w:p>
    <w:p w14:paraId="1629DA6E" w14:textId="77777777" w:rsidR="00120989" w:rsidRPr="002118D6" w:rsidRDefault="00120989" w:rsidP="00141A85">
      <w:pPr>
        <w:rPr>
          <w:rFonts w:ascii="Arial" w:hAnsi="Arial" w:cs="Arial"/>
          <w:b/>
          <w:sz w:val="28"/>
        </w:rPr>
      </w:pPr>
      <w:r w:rsidRPr="002118D6">
        <w:rPr>
          <w:rFonts w:ascii="Lucida Sans" w:hAnsi="Lucida Sans"/>
        </w:rPr>
        <w:br/>
      </w:r>
    </w:p>
    <w:p w14:paraId="5EAD5BAA" w14:textId="4A0735C1" w:rsidR="00120989" w:rsidRPr="002118D6" w:rsidRDefault="00A96B1F" w:rsidP="000C5938">
      <w:pPr>
        <w:rPr>
          <w:rFonts w:ascii="Arial" w:hAnsi="Arial" w:cs="Arial"/>
        </w:rPr>
      </w:pPr>
      <w:r w:rsidRPr="002118D6">
        <w:rPr>
          <w:noProof/>
        </w:rPr>
        <w:drawing>
          <wp:inline distT="0" distB="0" distL="0" distR="0" wp14:anchorId="387131C5" wp14:editId="698F1416">
            <wp:extent cx="2266950" cy="1133475"/>
            <wp:effectExtent l="0" t="0" r="0" b="9525"/>
            <wp:docPr id="15" name="Picture 2" descr="cid:image006.jpg@01D50A8F.548E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50A8F.548E23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inline>
        </w:drawing>
      </w:r>
      <w:r w:rsidR="000C5938" w:rsidRPr="002118D6">
        <w:rPr>
          <w:rFonts w:ascii="sofia_pro_lightregular" w:hAnsi="sofia_pro_lightregular" w:cs="Arial"/>
          <w:noProof/>
        </w:rPr>
        <w:t xml:space="preserve">           </w:t>
      </w:r>
      <w:r w:rsidRPr="002118D6">
        <w:rPr>
          <w:rFonts w:ascii="sofia_pro_lightregular" w:hAnsi="sofia_pro_lightregular" w:cs="Arial"/>
          <w:noProof/>
        </w:rPr>
        <w:t xml:space="preserve"> </w:t>
      </w:r>
      <w:r w:rsidR="000C5938" w:rsidRPr="002118D6">
        <w:rPr>
          <w:rFonts w:ascii="sofia_pro_lightregular" w:hAnsi="sofia_pro_lightregular" w:cs="Arial"/>
          <w:noProof/>
        </w:rPr>
        <w:t xml:space="preserve">      </w:t>
      </w:r>
      <w:r w:rsidR="00141A85" w:rsidRPr="002118D6">
        <w:rPr>
          <w:rFonts w:ascii="sofia_pro_lightregular" w:hAnsi="sofia_pro_lightregular" w:cs="Arial"/>
          <w:noProof/>
        </w:rPr>
        <w:drawing>
          <wp:inline distT="0" distB="0" distL="0" distR="0" wp14:anchorId="38974E65" wp14:editId="1FA73862">
            <wp:extent cx="2171700" cy="1457325"/>
            <wp:effectExtent l="0" t="0" r="0" b="9525"/>
            <wp:docPr id="9" name="Picture 9" descr="https://dingo.care2.com/pictures/petition_images/petition/528/776286-1522753908-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ngo.care2.com/pictures/petition_images/petition/528/776286-1522753908-wid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1457325"/>
                    </a:xfrm>
                    <a:prstGeom prst="rect">
                      <a:avLst/>
                    </a:prstGeom>
                    <a:noFill/>
                    <a:ln>
                      <a:noFill/>
                    </a:ln>
                  </pic:spPr>
                </pic:pic>
              </a:graphicData>
            </a:graphic>
          </wp:inline>
        </w:drawing>
      </w:r>
    </w:p>
    <w:p w14:paraId="3BA28151" w14:textId="5BD233F7" w:rsidR="00B760BA" w:rsidRPr="002118D6" w:rsidRDefault="00A96B1F" w:rsidP="00120989">
      <w:pPr>
        <w:jc w:val="center"/>
        <w:rPr>
          <w:rFonts w:ascii="Arial" w:hAnsi="Arial" w:cs="Arial"/>
        </w:rPr>
      </w:pPr>
      <w:r w:rsidRPr="002118D6">
        <w:rPr>
          <w:rFonts w:ascii="Arial" w:hAnsi="Arial" w:cs="Arial"/>
        </w:rPr>
        <w:tab/>
      </w:r>
      <w:r w:rsidRPr="002118D6">
        <w:rPr>
          <w:rFonts w:ascii="Arial" w:hAnsi="Arial" w:cs="Arial"/>
        </w:rPr>
        <w:tab/>
      </w:r>
    </w:p>
    <w:p w14:paraId="6447E43A" w14:textId="77777777" w:rsidR="00B760BA" w:rsidRPr="002118D6" w:rsidRDefault="00B760BA" w:rsidP="00120989">
      <w:pPr>
        <w:jc w:val="center"/>
        <w:rPr>
          <w:rFonts w:ascii="Arial" w:hAnsi="Arial" w:cs="Arial"/>
        </w:rPr>
      </w:pPr>
    </w:p>
    <w:p w14:paraId="350B832D" w14:textId="77777777" w:rsidR="00B760BA" w:rsidRPr="002118D6" w:rsidRDefault="00B760BA" w:rsidP="00120989">
      <w:pPr>
        <w:jc w:val="center"/>
        <w:rPr>
          <w:rFonts w:ascii="Arial" w:hAnsi="Arial" w:cs="Arial"/>
        </w:rPr>
      </w:pPr>
    </w:p>
    <w:p w14:paraId="15B423BA" w14:textId="77777777" w:rsidR="00B760BA" w:rsidRPr="002118D6" w:rsidRDefault="00B760BA" w:rsidP="00120989">
      <w:pPr>
        <w:jc w:val="center"/>
        <w:rPr>
          <w:rFonts w:ascii="Arial" w:hAnsi="Arial" w:cs="Arial"/>
        </w:rPr>
      </w:pPr>
    </w:p>
    <w:p w14:paraId="3ACB49E6" w14:textId="77777777" w:rsidR="00120989" w:rsidRPr="002118D6" w:rsidRDefault="00120989" w:rsidP="00120989">
      <w:pPr>
        <w:tabs>
          <w:tab w:val="left" w:pos="-720"/>
        </w:tabs>
        <w:suppressAutoHyphens/>
        <w:jc w:val="center"/>
        <w:rPr>
          <w:rFonts w:ascii="Arial" w:hAnsi="Arial" w:cs="Arial"/>
          <w:b/>
          <w:spacing w:val="-3"/>
          <w:sz w:val="28"/>
        </w:rPr>
      </w:pPr>
    </w:p>
    <w:p w14:paraId="23DEC04B" w14:textId="77777777" w:rsidR="00120989" w:rsidRPr="002118D6" w:rsidRDefault="00120989" w:rsidP="00120989">
      <w:pPr>
        <w:tabs>
          <w:tab w:val="left" w:pos="-720"/>
        </w:tabs>
        <w:suppressAutoHyphens/>
        <w:jc w:val="center"/>
        <w:rPr>
          <w:rFonts w:ascii="Arial" w:hAnsi="Arial" w:cs="Arial"/>
          <w:b/>
          <w:spacing w:val="-3"/>
          <w:sz w:val="24"/>
        </w:rPr>
      </w:pPr>
    </w:p>
    <w:p w14:paraId="3383B884" w14:textId="77777777" w:rsidR="00120989" w:rsidRPr="002118D6" w:rsidRDefault="00120989" w:rsidP="00120989">
      <w:pPr>
        <w:tabs>
          <w:tab w:val="left" w:pos="-720"/>
        </w:tabs>
        <w:suppressAutoHyphens/>
        <w:jc w:val="center"/>
        <w:rPr>
          <w:rFonts w:ascii="Arial" w:hAnsi="Arial" w:cs="Arial"/>
          <w:b/>
          <w:spacing w:val="-3"/>
          <w:sz w:val="24"/>
        </w:rPr>
      </w:pPr>
    </w:p>
    <w:p w14:paraId="5F4A6D6D" w14:textId="77777777" w:rsidR="00120989" w:rsidRPr="002118D6" w:rsidRDefault="002C7120" w:rsidP="00120989">
      <w:pPr>
        <w:pStyle w:val="BodyText2"/>
        <w:jc w:val="center"/>
        <w:rPr>
          <w:rFonts w:ascii="Arial" w:hAnsi="Arial" w:cs="Arial"/>
          <w:bCs/>
          <w:sz w:val="48"/>
        </w:rPr>
      </w:pPr>
      <w:r w:rsidRPr="002118D6">
        <w:rPr>
          <w:rFonts w:ascii="Arial" w:hAnsi="Arial" w:cs="Arial"/>
          <w:sz w:val="48"/>
        </w:rPr>
        <w:t>MPhil/</w:t>
      </w:r>
      <w:r w:rsidR="001C6289" w:rsidRPr="002118D6">
        <w:rPr>
          <w:rFonts w:ascii="Arial" w:hAnsi="Arial" w:cs="Arial"/>
          <w:sz w:val="48"/>
        </w:rPr>
        <w:t xml:space="preserve">PhD in </w:t>
      </w:r>
      <w:r w:rsidR="00BB4E0E" w:rsidRPr="002118D6">
        <w:rPr>
          <w:rFonts w:ascii="Arial" w:hAnsi="Arial" w:cs="Arial"/>
          <w:sz w:val="48"/>
        </w:rPr>
        <w:t xml:space="preserve">the School of Arts and </w:t>
      </w:r>
      <w:r w:rsidR="00696B4B" w:rsidRPr="002118D6">
        <w:rPr>
          <w:rFonts w:ascii="Arial" w:hAnsi="Arial" w:cs="Arial"/>
          <w:sz w:val="48"/>
        </w:rPr>
        <w:t>Creative</w:t>
      </w:r>
      <w:r w:rsidR="00BB4E0E" w:rsidRPr="002118D6">
        <w:rPr>
          <w:rFonts w:ascii="Arial" w:hAnsi="Arial" w:cs="Arial"/>
          <w:sz w:val="48"/>
        </w:rPr>
        <w:t xml:space="preserve"> Industries</w:t>
      </w:r>
      <w:r w:rsidR="00F63F7B" w:rsidRPr="002118D6">
        <w:rPr>
          <w:rFonts w:ascii="Arial" w:hAnsi="Arial" w:cs="Arial"/>
          <w:sz w:val="48"/>
        </w:rPr>
        <w:t>, and Rose Bruford College of Theatre and Performance</w:t>
      </w:r>
    </w:p>
    <w:p w14:paraId="4554E7C2" w14:textId="77777777" w:rsidR="00120989" w:rsidRPr="002118D6" w:rsidRDefault="00120989" w:rsidP="00120989">
      <w:pPr>
        <w:tabs>
          <w:tab w:val="left" w:pos="-720"/>
        </w:tabs>
        <w:suppressAutoHyphens/>
        <w:jc w:val="center"/>
        <w:rPr>
          <w:rFonts w:ascii="Arial" w:hAnsi="Arial" w:cs="Arial"/>
          <w:b/>
          <w:spacing w:val="-3"/>
          <w:sz w:val="28"/>
        </w:rPr>
      </w:pPr>
    </w:p>
    <w:p w14:paraId="654BCC4D" w14:textId="77777777" w:rsidR="00120989" w:rsidRPr="002118D6" w:rsidRDefault="00120989" w:rsidP="00120989">
      <w:pPr>
        <w:tabs>
          <w:tab w:val="center" w:pos="4513"/>
        </w:tabs>
        <w:suppressAutoHyphens/>
        <w:jc w:val="center"/>
        <w:rPr>
          <w:rFonts w:ascii="Arial" w:hAnsi="Arial" w:cs="Arial"/>
          <w:b/>
          <w:spacing w:val="-3"/>
          <w:sz w:val="28"/>
        </w:rPr>
      </w:pPr>
    </w:p>
    <w:p w14:paraId="27E9831C" w14:textId="77777777" w:rsidR="00120989" w:rsidRPr="002118D6" w:rsidRDefault="008F0222" w:rsidP="00120989">
      <w:pPr>
        <w:pStyle w:val="Heading1"/>
        <w:numPr>
          <w:ilvl w:val="0"/>
          <w:numId w:val="0"/>
        </w:numPr>
        <w:tabs>
          <w:tab w:val="left" w:pos="720"/>
        </w:tabs>
        <w:jc w:val="center"/>
        <w:rPr>
          <w:rFonts w:ascii="Arial" w:hAnsi="Arial" w:cs="Arial"/>
        </w:rPr>
      </w:pPr>
      <w:bookmarkStart w:id="0" w:name="_Toc57864116"/>
      <w:r w:rsidRPr="002118D6">
        <w:rPr>
          <w:rFonts w:ascii="Arial" w:hAnsi="Arial" w:cs="Arial"/>
          <w:sz w:val="32"/>
        </w:rPr>
        <w:t xml:space="preserve">Programme </w:t>
      </w:r>
      <w:r w:rsidR="00120989" w:rsidRPr="002118D6">
        <w:rPr>
          <w:rFonts w:ascii="Arial" w:hAnsi="Arial" w:cs="Arial"/>
          <w:sz w:val="32"/>
        </w:rPr>
        <w:t>Handbook</w:t>
      </w:r>
      <w:bookmarkEnd w:id="0"/>
    </w:p>
    <w:p w14:paraId="44579A8B" w14:textId="77777777" w:rsidR="00120989" w:rsidRPr="002118D6" w:rsidRDefault="00120989" w:rsidP="00120989">
      <w:pPr>
        <w:tabs>
          <w:tab w:val="left" w:pos="-720"/>
        </w:tabs>
        <w:suppressAutoHyphens/>
        <w:jc w:val="center"/>
        <w:rPr>
          <w:rFonts w:ascii="Arial" w:hAnsi="Arial" w:cs="Arial"/>
          <w:b/>
          <w:spacing w:val="-3"/>
          <w:sz w:val="28"/>
        </w:rPr>
      </w:pPr>
    </w:p>
    <w:p w14:paraId="6FD0AA5F" w14:textId="22F1B1FB" w:rsidR="00120989" w:rsidRPr="002118D6" w:rsidRDefault="00120989" w:rsidP="00120989">
      <w:pPr>
        <w:jc w:val="center"/>
        <w:rPr>
          <w:rFonts w:ascii="Arial" w:hAnsi="Arial" w:cs="Arial"/>
          <w:sz w:val="44"/>
          <w:szCs w:val="44"/>
        </w:rPr>
      </w:pPr>
      <w:r w:rsidRPr="002118D6">
        <w:rPr>
          <w:rFonts w:ascii="Arial" w:hAnsi="Arial" w:cs="Arial"/>
          <w:b/>
          <w:spacing w:val="-3"/>
          <w:sz w:val="28"/>
        </w:rPr>
        <w:t xml:space="preserve">Academic Year </w:t>
      </w:r>
      <w:r w:rsidR="00B521A3" w:rsidRPr="002118D6">
        <w:rPr>
          <w:rFonts w:ascii="Arial" w:hAnsi="Arial" w:cs="Arial"/>
          <w:b/>
          <w:spacing w:val="-3"/>
          <w:sz w:val="28"/>
        </w:rPr>
        <w:t>20</w:t>
      </w:r>
      <w:r w:rsidR="0026666E">
        <w:rPr>
          <w:rFonts w:ascii="Arial" w:hAnsi="Arial" w:cs="Arial"/>
          <w:b/>
          <w:spacing w:val="-3"/>
          <w:sz w:val="28"/>
        </w:rPr>
        <w:t>20</w:t>
      </w:r>
      <w:r w:rsidR="008F0222" w:rsidRPr="002118D6">
        <w:rPr>
          <w:rFonts w:ascii="Arial" w:hAnsi="Arial" w:cs="Arial"/>
          <w:b/>
          <w:spacing w:val="-3"/>
          <w:sz w:val="28"/>
        </w:rPr>
        <w:t>-</w:t>
      </w:r>
      <w:r w:rsidR="00696B4B" w:rsidRPr="002118D6">
        <w:rPr>
          <w:rFonts w:ascii="Arial" w:hAnsi="Arial" w:cs="Arial"/>
          <w:b/>
          <w:spacing w:val="-3"/>
          <w:sz w:val="28"/>
        </w:rPr>
        <w:t>2</w:t>
      </w:r>
      <w:r w:rsidR="0026666E">
        <w:rPr>
          <w:rFonts w:ascii="Arial" w:hAnsi="Arial" w:cs="Arial"/>
          <w:b/>
          <w:spacing w:val="-3"/>
          <w:sz w:val="28"/>
        </w:rPr>
        <w:t>1</w:t>
      </w:r>
    </w:p>
    <w:p w14:paraId="33250396" w14:textId="77777777" w:rsidR="00120989" w:rsidRPr="002118D6" w:rsidRDefault="00120989" w:rsidP="00120989">
      <w:pPr>
        <w:rPr>
          <w:rFonts w:ascii="Arial" w:hAnsi="Arial" w:cs="Arial"/>
          <w:sz w:val="44"/>
          <w:szCs w:val="44"/>
        </w:rPr>
      </w:pPr>
    </w:p>
    <w:p w14:paraId="2E075BBF" w14:textId="77777777" w:rsidR="00120989" w:rsidRPr="002118D6" w:rsidRDefault="00120989" w:rsidP="00120989">
      <w:pPr>
        <w:rPr>
          <w:rFonts w:ascii="Arial" w:hAnsi="Arial" w:cs="Arial"/>
          <w:sz w:val="24"/>
          <w:szCs w:val="24"/>
        </w:rPr>
      </w:pPr>
    </w:p>
    <w:p w14:paraId="6B578873" w14:textId="77777777" w:rsidR="00120989" w:rsidRPr="002118D6" w:rsidRDefault="00120989" w:rsidP="00120989">
      <w:pPr>
        <w:rPr>
          <w:rFonts w:ascii="Lucida Sans" w:hAnsi="Lucida Sans"/>
          <w:i/>
          <w:sz w:val="28"/>
          <w:szCs w:val="28"/>
        </w:rPr>
      </w:pPr>
    </w:p>
    <w:p w14:paraId="181A8A5B" w14:textId="77777777" w:rsidR="00D9372E" w:rsidRPr="002118D6" w:rsidRDefault="00D9372E" w:rsidP="00120989">
      <w:pPr>
        <w:rPr>
          <w:rFonts w:ascii="Lucida Sans" w:hAnsi="Lucida Sans"/>
          <w:b/>
          <w:sz w:val="22"/>
        </w:rPr>
      </w:pPr>
    </w:p>
    <w:p w14:paraId="4D3A9229" w14:textId="77777777" w:rsidR="00D9372E" w:rsidRPr="002118D6" w:rsidRDefault="00D9372E" w:rsidP="00120989">
      <w:pPr>
        <w:rPr>
          <w:rFonts w:ascii="Lucida Sans" w:hAnsi="Lucida Sans"/>
          <w:b/>
          <w:sz w:val="22"/>
        </w:rPr>
      </w:pPr>
    </w:p>
    <w:p w14:paraId="458681E9" w14:textId="77777777" w:rsidR="00D9372E" w:rsidRPr="002118D6" w:rsidRDefault="00D9372E" w:rsidP="00120989">
      <w:pPr>
        <w:rPr>
          <w:rFonts w:ascii="Lucida Sans" w:hAnsi="Lucida Sans"/>
          <w:b/>
          <w:sz w:val="22"/>
        </w:rPr>
      </w:pPr>
    </w:p>
    <w:p w14:paraId="54329D10" w14:textId="77777777" w:rsidR="00D9372E" w:rsidRPr="002118D6" w:rsidRDefault="00D9372E" w:rsidP="00120989">
      <w:pPr>
        <w:rPr>
          <w:rFonts w:ascii="Lucida Sans" w:hAnsi="Lucida Sans"/>
          <w:b/>
          <w:sz w:val="22"/>
        </w:rPr>
      </w:pPr>
    </w:p>
    <w:p w14:paraId="34C04B5A" w14:textId="77777777" w:rsidR="00D9372E" w:rsidRPr="002118D6" w:rsidRDefault="00D9372E" w:rsidP="00120989">
      <w:pPr>
        <w:rPr>
          <w:rFonts w:ascii="Lucida Sans" w:hAnsi="Lucida Sans"/>
          <w:b/>
          <w:sz w:val="22"/>
        </w:rPr>
      </w:pPr>
    </w:p>
    <w:p w14:paraId="50177BAF" w14:textId="77777777" w:rsidR="00D9372E" w:rsidRPr="002118D6" w:rsidRDefault="00D9372E" w:rsidP="00120989">
      <w:pPr>
        <w:rPr>
          <w:rFonts w:ascii="Lucida Sans" w:hAnsi="Lucida Sans"/>
          <w:b/>
          <w:sz w:val="22"/>
        </w:rPr>
      </w:pPr>
    </w:p>
    <w:p w14:paraId="2FF0C70F" w14:textId="77777777" w:rsidR="00C8139E" w:rsidRPr="002118D6" w:rsidRDefault="00C8139E" w:rsidP="00DC4C66">
      <w:pPr>
        <w:rPr>
          <w:rFonts w:ascii="Arial" w:hAnsi="Arial" w:cs="Arial"/>
          <w:b/>
          <w:sz w:val="24"/>
          <w:szCs w:val="24"/>
        </w:rPr>
      </w:pPr>
    </w:p>
    <w:p w14:paraId="43116629" w14:textId="77777777" w:rsidR="007613AC" w:rsidRPr="002118D6" w:rsidRDefault="009A0465" w:rsidP="00DC4C66">
      <w:pPr>
        <w:rPr>
          <w:rFonts w:ascii="Arial" w:hAnsi="Arial" w:cs="Arial"/>
          <w:b/>
          <w:sz w:val="24"/>
          <w:szCs w:val="24"/>
        </w:rPr>
      </w:pPr>
      <w:r w:rsidRPr="002118D6">
        <w:rPr>
          <w:rFonts w:ascii="Arial" w:hAnsi="Arial" w:cs="Arial"/>
          <w:b/>
          <w:sz w:val="24"/>
          <w:szCs w:val="24"/>
        </w:rPr>
        <w:br w:type="page"/>
      </w:r>
    </w:p>
    <w:p w14:paraId="0D891953" w14:textId="77777777" w:rsidR="00120989" w:rsidRPr="002118D6" w:rsidRDefault="00120989" w:rsidP="00DC4C66">
      <w:pPr>
        <w:rPr>
          <w:rFonts w:ascii="Arial" w:hAnsi="Arial" w:cs="Arial"/>
          <w:b/>
          <w:sz w:val="24"/>
          <w:szCs w:val="24"/>
        </w:rPr>
      </w:pPr>
      <w:r w:rsidRPr="002118D6">
        <w:rPr>
          <w:rFonts w:ascii="Arial" w:hAnsi="Arial" w:cs="Arial"/>
          <w:b/>
          <w:sz w:val="24"/>
          <w:szCs w:val="24"/>
        </w:rPr>
        <w:lastRenderedPageBreak/>
        <w:t>Contents</w:t>
      </w:r>
    </w:p>
    <w:p w14:paraId="5F9D443E" w14:textId="77777777" w:rsidR="00120989" w:rsidRPr="002118D6" w:rsidRDefault="00120989" w:rsidP="00DC4C66">
      <w:pPr>
        <w:tabs>
          <w:tab w:val="left" w:pos="-720"/>
          <w:tab w:val="left" w:pos="1120"/>
        </w:tabs>
        <w:suppressAutoHyphens/>
        <w:rPr>
          <w:rFonts w:ascii="Arial" w:hAnsi="Arial" w:cs="Arial"/>
          <w:b/>
          <w:sz w:val="24"/>
          <w:szCs w:val="24"/>
        </w:rPr>
      </w:pPr>
    </w:p>
    <w:p w14:paraId="2F4FD61E" w14:textId="77777777" w:rsidR="00120989" w:rsidRPr="002118D6" w:rsidRDefault="00120989" w:rsidP="00DC4C66">
      <w:pPr>
        <w:tabs>
          <w:tab w:val="left" w:pos="-2268"/>
          <w:tab w:val="left" w:pos="-720"/>
          <w:tab w:val="left" w:pos="720"/>
          <w:tab w:val="right" w:pos="8222"/>
        </w:tabs>
        <w:suppressAutoHyphens/>
        <w:rPr>
          <w:rFonts w:ascii="Arial" w:hAnsi="Arial" w:cs="Arial"/>
          <w:caps/>
          <w:sz w:val="24"/>
          <w:szCs w:val="24"/>
        </w:rPr>
      </w:pPr>
      <w:r w:rsidRPr="002118D6">
        <w:rPr>
          <w:rFonts w:ascii="Arial" w:hAnsi="Arial" w:cs="Arial"/>
          <w:b/>
          <w:sz w:val="24"/>
          <w:szCs w:val="24"/>
        </w:rPr>
        <w:t xml:space="preserve">1 </w:t>
      </w:r>
      <w:r w:rsidRPr="002118D6">
        <w:rPr>
          <w:rFonts w:ascii="Arial" w:hAnsi="Arial" w:cs="Arial"/>
          <w:b/>
          <w:sz w:val="24"/>
          <w:szCs w:val="24"/>
        </w:rPr>
        <w:tab/>
      </w:r>
      <w:r w:rsidRPr="002118D6">
        <w:rPr>
          <w:rFonts w:ascii="Arial" w:hAnsi="Arial" w:cs="Arial"/>
          <w:b/>
          <w:caps/>
          <w:sz w:val="24"/>
          <w:szCs w:val="24"/>
        </w:rPr>
        <w:t xml:space="preserve">Welcome and introduction to </w:t>
      </w:r>
      <w:r w:rsidR="000C5938" w:rsidRPr="002118D6">
        <w:rPr>
          <w:rFonts w:ascii="Arial" w:hAnsi="Arial" w:cs="Arial"/>
          <w:b/>
          <w:caps/>
          <w:sz w:val="24"/>
          <w:szCs w:val="24"/>
        </w:rPr>
        <w:t xml:space="preserve">UEL AND </w:t>
      </w:r>
      <w:r w:rsidRPr="002118D6">
        <w:rPr>
          <w:rFonts w:ascii="Arial" w:hAnsi="Arial" w:cs="Arial"/>
          <w:b/>
          <w:caps/>
          <w:sz w:val="24"/>
          <w:szCs w:val="24"/>
        </w:rPr>
        <w:t xml:space="preserve">the </w:t>
      </w:r>
      <w:r w:rsidR="00696405" w:rsidRPr="002118D6">
        <w:rPr>
          <w:rFonts w:ascii="Arial" w:hAnsi="Arial" w:cs="Arial"/>
          <w:b/>
          <w:caps/>
          <w:sz w:val="24"/>
          <w:szCs w:val="24"/>
        </w:rPr>
        <w:t>COLLEGE</w:t>
      </w:r>
      <w:r w:rsidRPr="002118D6">
        <w:rPr>
          <w:rFonts w:ascii="Arial" w:hAnsi="Arial" w:cs="Arial"/>
          <w:b/>
          <w:caps/>
          <w:sz w:val="24"/>
          <w:szCs w:val="24"/>
        </w:rPr>
        <w:tab/>
      </w:r>
    </w:p>
    <w:p w14:paraId="24D5FD57" w14:textId="77777777" w:rsidR="00120989" w:rsidRPr="002118D6" w:rsidRDefault="00120989" w:rsidP="00DC4C66">
      <w:pPr>
        <w:tabs>
          <w:tab w:val="left" w:pos="-720"/>
          <w:tab w:val="left" w:pos="720"/>
          <w:tab w:val="right" w:pos="8222"/>
        </w:tabs>
        <w:suppressAutoHyphens/>
        <w:ind w:left="720"/>
        <w:rPr>
          <w:rFonts w:ascii="Arial" w:hAnsi="Arial" w:cs="Arial"/>
          <w:caps/>
          <w:sz w:val="24"/>
          <w:szCs w:val="24"/>
        </w:rPr>
      </w:pPr>
      <w:r w:rsidRPr="002118D6">
        <w:rPr>
          <w:rFonts w:ascii="Arial" w:hAnsi="Arial" w:cs="Arial"/>
          <w:caps/>
          <w:sz w:val="24"/>
          <w:szCs w:val="24"/>
        </w:rPr>
        <w:tab/>
        <w:t xml:space="preserve"> </w:t>
      </w:r>
    </w:p>
    <w:p w14:paraId="4064AE2C" w14:textId="77777777" w:rsidR="00120989" w:rsidRPr="002118D6" w:rsidRDefault="00120989" w:rsidP="00C23014">
      <w:pPr>
        <w:tabs>
          <w:tab w:val="left" w:pos="-2268"/>
          <w:tab w:val="left" w:pos="-720"/>
          <w:tab w:val="left" w:pos="720"/>
          <w:tab w:val="right" w:pos="8222"/>
        </w:tabs>
        <w:suppressAutoHyphens/>
        <w:rPr>
          <w:rFonts w:ascii="Arial" w:hAnsi="Arial" w:cs="Arial"/>
          <w:b/>
          <w:caps/>
          <w:sz w:val="24"/>
          <w:szCs w:val="24"/>
        </w:rPr>
      </w:pPr>
      <w:r w:rsidRPr="002118D6">
        <w:rPr>
          <w:rFonts w:ascii="Arial" w:hAnsi="Arial" w:cs="Arial"/>
          <w:b/>
          <w:caps/>
          <w:sz w:val="24"/>
          <w:szCs w:val="24"/>
        </w:rPr>
        <w:t>2</w:t>
      </w:r>
      <w:r w:rsidRPr="002118D6">
        <w:rPr>
          <w:rFonts w:ascii="Arial" w:hAnsi="Arial" w:cs="Arial"/>
          <w:b/>
          <w:caps/>
          <w:sz w:val="24"/>
          <w:szCs w:val="24"/>
        </w:rPr>
        <w:tab/>
      </w:r>
      <w:r w:rsidR="00C23014" w:rsidRPr="002118D6">
        <w:rPr>
          <w:rFonts w:ascii="Arial" w:hAnsi="Arial" w:cs="Arial"/>
          <w:b/>
          <w:caps/>
          <w:sz w:val="24"/>
          <w:szCs w:val="24"/>
        </w:rPr>
        <w:t>Introduction to the Programme</w:t>
      </w:r>
      <w:r w:rsidRPr="002118D6">
        <w:rPr>
          <w:rFonts w:ascii="Arial" w:hAnsi="Arial" w:cs="Arial"/>
          <w:b/>
          <w:caps/>
          <w:sz w:val="24"/>
          <w:szCs w:val="24"/>
        </w:rPr>
        <w:tab/>
      </w:r>
    </w:p>
    <w:p w14:paraId="717AB755" w14:textId="77777777" w:rsidR="00120989" w:rsidRPr="002118D6" w:rsidRDefault="00120989" w:rsidP="00DC4C66">
      <w:pPr>
        <w:numPr>
          <w:ilvl w:val="12"/>
          <w:numId w:val="0"/>
        </w:numPr>
        <w:tabs>
          <w:tab w:val="left" w:pos="-720"/>
          <w:tab w:val="left" w:pos="7938"/>
        </w:tabs>
        <w:suppressAutoHyphens/>
        <w:rPr>
          <w:rFonts w:ascii="Arial" w:hAnsi="Arial" w:cs="Arial"/>
          <w:caps/>
          <w:sz w:val="24"/>
          <w:szCs w:val="24"/>
        </w:rPr>
      </w:pPr>
    </w:p>
    <w:p w14:paraId="0BD8208F" w14:textId="77777777" w:rsidR="00120989" w:rsidRPr="002118D6" w:rsidRDefault="00120989" w:rsidP="00DC4C66">
      <w:pPr>
        <w:tabs>
          <w:tab w:val="left" w:pos="-2268"/>
          <w:tab w:val="left" w:pos="-720"/>
          <w:tab w:val="left" w:pos="720"/>
          <w:tab w:val="right" w:pos="8222"/>
        </w:tabs>
        <w:suppressAutoHyphens/>
        <w:rPr>
          <w:rFonts w:ascii="Arial" w:hAnsi="Arial" w:cs="Arial"/>
          <w:b/>
          <w:caps/>
          <w:sz w:val="24"/>
          <w:szCs w:val="24"/>
        </w:rPr>
      </w:pPr>
      <w:r w:rsidRPr="002118D6">
        <w:rPr>
          <w:rFonts w:ascii="Arial" w:hAnsi="Arial" w:cs="Arial"/>
          <w:b/>
          <w:caps/>
          <w:sz w:val="24"/>
          <w:szCs w:val="24"/>
        </w:rPr>
        <w:t>3</w:t>
      </w:r>
      <w:r w:rsidRPr="002118D6">
        <w:rPr>
          <w:rFonts w:ascii="Arial" w:hAnsi="Arial" w:cs="Arial"/>
          <w:b/>
          <w:caps/>
          <w:sz w:val="24"/>
          <w:szCs w:val="24"/>
        </w:rPr>
        <w:tab/>
      </w:r>
      <w:r w:rsidR="00C23014" w:rsidRPr="002118D6">
        <w:rPr>
          <w:rFonts w:ascii="Arial" w:hAnsi="Arial" w:cs="Arial"/>
          <w:b/>
          <w:caps/>
          <w:sz w:val="24"/>
          <w:szCs w:val="24"/>
        </w:rPr>
        <w:t>Key staff; contact details and staff</w:t>
      </w:r>
      <w:r w:rsidR="00D5681F" w:rsidRPr="002118D6">
        <w:rPr>
          <w:rFonts w:ascii="Arial" w:hAnsi="Arial" w:cs="Arial"/>
          <w:b/>
          <w:caps/>
          <w:sz w:val="24"/>
          <w:szCs w:val="24"/>
        </w:rPr>
        <w:t xml:space="preserve"> ROLES</w:t>
      </w:r>
    </w:p>
    <w:p w14:paraId="7D65B7FB" w14:textId="77777777" w:rsidR="00120989" w:rsidRPr="002118D6" w:rsidRDefault="00120989" w:rsidP="00DC4C66">
      <w:pPr>
        <w:tabs>
          <w:tab w:val="left" w:pos="-2268"/>
          <w:tab w:val="left" w:pos="-720"/>
          <w:tab w:val="left" w:pos="720"/>
          <w:tab w:val="right" w:pos="8222"/>
        </w:tabs>
        <w:suppressAutoHyphens/>
        <w:rPr>
          <w:rFonts w:ascii="Arial" w:hAnsi="Arial" w:cs="Arial"/>
          <w:b/>
          <w:caps/>
          <w:sz w:val="24"/>
          <w:szCs w:val="24"/>
        </w:rPr>
      </w:pPr>
      <w:r w:rsidRPr="002118D6">
        <w:rPr>
          <w:rFonts w:ascii="Arial" w:hAnsi="Arial" w:cs="Arial"/>
          <w:b/>
          <w:caps/>
          <w:sz w:val="24"/>
          <w:szCs w:val="24"/>
        </w:rPr>
        <w:t xml:space="preserve">  </w:t>
      </w:r>
      <w:r w:rsidRPr="002118D6">
        <w:rPr>
          <w:rFonts w:ascii="Arial" w:hAnsi="Arial" w:cs="Arial"/>
          <w:b/>
          <w:caps/>
          <w:sz w:val="24"/>
          <w:szCs w:val="24"/>
        </w:rPr>
        <w:tab/>
      </w:r>
      <w:r w:rsidRPr="002118D6">
        <w:rPr>
          <w:rFonts w:ascii="Arial" w:hAnsi="Arial" w:cs="Arial"/>
          <w:caps/>
          <w:sz w:val="24"/>
          <w:szCs w:val="24"/>
        </w:rPr>
        <w:tab/>
      </w:r>
    </w:p>
    <w:p w14:paraId="42501491" w14:textId="77777777" w:rsidR="00120989" w:rsidRPr="002118D6" w:rsidRDefault="00120989" w:rsidP="00DC4C66">
      <w:pPr>
        <w:numPr>
          <w:ilvl w:val="12"/>
          <w:numId w:val="0"/>
        </w:numPr>
        <w:tabs>
          <w:tab w:val="left" w:pos="-2268"/>
          <w:tab w:val="left" w:pos="-720"/>
          <w:tab w:val="right" w:pos="8222"/>
        </w:tabs>
        <w:suppressAutoHyphens/>
        <w:ind w:left="720" w:hanging="720"/>
        <w:rPr>
          <w:rFonts w:ascii="Arial" w:hAnsi="Arial" w:cs="Arial"/>
          <w:caps/>
          <w:sz w:val="24"/>
          <w:szCs w:val="24"/>
        </w:rPr>
      </w:pPr>
      <w:r w:rsidRPr="002118D6">
        <w:rPr>
          <w:rFonts w:ascii="Arial" w:hAnsi="Arial" w:cs="Arial"/>
          <w:b/>
          <w:caps/>
          <w:sz w:val="24"/>
          <w:szCs w:val="24"/>
        </w:rPr>
        <w:t>4</w:t>
      </w:r>
      <w:r w:rsidRPr="002118D6">
        <w:rPr>
          <w:rFonts w:ascii="Arial" w:hAnsi="Arial" w:cs="Arial"/>
          <w:b/>
          <w:caps/>
          <w:sz w:val="24"/>
          <w:szCs w:val="24"/>
        </w:rPr>
        <w:tab/>
        <w:t xml:space="preserve">Programme Operation and Student </w:t>
      </w:r>
      <w:r w:rsidR="00783CDB" w:rsidRPr="002118D6">
        <w:rPr>
          <w:rFonts w:ascii="Arial" w:hAnsi="Arial" w:cs="Arial"/>
          <w:b/>
          <w:caps/>
          <w:sz w:val="24"/>
          <w:szCs w:val="24"/>
        </w:rPr>
        <w:t>ENROLMENT</w:t>
      </w:r>
      <w:r w:rsidRPr="002118D6">
        <w:rPr>
          <w:rFonts w:ascii="Arial" w:hAnsi="Arial" w:cs="Arial"/>
          <w:b/>
          <w:caps/>
          <w:sz w:val="24"/>
          <w:szCs w:val="24"/>
        </w:rPr>
        <w:tab/>
      </w:r>
    </w:p>
    <w:p w14:paraId="1531C63C" w14:textId="77777777" w:rsidR="00120989" w:rsidRPr="002118D6" w:rsidRDefault="00120989" w:rsidP="00DC4C66">
      <w:pPr>
        <w:numPr>
          <w:ilvl w:val="12"/>
          <w:numId w:val="0"/>
        </w:numPr>
        <w:tabs>
          <w:tab w:val="left" w:pos="-2268"/>
          <w:tab w:val="left" w:pos="-720"/>
          <w:tab w:val="right" w:pos="8222"/>
        </w:tabs>
        <w:suppressAutoHyphens/>
        <w:ind w:left="1080" w:hanging="360"/>
        <w:rPr>
          <w:rFonts w:ascii="Arial" w:hAnsi="Arial" w:cs="Arial"/>
          <w:caps/>
          <w:sz w:val="24"/>
          <w:szCs w:val="24"/>
        </w:rPr>
      </w:pPr>
      <w:r w:rsidRPr="002118D6">
        <w:rPr>
          <w:rFonts w:ascii="Arial" w:hAnsi="Arial" w:cs="Arial"/>
          <w:caps/>
          <w:sz w:val="24"/>
          <w:szCs w:val="24"/>
        </w:rPr>
        <w:tab/>
      </w:r>
    </w:p>
    <w:p w14:paraId="318EB12F" w14:textId="77777777" w:rsidR="00120989" w:rsidRPr="002118D6" w:rsidRDefault="00120989" w:rsidP="00DC4C66">
      <w:pPr>
        <w:tabs>
          <w:tab w:val="left" w:pos="-2268"/>
          <w:tab w:val="left" w:pos="-720"/>
          <w:tab w:val="left" w:pos="720"/>
          <w:tab w:val="right" w:pos="8222"/>
        </w:tabs>
        <w:suppressAutoHyphens/>
        <w:rPr>
          <w:rFonts w:ascii="Arial" w:hAnsi="Arial" w:cs="Arial"/>
          <w:b/>
          <w:caps/>
          <w:sz w:val="24"/>
          <w:szCs w:val="24"/>
        </w:rPr>
      </w:pPr>
      <w:r w:rsidRPr="002118D6">
        <w:rPr>
          <w:rFonts w:ascii="Arial" w:hAnsi="Arial" w:cs="Arial"/>
          <w:b/>
          <w:caps/>
          <w:sz w:val="24"/>
          <w:szCs w:val="24"/>
        </w:rPr>
        <w:t>5</w:t>
      </w:r>
      <w:r w:rsidRPr="002118D6">
        <w:rPr>
          <w:rFonts w:ascii="Arial" w:hAnsi="Arial" w:cs="Arial"/>
          <w:b/>
          <w:caps/>
          <w:sz w:val="24"/>
          <w:szCs w:val="24"/>
        </w:rPr>
        <w:tab/>
      </w:r>
      <w:r w:rsidR="00783CDB" w:rsidRPr="002118D6">
        <w:rPr>
          <w:rFonts w:ascii="Arial" w:hAnsi="Arial" w:cs="Arial"/>
          <w:b/>
          <w:caps/>
          <w:sz w:val="24"/>
          <w:szCs w:val="24"/>
        </w:rPr>
        <w:t>SUPERVISORY ARRANGEMENTS</w:t>
      </w:r>
      <w:r w:rsidRPr="002118D6">
        <w:rPr>
          <w:rFonts w:ascii="Arial" w:hAnsi="Arial" w:cs="Arial"/>
          <w:b/>
          <w:caps/>
          <w:sz w:val="24"/>
          <w:szCs w:val="24"/>
        </w:rPr>
        <w:t xml:space="preserve"> </w:t>
      </w:r>
    </w:p>
    <w:p w14:paraId="4A301331" w14:textId="77777777" w:rsidR="00120989" w:rsidRPr="002118D6" w:rsidRDefault="00120989" w:rsidP="00DC4C66">
      <w:pPr>
        <w:tabs>
          <w:tab w:val="left" w:pos="-2268"/>
          <w:tab w:val="left" w:pos="-720"/>
          <w:tab w:val="left" w:pos="720"/>
          <w:tab w:val="right" w:pos="8222"/>
        </w:tabs>
        <w:suppressAutoHyphens/>
        <w:rPr>
          <w:rFonts w:ascii="Arial" w:hAnsi="Arial" w:cs="Arial"/>
          <w:b/>
          <w:caps/>
          <w:sz w:val="24"/>
          <w:szCs w:val="24"/>
        </w:rPr>
      </w:pPr>
      <w:r w:rsidRPr="002118D6">
        <w:rPr>
          <w:rFonts w:ascii="Arial" w:hAnsi="Arial" w:cs="Arial"/>
          <w:b/>
          <w:caps/>
          <w:sz w:val="24"/>
          <w:szCs w:val="24"/>
        </w:rPr>
        <w:tab/>
      </w:r>
    </w:p>
    <w:p w14:paraId="315D24B4" w14:textId="77777777" w:rsidR="00B3034F" w:rsidRPr="002118D6" w:rsidRDefault="00C83BAD" w:rsidP="00DC4C66">
      <w:pPr>
        <w:tabs>
          <w:tab w:val="left" w:pos="-2268"/>
          <w:tab w:val="left" w:pos="-720"/>
          <w:tab w:val="left" w:pos="720"/>
          <w:tab w:val="right" w:pos="8222"/>
        </w:tabs>
        <w:suppressAutoHyphens/>
        <w:rPr>
          <w:rFonts w:ascii="Arial" w:hAnsi="Arial" w:cs="Arial"/>
          <w:b/>
          <w:caps/>
          <w:sz w:val="24"/>
          <w:szCs w:val="24"/>
        </w:rPr>
      </w:pPr>
      <w:r w:rsidRPr="002118D6">
        <w:rPr>
          <w:rFonts w:ascii="Arial" w:hAnsi="Arial" w:cs="Arial"/>
          <w:b/>
          <w:caps/>
          <w:sz w:val="24"/>
          <w:szCs w:val="24"/>
        </w:rPr>
        <w:t>6</w:t>
      </w:r>
      <w:r w:rsidRPr="002118D6">
        <w:rPr>
          <w:rFonts w:ascii="Arial" w:hAnsi="Arial" w:cs="Arial"/>
          <w:b/>
          <w:caps/>
          <w:sz w:val="24"/>
          <w:szCs w:val="24"/>
        </w:rPr>
        <w:tab/>
      </w:r>
      <w:r w:rsidR="00783CDB" w:rsidRPr="002118D6">
        <w:rPr>
          <w:rFonts w:ascii="Arial" w:hAnsi="Arial" w:cs="Arial"/>
          <w:b/>
          <w:caps/>
          <w:sz w:val="24"/>
          <w:szCs w:val="24"/>
        </w:rPr>
        <w:t>registration o</w:t>
      </w:r>
      <w:r w:rsidR="008F59B9" w:rsidRPr="002118D6">
        <w:rPr>
          <w:rFonts w:ascii="Arial" w:hAnsi="Arial" w:cs="Arial"/>
          <w:b/>
          <w:caps/>
          <w:sz w:val="24"/>
          <w:szCs w:val="24"/>
        </w:rPr>
        <w:t>F</w:t>
      </w:r>
      <w:r w:rsidR="00783CDB" w:rsidRPr="002118D6">
        <w:rPr>
          <w:rFonts w:ascii="Arial" w:hAnsi="Arial" w:cs="Arial"/>
          <w:b/>
          <w:caps/>
          <w:sz w:val="24"/>
          <w:szCs w:val="24"/>
        </w:rPr>
        <w:t xml:space="preserve"> research</w:t>
      </w:r>
      <w:r w:rsidR="00B3034F" w:rsidRPr="002118D6">
        <w:rPr>
          <w:rFonts w:ascii="Arial" w:hAnsi="Arial" w:cs="Arial"/>
          <w:b/>
          <w:caps/>
          <w:sz w:val="24"/>
          <w:szCs w:val="24"/>
        </w:rPr>
        <w:t xml:space="preserve"> </w:t>
      </w:r>
    </w:p>
    <w:p w14:paraId="5D55E86D" w14:textId="77777777" w:rsidR="00B3034F" w:rsidRPr="002118D6" w:rsidRDefault="00B3034F" w:rsidP="00DC4C66">
      <w:pPr>
        <w:tabs>
          <w:tab w:val="left" w:pos="-2268"/>
          <w:tab w:val="left" w:pos="-720"/>
          <w:tab w:val="left" w:pos="720"/>
          <w:tab w:val="right" w:pos="8222"/>
        </w:tabs>
        <w:suppressAutoHyphens/>
        <w:rPr>
          <w:rFonts w:ascii="Arial" w:hAnsi="Arial" w:cs="Arial"/>
          <w:b/>
          <w:caps/>
          <w:sz w:val="24"/>
          <w:szCs w:val="24"/>
        </w:rPr>
      </w:pPr>
    </w:p>
    <w:p w14:paraId="43C29209" w14:textId="77777777" w:rsidR="00C23014" w:rsidRPr="002118D6" w:rsidRDefault="00B3034F" w:rsidP="00783CDB">
      <w:pPr>
        <w:tabs>
          <w:tab w:val="left" w:pos="-2268"/>
          <w:tab w:val="left" w:pos="-720"/>
          <w:tab w:val="left" w:pos="720"/>
          <w:tab w:val="right" w:pos="8222"/>
        </w:tabs>
        <w:suppressAutoHyphens/>
        <w:ind w:left="720" w:hanging="720"/>
        <w:rPr>
          <w:rFonts w:ascii="Arial" w:hAnsi="Arial" w:cs="Arial"/>
          <w:b/>
          <w:caps/>
          <w:sz w:val="24"/>
          <w:szCs w:val="24"/>
        </w:rPr>
      </w:pPr>
      <w:r w:rsidRPr="002118D6">
        <w:rPr>
          <w:rFonts w:ascii="Arial" w:hAnsi="Arial" w:cs="Arial"/>
          <w:b/>
          <w:caps/>
          <w:sz w:val="24"/>
          <w:szCs w:val="24"/>
        </w:rPr>
        <w:t>7</w:t>
      </w:r>
      <w:r w:rsidRPr="002118D6">
        <w:rPr>
          <w:rFonts w:ascii="Arial" w:hAnsi="Arial" w:cs="Arial"/>
          <w:b/>
          <w:caps/>
          <w:sz w:val="24"/>
          <w:szCs w:val="24"/>
        </w:rPr>
        <w:tab/>
      </w:r>
      <w:r w:rsidR="00783CDB" w:rsidRPr="002118D6">
        <w:rPr>
          <w:rFonts w:ascii="Arial" w:hAnsi="Arial" w:cs="Arial"/>
          <w:b/>
          <w:caps/>
          <w:sz w:val="24"/>
          <w:szCs w:val="24"/>
        </w:rPr>
        <w:t>ASSESSMENT AND PROGRESSION THROUGHOUT THE PROGRAMME</w:t>
      </w:r>
    </w:p>
    <w:p w14:paraId="1A694774" w14:textId="77777777" w:rsidR="00C23014" w:rsidRPr="002118D6" w:rsidRDefault="00C23014" w:rsidP="00DC4C66">
      <w:pPr>
        <w:tabs>
          <w:tab w:val="left" w:pos="-2268"/>
          <w:tab w:val="left" w:pos="-720"/>
          <w:tab w:val="left" w:pos="720"/>
          <w:tab w:val="right" w:pos="8222"/>
        </w:tabs>
        <w:suppressAutoHyphens/>
        <w:rPr>
          <w:rFonts w:ascii="Arial" w:hAnsi="Arial" w:cs="Arial"/>
          <w:b/>
          <w:caps/>
          <w:sz w:val="24"/>
          <w:szCs w:val="24"/>
        </w:rPr>
      </w:pPr>
    </w:p>
    <w:p w14:paraId="53E6DAFF" w14:textId="77777777" w:rsidR="00120989" w:rsidRPr="002118D6" w:rsidRDefault="00C23014" w:rsidP="00DC4C66">
      <w:pPr>
        <w:tabs>
          <w:tab w:val="left" w:pos="-2268"/>
          <w:tab w:val="left" w:pos="-720"/>
          <w:tab w:val="left" w:pos="720"/>
          <w:tab w:val="right" w:pos="8222"/>
        </w:tabs>
        <w:suppressAutoHyphens/>
        <w:rPr>
          <w:rFonts w:ascii="Arial" w:hAnsi="Arial" w:cs="Arial"/>
          <w:b/>
          <w:caps/>
          <w:sz w:val="24"/>
          <w:szCs w:val="24"/>
        </w:rPr>
      </w:pPr>
      <w:r w:rsidRPr="002118D6">
        <w:rPr>
          <w:rFonts w:ascii="Arial" w:hAnsi="Arial" w:cs="Arial"/>
          <w:b/>
          <w:caps/>
          <w:sz w:val="24"/>
          <w:szCs w:val="24"/>
        </w:rPr>
        <w:t>8</w:t>
      </w:r>
      <w:r w:rsidRPr="002118D6">
        <w:rPr>
          <w:rFonts w:ascii="Arial" w:hAnsi="Arial" w:cs="Arial"/>
          <w:b/>
          <w:caps/>
          <w:sz w:val="24"/>
          <w:szCs w:val="24"/>
        </w:rPr>
        <w:tab/>
      </w:r>
      <w:r w:rsidR="00783CDB" w:rsidRPr="002118D6">
        <w:rPr>
          <w:rFonts w:ascii="Arial" w:hAnsi="Arial" w:cs="Arial"/>
          <w:b/>
          <w:caps/>
          <w:sz w:val="24"/>
          <w:szCs w:val="24"/>
        </w:rPr>
        <w:t>THESIS</w:t>
      </w:r>
    </w:p>
    <w:p w14:paraId="5A6C48C5" w14:textId="77777777" w:rsidR="00B1226B" w:rsidRPr="002118D6" w:rsidRDefault="00B1226B" w:rsidP="00DC4C66">
      <w:pPr>
        <w:tabs>
          <w:tab w:val="left" w:pos="-2268"/>
          <w:tab w:val="left" w:pos="-720"/>
          <w:tab w:val="left" w:pos="720"/>
          <w:tab w:val="right" w:pos="8222"/>
        </w:tabs>
        <w:suppressAutoHyphens/>
        <w:rPr>
          <w:rFonts w:ascii="Arial" w:hAnsi="Arial" w:cs="Arial"/>
          <w:b/>
          <w:caps/>
          <w:sz w:val="24"/>
          <w:szCs w:val="24"/>
        </w:rPr>
      </w:pPr>
    </w:p>
    <w:p w14:paraId="07308922" w14:textId="77777777" w:rsidR="00120989" w:rsidRPr="002118D6" w:rsidRDefault="00C23014" w:rsidP="00DC4C66">
      <w:pPr>
        <w:tabs>
          <w:tab w:val="left" w:pos="-2268"/>
          <w:tab w:val="left" w:pos="-720"/>
          <w:tab w:val="left" w:pos="720"/>
          <w:tab w:val="right" w:pos="8222"/>
        </w:tabs>
        <w:suppressAutoHyphens/>
        <w:rPr>
          <w:rFonts w:ascii="Arial" w:hAnsi="Arial" w:cs="Arial"/>
          <w:caps/>
          <w:sz w:val="24"/>
          <w:szCs w:val="24"/>
        </w:rPr>
      </w:pPr>
      <w:r w:rsidRPr="002118D6">
        <w:rPr>
          <w:rFonts w:ascii="Arial" w:hAnsi="Arial" w:cs="Arial"/>
          <w:b/>
          <w:caps/>
          <w:sz w:val="24"/>
          <w:szCs w:val="24"/>
        </w:rPr>
        <w:t>9</w:t>
      </w:r>
      <w:r w:rsidR="00120989" w:rsidRPr="002118D6">
        <w:rPr>
          <w:rFonts w:ascii="Arial" w:hAnsi="Arial" w:cs="Arial"/>
          <w:b/>
          <w:caps/>
          <w:sz w:val="24"/>
          <w:szCs w:val="24"/>
        </w:rPr>
        <w:tab/>
      </w:r>
      <w:r w:rsidR="00783CDB" w:rsidRPr="002118D6">
        <w:rPr>
          <w:rFonts w:ascii="Arial" w:hAnsi="Arial" w:cs="Arial"/>
          <w:b/>
          <w:caps/>
          <w:sz w:val="24"/>
          <w:szCs w:val="24"/>
        </w:rPr>
        <w:t>SUSPENSION OF ENROLMENT</w:t>
      </w:r>
      <w:r w:rsidR="00120989" w:rsidRPr="002118D6">
        <w:rPr>
          <w:rFonts w:ascii="Arial" w:hAnsi="Arial" w:cs="Arial"/>
          <w:b/>
          <w:caps/>
          <w:sz w:val="24"/>
          <w:szCs w:val="24"/>
        </w:rPr>
        <w:tab/>
      </w:r>
    </w:p>
    <w:p w14:paraId="6C098F7A" w14:textId="77777777" w:rsidR="00120989" w:rsidRPr="002118D6" w:rsidRDefault="00120989" w:rsidP="00DC4C66">
      <w:pPr>
        <w:tabs>
          <w:tab w:val="left" w:pos="-2268"/>
          <w:tab w:val="left" w:pos="-720"/>
          <w:tab w:val="left" w:pos="720"/>
          <w:tab w:val="right" w:pos="8222"/>
        </w:tabs>
        <w:suppressAutoHyphens/>
        <w:rPr>
          <w:rFonts w:ascii="Arial" w:hAnsi="Arial" w:cs="Arial"/>
          <w:b/>
          <w:caps/>
          <w:sz w:val="24"/>
          <w:szCs w:val="24"/>
        </w:rPr>
      </w:pPr>
    </w:p>
    <w:p w14:paraId="45D22904" w14:textId="77777777" w:rsidR="00783CDB" w:rsidRPr="002118D6" w:rsidRDefault="00C23014" w:rsidP="00DC4C66">
      <w:pPr>
        <w:tabs>
          <w:tab w:val="left" w:pos="-2268"/>
          <w:tab w:val="left" w:pos="-720"/>
          <w:tab w:val="left" w:pos="720"/>
          <w:tab w:val="right" w:pos="8222"/>
        </w:tabs>
        <w:suppressAutoHyphens/>
        <w:rPr>
          <w:rFonts w:ascii="Arial" w:hAnsi="Arial" w:cs="Arial"/>
          <w:b/>
          <w:caps/>
          <w:sz w:val="24"/>
          <w:szCs w:val="24"/>
        </w:rPr>
      </w:pPr>
      <w:r w:rsidRPr="002118D6">
        <w:rPr>
          <w:rFonts w:ascii="Arial" w:hAnsi="Arial" w:cs="Arial"/>
          <w:b/>
          <w:caps/>
          <w:sz w:val="24"/>
          <w:szCs w:val="24"/>
        </w:rPr>
        <w:t>10</w:t>
      </w:r>
      <w:r w:rsidR="008F0222" w:rsidRPr="002118D6">
        <w:rPr>
          <w:rFonts w:ascii="Arial" w:hAnsi="Arial" w:cs="Arial"/>
          <w:b/>
          <w:caps/>
          <w:sz w:val="24"/>
          <w:szCs w:val="24"/>
        </w:rPr>
        <w:tab/>
      </w:r>
      <w:r w:rsidR="00783CDB" w:rsidRPr="002118D6">
        <w:rPr>
          <w:rFonts w:ascii="Arial" w:hAnsi="Arial" w:cs="Arial"/>
          <w:b/>
          <w:caps/>
          <w:sz w:val="24"/>
          <w:szCs w:val="24"/>
        </w:rPr>
        <w:t>programme management</w:t>
      </w:r>
    </w:p>
    <w:p w14:paraId="2A7C554C" w14:textId="77777777" w:rsidR="00783CDB" w:rsidRPr="002118D6" w:rsidRDefault="00783CDB" w:rsidP="00DC4C66">
      <w:pPr>
        <w:tabs>
          <w:tab w:val="left" w:pos="-2268"/>
          <w:tab w:val="left" w:pos="-720"/>
          <w:tab w:val="left" w:pos="720"/>
          <w:tab w:val="right" w:pos="8222"/>
        </w:tabs>
        <w:suppressAutoHyphens/>
        <w:rPr>
          <w:rFonts w:ascii="Arial" w:hAnsi="Arial" w:cs="Arial"/>
          <w:b/>
          <w:caps/>
          <w:sz w:val="24"/>
          <w:szCs w:val="24"/>
        </w:rPr>
      </w:pPr>
    </w:p>
    <w:p w14:paraId="7EE10C16" w14:textId="77777777" w:rsidR="00120989" w:rsidRPr="002118D6" w:rsidRDefault="00783CDB" w:rsidP="00DC4C66">
      <w:pPr>
        <w:tabs>
          <w:tab w:val="left" w:pos="-2268"/>
          <w:tab w:val="left" w:pos="-720"/>
          <w:tab w:val="left" w:pos="720"/>
          <w:tab w:val="right" w:pos="8222"/>
        </w:tabs>
        <w:suppressAutoHyphens/>
        <w:rPr>
          <w:rFonts w:ascii="Arial" w:hAnsi="Arial" w:cs="Arial"/>
          <w:b/>
          <w:caps/>
          <w:sz w:val="24"/>
          <w:szCs w:val="24"/>
        </w:rPr>
      </w:pPr>
      <w:r w:rsidRPr="002118D6">
        <w:rPr>
          <w:rFonts w:ascii="Arial" w:hAnsi="Arial" w:cs="Arial"/>
          <w:b/>
          <w:caps/>
          <w:sz w:val="24"/>
          <w:szCs w:val="24"/>
        </w:rPr>
        <w:t>11</w:t>
      </w:r>
      <w:r w:rsidRPr="002118D6">
        <w:rPr>
          <w:rFonts w:ascii="Arial" w:hAnsi="Arial" w:cs="Arial"/>
          <w:b/>
          <w:caps/>
          <w:sz w:val="24"/>
          <w:szCs w:val="24"/>
        </w:rPr>
        <w:tab/>
      </w:r>
      <w:r w:rsidR="00120989" w:rsidRPr="002118D6">
        <w:rPr>
          <w:rFonts w:ascii="Arial" w:hAnsi="Arial" w:cs="Arial"/>
          <w:b/>
          <w:caps/>
          <w:sz w:val="24"/>
          <w:szCs w:val="24"/>
        </w:rPr>
        <w:t>Support</w:t>
      </w:r>
      <w:r w:rsidR="008F0222" w:rsidRPr="002118D6">
        <w:rPr>
          <w:rFonts w:ascii="Arial" w:hAnsi="Arial" w:cs="Arial"/>
          <w:b/>
          <w:caps/>
          <w:sz w:val="24"/>
          <w:szCs w:val="24"/>
        </w:rPr>
        <w:t xml:space="preserve"> for students</w:t>
      </w:r>
      <w:r w:rsidR="00120989" w:rsidRPr="002118D6">
        <w:rPr>
          <w:rFonts w:ascii="Arial" w:hAnsi="Arial" w:cs="Arial"/>
          <w:b/>
          <w:caps/>
          <w:sz w:val="24"/>
          <w:szCs w:val="24"/>
        </w:rPr>
        <w:tab/>
      </w:r>
      <w:r w:rsidR="00120989" w:rsidRPr="002118D6">
        <w:rPr>
          <w:rFonts w:ascii="Arial" w:hAnsi="Arial" w:cs="Arial"/>
          <w:b/>
          <w:caps/>
          <w:sz w:val="24"/>
          <w:szCs w:val="24"/>
        </w:rPr>
        <w:tab/>
      </w:r>
    </w:p>
    <w:p w14:paraId="1A99B323" w14:textId="77777777" w:rsidR="00120989" w:rsidRPr="002118D6" w:rsidRDefault="00783CDB" w:rsidP="00DC4C66">
      <w:pPr>
        <w:tabs>
          <w:tab w:val="left" w:pos="-2268"/>
          <w:tab w:val="left" w:pos="-720"/>
          <w:tab w:val="left" w:pos="720"/>
          <w:tab w:val="right" w:pos="8222"/>
        </w:tabs>
        <w:suppressAutoHyphens/>
        <w:rPr>
          <w:rFonts w:ascii="Arial" w:hAnsi="Arial" w:cs="Arial"/>
          <w:b/>
          <w:caps/>
          <w:sz w:val="24"/>
          <w:szCs w:val="24"/>
        </w:rPr>
      </w:pPr>
      <w:r w:rsidRPr="002118D6">
        <w:rPr>
          <w:rFonts w:ascii="Arial" w:hAnsi="Arial" w:cs="Arial"/>
          <w:b/>
          <w:caps/>
          <w:sz w:val="24"/>
          <w:szCs w:val="24"/>
        </w:rPr>
        <w:t>12</w:t>
      </w:r>
      <w:r w:rsidR="00120989" w:rsidRPr="002118D6">
        <w:rPr>
          <w:rFonts w:ascii="Arial" w:hAnsi="Arial" w:cs="Arial"/>
          <w:b/>
          <w:caps/>
          <w:sz w:val="24"/>
          <w:szCs w:val="24"/>
        </w:rPr>
        <w:tab/>
        <w:t>Resources and general information</w:t>
      </w:r>
    </w:p>
    <w:p w14:paraId="157A0508" w14:textId="77777777" w:rsidR="00783CDB" w:rsidRPr="002118D6" w:rsidRDefault="00783CDB" w:rsidP="00DC4C66">
      <w:pPr>
        <w:tabs>
          <w:tab w:val="left" w:pos="-2268"/>
          <w:tab w:val="left" w:pos="-720"/>
          <w:tab w:val="left" w:pos="720"/>
          <w:tab w:val="right" w:pos="8222"/>
        </w:tabs>
        <w:suppressAutoHyphens/>
        <w:rPr>
          <w:rFonts w:ascii="Arial" w:hAnsi="Arial" w:cs="Arial"/>
          <w:b/>
          <w:caps/>
          <w:sz w:val="24"/>
          <w:szCs w:val="24"/>
        </w:rPr>
      </w:pPr>
    </w:p>
    <w:p w14:paraId="051FCA0B" w14:textId="174C0DA3" w:rsidR="00783CDB" w:rsidRPr="002118D6" w:rsidRDefault="00783CDB" w:rsidP="00DC4C66">
      <w:pPr>
        <w:tabs>
          <w:tab w:val="left" w:pos="-2268"/>
          <w:tab w:val="left" w:pos="-720"/>
          <w:tab w:val="left" w:pos="720"/>
          <w:tab w:val="right" w:pos="8222"/>
        </w:tabs>
        <w:suppressAutoHyphens/>
        <w:rPr>
          <w:rFonts w:ascii="Arial" w:hAnsi="Arial" w:cs="Arial"/>
          <w:b/>
          <w:caps/>
          <w:sz w:val="24"/>
          <w:szCs w:val="24"/>
        </w:rPr>
      </w:pPr>
      <w:r w:rsidRPr="002118D6">
        <w:rPr>
          <w:rFonts w:ascii="Arial" w:hAnsi="Arial" w:cs="Arial"/>
          <w:b/>
          <w:caps/>
          <w:sz w:val="24"/>
          <w:szCs w:val="24"/>
        </w:rPr>
        <w:t>13</w:t>
      </w:r>
      <w:r w:rsidRPr="002118D6">
        <w:rPr>
          <w:rFonts w:ascii="Arial" w:hAnsi="Arial" w:cs="Arial"/>
          <w:b/>
          <w:caps/>
          <w:sz w:val="24"/>
          <w:szCs w:val="24"/>
        </w:rPr>
        <w:tab/>
        <w:t>skills development</w:t>
      </w:r>
    </w:p>
    <w:p w14:paraId="5BB3E66D" w14:textId="1F9BD6FD" w:rsidR="00B745B4" w:rsidRPr="002118D6" w:rsidRDefault="00B745B4" w:rsidP="00DC4C66">
      <w:pPr>
        <w:tabs>
          <w:tab w:val="left" w:pos="-2268"/>
          <w:tab w:val="left" w:pos="-720"/>
          <w:tab w:val="left" w:pos="720"/>
          <w:tab w:val="right" w:pos="8222"/>
        </w:tabs>
        <w:suppressAutoHyphens/>
        <w:rPr>
          <w:rFonts w:ascii="Arial" w:hAnsi="Arial" w:cs="Arial"/>
          <w:b/>
          <w:caps/>
          <w:sz w:val="24"/>
          <w:szCs w:val="24"/>
        </w:rPr>
      </w:pPr>
    </w:p>
    <w:p w14:paraId="38937743" w14:textId="6F3815BA" w:rsidR="00B745B4" w:rsidRPr="002118D6" w:rsidRDefault="00B745B4" w:rsidP="00CF4E3D">
      <w:pPr>
        <w:tabs>
          <w:tab w:val="left" w:pos="-2268"/>
          <w:tab w:val="left" w:pos="-720"/>
          <w:tab w:val="left" w:pos="720"/>
          <w:tab w:val="left" w:pos="7740"/>
          <w:tab w:val="right" w:pos="8222"/>
        </w:tabs>
        <w:suppressAutoHyphens/>
        <w:rPr>
          <w:rFonts w:ascii="Arial" w:hAnsi="Arial" w:cs="Arial"/>
          <w:b/>
          <w:i/>
          <w:sz w:val="24"/>
          <w:szCs w:val="24"/>
        </w:rPr>
      </w:pPr>
      <w:r w:rsidRPr="002118D6">
        <w:rPr>
          <w:rFonts w:ascii="Arial" w:hAnsi="Arial" w:cs="Arial"/>
          <w:b/>
          <w:bCs/>
          <w:caps/>
          <w:sz w:val="24"/>
          <w:szCs w:val="24"/>
        </w:rPr>
        <w:t xml:space="preserve">14 </w:t>
      </w:r>
      <w:r w:rsidRPr="002118D6">
        <w:rPr>
          <w:rFonts w:ascii="Arial" w:hAnsi="Arial" w:cs="Arial"/>
          <w:b/>
          <w:bCs/>
          <w:caps/>
          <w:sz w:val="24"/>
          <w:szCs w:val="24"/>
        </w:rPr>
        <w:tab/>
        <w:t>Information about quality and standards</w:t>
      </w:r>
    </w:p>
    <w:p w14:paraId="2F96BC13" w14:textId="77777777" w:rsidR="00120989" w:rsidRPr="002118D6" w:rsidRDefault="00120989" w:rsidP="00DC4C66">
      <w:pPr>
        <w:tabs>
          <w:tab w:val="left" w:pos="-2268"/>
          <w:tab w:val="left" w:pos="-720"/>
          <w:tab w:val="left" w:pos="720"/>
          <w:tab w:val="right" w:pos="8222"/>
        </w:tabs>
        <w:suppressAutoHyphens/>
        <w:rPr>
          <w:rFonts w:ascii="Arial" w:hAnsi="Arial" w:cs="Arial"/>
          <w:caps/>
          <w:sz w:val="24"/>
          <w:szCs w:val="24"/>
        </w:rPr>
      </w:pPr>
      <w:r w:rsidRPr="002118D6">
        <w:rPr>
          <w:rFonts w:ascii="Arial" w:hAnsi="Arial" w:cs="Arial"/>
          <w:b/>
          <w:caps/>
          <w:sz w:val="24"/>
          <w:szCs w:val="24"/>
        </w:rPr>
        <w:tab/>
      </w:r>
      <w:r w:rsidRPr="002118D6">
        <w:rPr>
          <w:rFonts w:ascii="Arial" w:hAnsi="Arial" w:cs="Arial"/>
          <w:caps/>
          <w:sz w:val="24"/>
          <w:szCs w:val="24"/>
        </w:rPr>
        <w:tab/>
      </w:r>
    </w:p>
    <w:p w14:paraId="44B9E198" w14:textId="5836EFBB" w:rsidR="00120989" w:rsidRPr="002118D6" w:rsidRDefault="00C23014" w:rsidP="00DC4C66">
      <w:pPr>
        <w:tabs>
          <w:tab w:val="left" w:pos="-2268"/>
          <w:tab w:val="left" w:pos="-720"/>
          <w:tab w:val="left" w:pos="720"/>
          <w:tab w:val="right" w:pos="8222"/>
        </w:tabs>
        <w:suppressAutoHyphens/>
        <w:rPr>
          <w:rFonts w:ascii="Arial" w:hAnsi="Arial" w:cs="Arial"/>
          <w:b/>
          <w:caps/>
          <w:sz w:val="24"/>
          <w:szCs w:val="24"/>
        </w:rPr>
      </w:pPr>
      <w:r w:rsidRPr="002118D6">
        <w:rPr>
          <w:rFonts w:ascii="Arial" w:hAnsi="Arial" w:cs="Arial"/>
          <w:b/>
          <w:caps/>
          <w:sz w:val="24"/>
          <w:szCs w:val="24"/>
        </w:rPr>
        <w:t>1</w:t>
      </w:r>
      <w:r w:rsidR="00B745B4" w:rsidRPr="002118D6">
        <w:rPr>
          <w:rFonts w:ascii="Arial" w:hAnsi="Arial" w:cs="Arial"/>
          <w:b/>
          <w:caps/>
          <w:sz w:val="24"/>
          <w:szCs w:val="24"/>
        </w:rPr>
        <w:t>5</w:t>
      </w:r>
      <w:r w:rsidR="00B3034F" w:rsidRPr="002118D6">
        <w:rPr>
          <w:rFonts w:ascii="Arial" w:hAnsi="Arial" w:cs="Arial"/>
          <w:b/>
          <w:caps/>
          <w:sz w:val="24"/>
          <w:szCs w:val="24"/>
        </w:rPr>
        <w:tab/>
      </w:r>
      <w:r w:rsidR="00120989" w:rsidRPr="002118D6">
        <w:rPr>
          <w:rFonts w:ascii="Arial" w:hAnsi="Arial" w:cs="Arial"/>
          <w:b/>
          <w:caps/>
          <w:sz w:val="24"/>
          <w:szCs w:val="24"/>
        </w:rPr>
        <w:t>ACADEMIC APPEALS</w:t>
      </w:r>
      <w:r w:rsidR="00C03C3A" w:rsidRPr="002118D6">
        <w:rPr>
          <w:rFonts w:ascii="Arial" w:hAnsi="Arial" w:cs="Arial"/>
          <w:b/>
          <w:caps/>
          <w:sz w:val="24"/>
          <w:szCs w:val="24"/>
        </w:rPr>
        <w:t xml:space="preserve"> </w:t>
      </w:r>
    </w:p>
    <w:p w14:paraId="2A106301" w14:textId="77777777" w:rsidR="00120989" w:rsidRPr="002118D6" w:rsidRDefault="00120989" w:rsidP="00DC4C66">
      <w:pPr>
        <w:tabs>
          <w:tab w:val="left" w:pos="-2268"/>
          <w:tab w:val="left" w:pos="-720"/>
          <w:tab w:val="left" w:pos="720"/>
          <w:tab w:val="left" w:pos="7740"/>
          <w:tab w:val="right" w:pos="8222"/>
        </w:tabs>
        <w:suppressAutoHyphens/>
        <w:rPr>
          <w:rFonts w:ascii="Arial" w:hAnsi="Arial" w:cs="Arial"/>
          <w:b/>
          <w:caps/>
          <w:sz w:val="24"/>
          <w:szCs w:val="24"/>
        </w:rPr>
      </w:pPr>
      <w:r w:rsidRPr="002118D6">
        <w:rPr>
          <w:rFonts w:ascii="Arial" w:hAnsi="Arial" w:cs="Arial"/>
          <w:b/>
          <w:caps/>
          <w:sz w:val="24"/>
          <w:szCs w:val="24"/>
        </w:rPr>
        <w:tab/>
      </w:r>
    </w:p>
    <w:p w14:paraId="51B2EE96" w14:textId="4E97C9C6" w:rsidR="00120989" w:rsidRPr="002118D6" w:rsidRDefault="00C23014" w:rsidP="001E7468">
      <w:pPr>
        <w:tabs>
          <w:tab w:val="left" w:pos="-2268"/>
          <w:tab w:val="left" w:pos="-720"/>
          <w:tab w:val="left" w:pos="720"/>
          <w:tab w:val="left" w:pos="7740"/>
          <w:tab w:val="right" w:pos="8222"/>
        </w:tabs>
        <w:suppressAutoHyphens/>
        <w:rPr>
          <w:rFonts w:ascii="Arial" w:hAnsi="Arial" w:cs="Arial"/>
          <w:b/>
          <w:caps/>
          <w:sz w:val="24"/>
          <w:szCs w:val="24"/>
        </w:rPr>
      </w:pPr>
      <w:r w:rsidRPr="002118D6">
        <w:rPr>
          <w:rFonts w:ascii="Arial" w:hAnsi="Arial" w:cs="Arial"/>
          <w:b/>
          <w:caps/>
          <w:sz w:val="24"/>
          <w:szCs w:val="24"/>
        </w:rPr>
        <w:t>1</w:t>
      </w:r>
      <w:r w:rsidR="00B745B4" w:rsidRPr="002118D6">
        <w:rPr>
          <w:rFonts w:ascii="Arial" w:hAnsi="Arial" w:cs="Arial"/>
          <w:b/>
          <w:caps/>
          <w:sz w:val="24"/>
          <w:szCs w:val="24"/>
        </w:rPr>
        <w:t>6</w:t>
      </w:r>
      <w:r w:rsidR="00120989" w:rsidRPr="002118D6">
        <w:rPr>
          <w:rFonts w:ascii="Arial" w:hAnsi="Arial" w:cs="Arial"/>
          <w:b/>
          <w:caps/>
          <w:sz w:val="24"/>
          <w:szCs w:val="24"/>
        </w:rPr>
        <w:tab/>
        <w:t>COMPLAINTS</w:t>
      </w:r>
    </w:p>
    <w:p w14:paraId="5877C66F" w14:textId="77777777" w:rsidR="00120989" w:rsidRPr="002118D6" w:rsidRDefault="00120989" w:rsidP="00DC4C66">
      <w:pPr>
        <w:tabs>
          <w:tab w:val="left" w:pos="-2268"/>
          <w:tab w:val="left" w:pos="-720"/>
          <w:tab w:val="left" w:pos="720"/>
          <w:tab w:val="left" w:pos="7740"/>
          <w:tab w:val="right" w:pos="8222"/>
        </w:tabs>
        <w:suppressAutoHyphens/>
        <w:rPr>
          <w:rFonts w:ascii="Arial" w:hAnsi="Arial" w:cs="Arial"/>
          <w:b/>
          <w:caps/>
          <w:sz w:val="24"/>
          <w:szCs w:val="24"/>
        </w:rPr>
      </w:pPr>
    </w:p>
    <w:p w14:paraId="06047748" w14:textId="77777777" w:rsidR="00120989" w:rsidRPr="002118D6" w:rsidRDefault="00120989" w:rsidP="00DC4C66">
      <w:pPr>
        <w:tabs>
          <w:tab w:val="left" w:pos="-2268"/>
          <w:tab w:val="left" w:pos="-720"/>
          <w:tab w:val="left" w:pos="720"/>
          <w:tab w:val="left" w:pos="7740"/>
          <w:tab w:val="right" w:pos="8222"/>
        </w:tabs>
        <w:suppressAutoHyphens/>
        <w:rPr>
          <w:rFonts w:ascii="Arial" w:hAnsi="Arial" w:cs="Arial"/>
          <w:b/>
          <w:sz w:val="24"/>
          <w:szCs w:val="24"/>
        </w:rPr>
      </w:pPr>
    </w:p>
    <w:p w14:paraId="7460A84B" w14:textId="77777777" w:rsidR="00120989" w:rsidRPr="002118D6" w:rsidRDefault="00120989" w:rsidP="00DC4C66">
      <w:pPr>
        <w:tabs>
          <w:tab w:val="left" w:pos="-2268"/>
          <w:tab w:val="left" w:pos="-720"/>
          <w:tab w:val="left" w:pos="720"/>
          <w:tab w:val="left" w:pos="7740"/>
          <w:tab w:val="right" w:pos="8222"/>
        </w:tabs>
        <w:suppressAutoHyphens/>
        <w:rPr>
          <w:rFonts w:ascii="Arial" w:hAnsi="Arial" w:cs="Arial"/>
          <w:b/>
          <w:sz w:val="24"/>
          <w:szCs w:val="24"/>
        </w:rPr>
      </w:pPr>
    </w:p>
    <w:p w14:paraId="3B254CB8" w14:textId="77777777" w:rsidR="00120989" w:rsidRPr="002118D6" w:rsidRDefault="00120989" w:rsidP="00DC4C66">
      <w:pPr>
        <w:tabs>
          <w:tab w:val="left" w:pos="-2268"/>
          <w:tab w:val="left" w:pos="-720"/>
          <w:tab w:val="left" w:pos="720"/>
          <w:tab w:val="left" w:pos="7740"/>
          <w:tab w:val="right" w:pos="8222"/>
        </w:tabs>
        <w:suppressAutoHyphens/>
        <w:rPr>
          <w:rFonts w:ascii="Arial" w:hAnsi="Arial" w:cs="Arial"/>
          <w:b/>
          <w:sz w:val="24"/>
          <w:szCs w:val="24"/>
        </w:rPr>
      </w:pPr>
      <w:r w:rsidRPr="002118D6">
        <w:rPr>
          <w:rFonts w:ascii="Arial" w:hAnsi="Arial" w:cs="Arial"/>
          <w:b/>
          <w:sz w:val="24"/>
          <w:szCs w:val="24"/>
        </w:rPr>
        <w:t>APPENDIX A                     Campus Map</w:t>
      </w:r>
    </w:p>
    <w:p w14:paraId="20FCF1E8" w14:textId="77777777" w:rsidR="00120989" w:rsidRPr="002118D6" w:rsidRDefault="00120989" w:rsidP="00DC4C66">
      <w:pPr>
        <w:tabs>
          <w:tab w:val="left" w:pos="-2268"/>
          <w:tab w:val="left" w:pos="-720"/>
          <w:tab w:val="left" w:pos="720"/>
          <w:tab w:val="left" w:pos="7740"/>
          <w:tab w:val="right" w:pos="8222"/>
        </w:tabs>
        <w:suppressAutoHyphens/>
        <w:rPr>
          <w:rFonts w:ascii="Arial" w:hAnsi="Arial" w:cs="Arial"/>
          <w:b/>
          <w:sz w:val="24"/>
          <w:szCs w:val="24"/>
        </w:rPr>
      </w:pPr>
      <w:r w:rsidRPr="002118D6">
        <w:rPr>
          <w:rFonts w:ascii="Arial" w:hAnsi="Arial" w:cs="Arial"/>
          <w:b/>
          <w:sz w:val="24"/>
          <w:szCs w:val="24"/>
        </w:rPr>
        <w:tab/>
      </w:r>
    </w:p>
    <w:p w14:paraId="22D91A90" w14:textId="14DCC64E" w:rsidR="00120989" w:rsidRPr="002118D6" w:rsidRDefault="00120989" w:rsidP="00DC4C66">
      <w:pPr>
        <w:tabs>
          <w:tab w:val="left" w:pos="-2268"/>
          <w:tab w:val="left" w:pos="-720"/>
          <w:tab w:val="left" w:pos="2880"/>
          <w:tab w:val="left" w:pos="7740"/>
          <w:tab w:val="right" w:pos="8222"/>
        </w:tabs>
        <w:suppressAutoHyphens/>
        <w:rPr>
          <w:rFonts w:ascii="Arial" w:hAnsi="Arial" w:cs="Arial"/>
          <w:b/>
          <w:sz w:val="24"/>
          <w:szCs w:val="24"/>
        </w:rPr>
      </w:pPr>
      <w:r w:rsidRPr="002118D6">
        <w:rPr>
          <w:rFonts w:ascii="Arial" w:hAnsi="Arial" w:cs="Arial"/>
          <w:b/>
          <w:sz w:val="24"/>
          <w:szCs w:val="24"/>
        </w:rPr>
        <w:t xml:space="preserve">APPENDIX </w:t>
      </w:r>
      <w:r w:rsidR="00756238" w:rsidRPr="002118D6">
        <w:rPr>
          <w:rFonts w:ascii="Arial" w:hAnsi="Arial" w:cs="Arial"/>
          <w:b/>
          <w:sz w:val="24"/>
          <w:szCs w:val="24"/>
        </w:rPr>
        <w:t>B</w:t>
      </w:r>
      <w:r w:rsidRPr="002118D6">
        <w:rPr>
          <w:rFonts w:ascii="Arial" w:hAnsi="Arial" w:cs="Arial"/>
          <w:b/>
          <w:sz w:val="24"/>
          <w:szCs w:val="24"/>
        </w:rPr>
        <w:tab/>
        <w:t xml:space="preserve">Academic Calendar </w:t>
      </w:r>
      <w:r w:rsidR="00995907" w:rsidRPr="002118D6">
        <w:rPr>
          <w:rFonts w:ascii="Arial" w:hAnsi="Arial" w:cs="Arial"/>
          <w:b/>
          <w:sz w:val="24"/>
          <w:szCs w:val="24"/>
        </w:rPr>
        <w:t>20</w:t>
      </w:r>
      <w:r w:rsidR="0026666E">
        <w:rPr>
          <w:rFonts w:ascii="Arial" w:hAnsi="Arial" w:cs="Arial"/>
          <w:b/>
          <w:sz w:val="24"/>
          <w:szCs w:val="24"/>
        </w:rPr>
        <w:t>20</w:t>
      </w:r>
      <w:r w:rsidR="00536AFA" w:rsidRPr="002118D6">
        <w:rPr>
          <w:rFonts w:ascii="Arial" w:hAnsi="Arial" w:cs="Arial"/>
          <w:b/>
          <w:sz w:val="24"/>
          <w:szCs w:val="24"/>
        </w:rPr>
        <w:t>-</w:t>
      </w:r>
      <w:r w:rsidR="00B745B4" w:rsidRPr="002118D6">
        <w:rPr>
          <w:rFonts w:ascii="Arial" w:hAnsi="Arial" w:cs="Arial"/>
          <w:b/>
          <w:sz w:val="24"/>
          <w:szCs w:val="24"/>
        </w:rPr>
        <w:t>2</w:t>
      </w:r>
      <w:r w:rsidR="0026666E">
        <w:rPr>
          <w:rFonts w:ascii="Arial" w:hAnsi="Arial" w:cs="Arial"/>
          <w:b/>
          <w:sz w:val="24"/>
          <w:szCs w:val="24"/>
        </w:rPr>
        <w:t>1</w:t>
      </w:r>
    </w:p>
    <w:p w14:paraId="7DDCD283" w14:textId="77777777" w:rsidR="00120989" w:rsidRPr="002118D6" w:rsidRDefault="00120989" w:rsidP="00DC4C66">
      <w:pPr>
        <w:tabs>
          <w:tab w:val="left" w:pos="-2268"/>
          <w:tab w:val="left" w:pos="-720"/>
          <w:tab w:val="left" w:pos="720"/>
          <w:tab w:val="left" w:pos="7740"/>
          <w:tab w:val="right" w:pos="8222"/>
        </w:tabs>
        <w:suppressAutoHyphens/>
        <w:rPr>
          <w:rFonts w:ascii="Arial" w:hAnsi="Arial" w:cs="Arial"/>
          <w:b/>
          <w:sz w:val="24"/>
          <w:szCs w:val="24"/>
        </w:rPr>
      </w:pPr>
    </w:p>
    <w:p w14:paraId="1B84E161" w14:textId="77777777" w:rsidR="00120989" w:rsidRPr="002118D6" w:rsidRDefault="00756238" w:rsidP="00DC4C66">
      <w:pPr>
        <w:tabs>
          <w:tab w:val="left" w:pos="-2268"/>
          <w:tab w:val="left" w:pos="-720"/>
          <w:tab w:val="left" w:pos="2880"/>
          <w:tab w:val="left" w:pos="7740"/>
          <w:tab w:val="right" w:pos="8222"/>
        </w:tabs>
        <w:suppressAutoHyphens/>
        <w:rPr>
          <w:rFonts w:ascii="Arial" w:hAnsi="Arial" w:cs="Arial"/>
          <w:b/>
          <w:sz w:val="24"/>
          <w:szCs w:val="24"/>
        </w:rPr>
      </w:pPr>
      <w:r w:rsidRPr="002118D6">
        <w:rPr>
          <w:rFonts w:ascii="Arial" w:hAnsi="Arial" w:cs="Arial"/>
          <w:b/>
          <w:sz w:val="24"/>
          <w:szCs w:val="24"/>
        </w:rPr>
        <w:t>APPENDIX C</w:t>
      </w:r>
      <w:r w:rsidR="00120989" w:rsidRPr="002118D6">
        <w:rPr>
          <w:rFonts w:ascii="Arial" w:hAnsi="Arial" w:cs="Arial"/>
          <w:b/>
          <w:sz w:val="24"/>
          <w:szCs w:val="24"/>
        </w:rPr>
        <w:t xml:space="preserve"> </w:t>
      </w:r>
      <w:r w:rsidR="00120989" w:rsidRPr="002118D6">
        <w:rPr>
          <w:rFonts w:ascii="Arial" w:hAnsi="Arial" w:cs="Arial"/>
          <w:b/>
          <w:sz w:val="24"/>
          <w:szCs w:val="24"/>
        </w:rPr>
        <w:tab/>
      </w:r>
      <w:r w:rsidR="00BB592F" w:rsidRPr="002118D6">
        <w:rPr>
          <w:rFonts w:ascii="Arial" w:hAnsi="Arial" w:cs="Arial"/>
          <w:b/>
          <w:sz w:val="24"/>
          <w:szCs w:val="24"/>
        </w:rPr>
        <w:t>U</w:t>
      </w:r>
      <w:r w:rsidR="00120989" w:rsidRPr="002118D6">
        <w:rPr>
          <w:rFonts w:ascii="Arial" w:hAnsi="Arial" w:cs="Arial"/>
          <w:b/>
          <w:sz w:val="24"/>
          <w:szCs w:val="24"/>
        </w:rPr>
        <w:t xml:space="preserve">seful </w:t>
      </w:r>
      <w:r w:rsidR="00BB592F" w:rsidRPr="002118D6">
        <w:rPr>
          <w:rFonts w:ascii="Arial" w:hAnsi="Arial" w:cs="Arial"/>
          <w:b/>
          <w:sz w:val="24"/>
          <w:szCs w:val="24"/>
        </w:rPr>
        <w:t xml:space="preserve">Web </w:t>
      </w:r>
      <w:r w:rsidR="00B437B0" w:rsidRPr="002118D6">
        <w:rPr>
          <w:rFonts w:ascii="Arial" w:hAnsi="Arial" w:cs="Arial"/>
          <w:b/>
          <w:sz w:val="24"/>
          <w:szCs w:val="24"/>
        </w:rPr>
        <w:t>&amp;</w:t>
      </w:r>
      <w:r w:rsidR="00BF219A" w:rsidRPr="002118D6">
        <w:rPr>
          <w:rFonts w:ascii="Arial" w:hAnsi="Arial" w:cs="Arial"/>
          <w:b/>
          <w:sz w:val="24"/>
          <w:szCs w:val="24"/>
        </w:rPr>
        <w:t xml:space="preserve"> </w:t>
      </w:r>
      <w:r w:rsidR="00BB592F" w:rsidRPr="002118D6">
        <w:rPr>
          <w:rFonts w:ascii="Arial" w:hAnsi="Arial" w:cs="Arial"/>
          <w:b/>
          <w:sz w:val="24"/>
          <w:szCs w:val="24"/>
        </w:rPr>
        <w:t xml:space="preserve">Intranet Pages </w:t>
      </w:r>
    </w:p>
    <w:p w14:paraId="53C70E65" w14:textId="77777777" w:rsidR="00120989" w:rsidRPr="002118D6" w:rsidRDefault="00120989" w:rsidP="001E7468">
      <w:pPr>
        <w:tabs>
          <w:tab w:val="left" w:pos="-2268"/>
          <w:tab w:val="left" w:pos="-720"/>
          <w:tab w:val="left" w:pos="720"/>
          <w:tab w:val="left" w:pos="7740"/>
          <w:tab w:val="right" w:pos="8222"/>
        </w:tabs>
        <w:suppressAutoHyphens/>
        <w:ind w:left="2880" w:hanging="2880"/>
        <w:rPr>
          <w:rFonts w:ascii="Arial" w:hAnsi="Arial" w:cs="Arial"/>
          <w:b/>
          <w:sz w:val="24"/>
          <w:szCs w:val="24"/>
        </w:rPr>
      </w:pPr>
      <w:r w:rsidRPr="002118D6">
        <w:rPr>
          <w:rFonts w:ascii="Arial" w:hAnsi="Arial" w:cs="Arial"/>
          <w:b/>
          <w:sz w:val="24"/>
          <w:szCs w:val="24"/>
        </w:rPr>
        <w:tab/>
      </w:r>
    </w:p>
    <w:p w14:paraId="16800F76" w14:textId="3558E22A" w:rsidR="00120989" w:rsidRPr="002118D6" w:rsidRDefault="00756238" w:rsidP="007133C0">
      <w:pPr>
        <w:tabs>
          <w:tab w:val="left" w:pos="-2268"/>
          <w:tab w:val="left" w:pos="-720"/>
          <w:tab w:val="left" w:pos="2880"/>
          <w:tab w:val="left" w:pos="7740"/>
          <w:tab w:val="right" w:pos="8222"/>
        </w:tabs>
        <w:suppressAutoHyphens/>
        <w:ind w:left="2880" w:hanging="2880"/>
        <w:rPr>
          <w:rFonts w:ascii="Arial" w:hAnsi="Arial" w:cs="Arial"/>
          <w:b/>
          <w:sz w:val="24"/>
          <w:szCs w:val="24"/>
        </w:rPr>
      </w:pPr>
      <w:r w:rsidRPr="002118D6">
        <w:rPr>
          <w:rFonts w:ascii="Arial" w:hAnsi="Arial" w:cs="Arial"/>
          <w:b/>
          <w:sz w:val="24"/>
          <w:szCs w:val="24"/>
        </w:rPr>
        <w:t xml:space="preserve">APPENDIX </w:t>
      </w:r>
      <w:r w:rsidR="00995907" w:rsidRPr="002118D6">
        <w:rPr>
          <w:rFonts w:ascii="Arial" w:hAnsi="Arial" w:cs="Arial"/>
          <w:b/>
          <w:sz w:val="24"/>
          <w:szCs w:val="24"/>
        </w:rPr>
        <w:t>D</w:t>
      </w:r>
      <w:r w:rsidR="00120989" w:rsidRPr="002118D6">
        <w:rPr>
          <w:rFonts w:ascii="Arial" w:hAnsi="Arial" w:cs="Arial"/>
          <w:b/>
          <w:sz w:val="24"/>
          <w:szCs w:val="24"/>
        </w:rPr>
        <w:tab/>
      </w:r>
      <w:r w:rsidR="00110AE1" w:rsidRPr="002118D6">
        <w:rPr>
          <w:rFonts w:ascii="Arial" w:hAnsi="Arial" w:cs="Arial"/>
          <w:b/>
          <w:sz w:val="24"/>
          <w:szCs w:val="24"/>
        </w:rPr>
        <w:t xml:space="preserve">Academic Misconduct and Plagiarism </w:t>
      </w:r>
    </w:p>
    <w:p w14:paraId="2DE93F40" w14:textId="682C337E" w:rsidR="00B745B4" w:rsidRPr="002118D6" w:rsidRDefault="00B745B4" w:rsidP="007133C0">
      <w:pPr>
        <w:tabs>
          <w:tab w:val="left" w:pos="-2268"/>
          <w:tab w:val="left" w:pos="-720"/>
          <w:tab w:val="left" w:pos="2880"/>
          <w:tab w:val="left" w:pos="7740"/>
          <w:tab w:val="right" w:pos="8222"/>
        </w:tabs>
        <w:suppressAutoHyphens/>
        <w:ind w:left="2880" w:hanging="2880"/>
        <w:rPr>
          <w:rFonts w:ascii="Arial" w:hAnsi="Arial" w:cs="Arial"/>
          <w:b/>
          <w:sz w:val="24"/>
          <w:szCs w:val="24"/>
        </w:rPr>
      </w:pPr>
    </w:p>
    <w:p w14:paraId="02C0604A" w14:textId="30E580DC" w:rsidR="00B745B4" w:rsidRPr="002118D6" w:rsidRDefault="00B745B4" w:rsidP="00CF4E3D">
      <w:pPr>
        <w:tabs>
          <w:tab w:val="left" w:pos="-2268"/>
          <w:tab w:val="left" w:pos="-720"/>
          <w:tab w:val="left" w:pos="2880"/>
          <w:tab w:val="left" w:pos="7740"/>
          <w:tab w:val="right" w:pos="8222"/>
        </w:tabs>
        <w:suppressAutoHyphens/>
        <w:rPr>
          <w:rFonts w:ascii="Arial" w:hAnsi="Arial" w:cs="Arial"/>
          <w:b/>
          <w:sz w:val="24"/>
          <w:szCs w:val="24"/>
        </w:rPr>
      </w:pPr>
      <w:r w:rsidRPr="002118D6">
        <w:rPr>
          <w:rFonts w:ascii="Arial" w:hAnsi="Arial" w:cs="Arial"/>
          <w:b/>
          <w:sz w:val="24"/>
          <w:szCs w:val="24"/>
        </w:rPr>
        <w:t>APPENDIX E</w:t>
      </w:r>
      <w:r w:rsidRPr="002118D6">
        <w:rPr>
          <w:rFonts w:ascii="Arial" w:hAnsi="Arial" w:cs="Arial"/>
          <w:b/>
          <w:sz w:val="24"/>
          <w:szCs w:val="24"/>
        </w:rPr>
        <w:tab/>
        <w:t>Collaborative Student Entitlements at UEL</w:t>
      </w:r>
    </w:p>
    <w:p w14:paraId="49DDE261" w14:textId="77777777" w:rsidR="00120989" w:rsidRPr="002118D6" w:rsidRDefault="00120989" w:rsidP="00DC4C66">
      <w:pPr>
        <w:tabs>
          <w:tab w:val="left" w:pos="-2268"/>
          <w:tab w:val="left" w:pos="-720"/>
          <w:tab w:val="left" w:pos="720"/>
          <w:tab w:val="left" w:pos="7740"/>
          <w:tab w:val="right" w:pos="8222"/>
        </w:tabs>
        <w:suppressAutoHyphens/>
        <w:rPr>
          <w:rFonts w:ascii="Arial" w:hAnsi="Arial" w:cs="Arial"/>
          <w:b/>
          <w:sz w:val="24"/>
          <w:szCs w:val="24"/>
        </w:rPr>
      </w:pPr>
    </w:p>
    <w:p w14:paraId="60428C23" w14:textId="788497B7" w:rsidR="00120989" w:rsidRPr="002118D6" w:rsidRDefault="00756238" w:rsidP="00DC4C66">
      <w:pPr>
        <w:tabs>
          <w:tab w:val="left" w:pos="-2268"/>
          <w:tab w:val="left" w:pos="-720"/>
          <w:tab w:val="left" w:pos="2880"/>
          <w:tab w:val="left" w:pos="7740"/>
          <w:tab w:val="right" w:pos="8222"/>
        </w:tabs>
        <w:suppressAutoHyphens/>
        <w:rPr>
          <w:rFonts w:ascii="Arial" w:hAnsi="Arial" w:cs="Arial"/>
          <w:b/>
          <w:sz w:val="24"/>
          <w:szCs w:val="24"/>
        </w:rPr>
      </w:pPr>
      <w:r w:rsidRPr="002118D6">
        <w:rPr>
          <w:rFonts w:ascii="Arial" w:hAnsi="Arial" w:cs="Arial"/>
          <w:b/>
          <w:sz w:val="24"/>
          <w:szCs w:val="24"/>
        </w:rPr>
        <w:t xml:space="preserve">APPENDIX </w:t>
      </w:r>
      <w:r w:rsidR="00B745B4" w:rsidRPr="002118D6">
        <w:rPr>
          <w:rFonts w:ascii="Arial" w:hAnsi="Arial" w:cs="Arial"/>
          <w:b/>
          <w:sz w:val="24"/>
          <w:szCs w:val="24"/>
        </w:rPr>
        <w:t>F</w:t>
      </w:r>
      <w:r w:rsidR="00120989" w:rsidRPr="002118D6">
        <w:rPr>
          <w:rFonts w:ascii="Arial" w:hAnsi="Arial" w:cs="Arial"/>
          <w:b/>
          <w:sz w:val="24"/>
          <w:szCs w:val="24"/>
        </w:rPr>
        <w:tab/>
        <w:t>Health and Safety</w:t>
      </w:r>
    </w:p>
    <w:p w14:paraId="7406FFF1" w14:textId="77777777" w:rsidR="00C8139E" w:rsidRPr="002118D6" w:rsidRDefault="00C8139E" w:rsidP="00DC4C66">
      <w:pPr>
        <w:tabs>
          <w:tab w:val="left" w:pos="-2268"/>
          <w:tab w:val="left" w:pos="-720"/>
          <w:tab w:val="left" w:pos="2880"/>
          <w:tab w:val="left" w:pos="7740"/>
          <w:tab w:val="right" w:pos="8222"/>
        </w:tabs>
        <w:suppressAutoHyphens/>
        <w:rPr>
          <w:rFonts w:ascii="Arial" w:hAnsi="Arial" w:cs="Arial"/>
          <w:b/>
          <w:sz w:val="24"/>
          <w:szCs w:val="24"/>
        </w:rPr>
      </w:pPr>
    </w:p>
    <w:p w14:paraId="4B95A99A" w14:textId="224C1ABD" w:rsidR="00C8139E" w:rsidRPr="002118D6" w:rsidRDefault="00F357F4" w:rsidP="00DC4C66">
      <w:pPr>
        <w:tabs>
          <w:tab w:val="left" w:pos="-2268"/>
          <w:tab w:val="left" w:pos="-720"/>
          <w:tab w:val="left" w:pos="2880"/>
          <w:tab w:val="left" w:pos="7740"/>
          <w:tab w:val="right" w:pos="8222"/>
        </w:tabs>
        <w:suppressAutoHyphens/>
        <w:rPr>
          <w:rFonts w:ascii="Arial" w:hAnsi="Arial" w:cs="Arial"/>
          <w:b/>
          <w:sz w:val="24"/>
          <w:szCs w:val="24"/>
        </w:rPr>
      </w:pPr>
      <w:r w:rsidRPr="002118D6">
        <w:rPr>
          <w:rFonts w:ascii="Arial" w:hAnsi="Arial" w:cs="Arial"/>
          <w:b/>
          <w:sz w:val="24"/>
          <w:szCs w:val="24"/>
        </w:rPr>
        <w:t xml:space="preserve">APPENDIX </w:t>
      </w:r>
      <w:r w:rsidR="00B745B4" w:rsidRPr="002118D6">
        <w:rPr>
          <w:rFonts w:ascii="Arial" w:hAnsi="Arial" w:cs="Arial"/>
          <w:b/>
          <w:sz w:val="24"/>
          <w:szCs w:val="24"/>
        </w:rPr>
        <w:t>G</w:t>
      </w:r>
      <w:r w:rsidR="00C8139E" w:rsidRPr="002118D6">
        <w:rPr>
          <w:rFonts w:ascii="Arial" w:hAnsi="Arial" w:cs="Arial"/>
          <w:b/>
          <w:sz w:val="24"/>
          <w:szCs w:val="24"/>
        </w:rPr>
        <w:tab/>
      </w:r>
      <w:r w:rsidR="008F0222" w:rsidRPr="002118D6">
        <w:rPr>
          <w:rFonts w:ascii="Arial" w:hAnsi="Arial" w:cs="Arial"/>
          <w:b/>
          <w:sz w:val="24"/>
          <w:szCs w:val="24"/>
        </w:rPr>
        <w:t xml:space="preserve">Student </w:t>
      </w:r>
      <w:r w:rsidR="0043644D" w:rsidRPr="002118D6">
        <w:rPr>
          <w:rFonts w:ascii="Arial" w:hAnsi="Arial" w:cs="Arial"/>
          <w:b/>
          <w:sz w:val="24"/>
          <w:szCs w:val="24"/>
        </w:rPr>
        <w:t>Services</w:t>
      </w:r>
    </w:p>
    <w:p w14:paraId="479845E6" w14:textId="77777777" w:rsidR="00120989" w:rsidRPr="002118D6" w:rsidRDefault="00120989" w:rsidP="00DC4C66">
      <w:pPr>
        <w:tabs>
          <w:tab w:val="left" w:pos="-2268"/>
          <w:tab w:val="left" w:pos="-720"/>
          <w:tab w:val="left" w:pos="720"/>
          <w:tab w:val="left" w:pos="7740"/>
          <w:tab w:val="right" w:pos="8222"/>
        </w:tabs>
        <w:suppressAutoHyphens/>
        <w:rPr>
          <w:rFonts w:ascii="Arial" w:hAnsi="Arial" w:cs="Arial"/>
          <w:b/>
          <w:sz w:val="24"/>
          <w:szCs w:val="24"/>
        </w:rPr>
      </w:pPr>
    </w:p>
    <w:p w14:paraId="2B15412E" w14:textId="77777777" w:rsidR="00245F79" w:rsidRPr="002118D6" w:rsidRDefault="00245F79" w:rsidP="00DC4C66">
      <w:pPr>
        <w:tabs>
          <w:tab w:val="left" w:pos="-2268"/>
          <w:tab w:val="left" w:pos="-720"/>
          <w:tab w:val="left" w:pos="720"/>
          <w:tab w:val="right" w:pos="8222"/>
        </w:tabs>
        <w:suppressAutoHyphens/>
        <w:rPr>
          <w:rFonts w:ascii="Arial" w:hAnsi="Arial" w:cs="Arial"/>
          <w:b/>
          <w:sz w:val="24"/>
          <w:szCs w:val="24"/>
        </w:rPr>
      </w:pPr>
    </w:p>
    <w:p w14:paraId="69725375" w14:textId="77777777" w:rsidR="00120989" w:rsidRPr="002118D6" w:rsidRDefault="00EB6A89" w:rsidP="00EE496D">
      <w:pPr>
        <w:pStyle w:val="ListParagraph"/>
        <w:numPr>
          <w:ilvl w:val="0"/>
          <w:numId w:val="22"/>
        </w:numPr>
        <w:tabs>
          <w:tab w:val="left" w:pos="-2268"/>
          <w:tab w:val="left" w:pos="-720"/>
          <w:tab w:val="left" w:pos="720"/>
          <w:tab w:val="right" w:pos="8222"/>
        </w:tabs>
        <w:suppressAutoHyphens/>
        <w:rPr>
          <w:rFonts w:ascii="Arial" w:hAnsi="Arial"/>
          <w:sz w:val="24"/>
          <w:szCs w:val="24"/>
        </w:rPr>
      </w:pPr>
      <w:r w:rsidRPr="002118D6">
        <w:rPr>
          <w:rFonts w:ascii="Arial" w:hAnsi="Arial"/>
          <w:b/>
          <w:sz w:val="24"/>
          <w:szCs w:val="24"/>
        </w:rPr>
        <w:br w:type="page"/>
      </w:r>
      <w:r w:rsidR="00120989" w:rsidRPr="002118D6">
        <w:rPr>
          <w:rFonts w:ascii="Arial" w:hAnsi="Arial"/>
          <w:b/>
          <w:caps/>
          <w:sz w:val="24"/>
          <w:szCs w:val="24"/>
        </w:rPr>
        <w:lastRenderedPageBreak/>
        <w:t xml:space="preserve">Welcome </w:t>
      </w:r>
      <w:r w:rsidR="004A39FC" w:rsidRPr="002118D6">
        <w:rPr>
          <w:rFonts w:ascii="Arial" w:hAnsi="Arial"/>
          <w:b/>
          <w:caps/>
          <w:sz w:val="24"/>
          <w:szCs w:val="24"/>
        </w:rPr>
        <w:t>and introduction to</w:t>
      </w:r>
      <w:r w:rsidR="000C5938" w:rsidRPr="002118D6">
        <w:rPr>
          <w:rFonts w:ascii="Arial" w:hAnsi="Arial"/>
          <w:b/>
          <w:caps/>
          <w:sz w:val="24"/>
          <w:szCs w:val="24"/>
        </w:rPr>
        <w:t xml:space="preserve"> THE UNIVERSITY OF EAST  LONDON AND</w:t>
      </w:r>
      <w:r w:rsidR="004A39FC" w:rsidRPr="002118D6">
        <w:rPr>
          <w:rFonts w:ascii="Arial" w:hAnsi="Arial"/>
          <w:b/>
          <w:caps/>
          <w:sz w:val="24"/>
          <w:szCs w:val="24"/>
        </w:rPr>
        <w:t xml:space="preserve"> the </w:t>
      </w:r>
      <w:r w:rsidR="00696405" w:rsidRPr="002118D6">
        <w:rPr>
          <w:rFonts w:ascii="Arial" w:hAnsi="Arial"/>
          <w:b/>
          <w:caps/>
          <w:sz w:val="24"/>
          <w:szCs w:val="24"/>
        </w:rPr>
        <w:t>COLLEGE</w:t>
      </w:r>
      <w:r w:rsidR="00120989" w:rsidRPr="002118D6">
        <w:rPr>
          <w:rFonts w:ascii="Arial" w:hAnsi="Arial"/>
          <w:b/>
          <w:sz w:val="24"/>
          <w:szCs w:val="24"/>
        </w:rPr>
        <w:tab/>
      </w:r>
    </w:p>
    <w:p w14:paraId="61F88FDC" w14:textId="77777777" w:rsidR="00BB4E0E" w:rsidRPr="002118D6" w:rsidRDefault="00BB4E0E" w:rsidP="00BB4E0E">
      <w:pPr>
        <w:rPr>
          <w:rFonts w:ascii="Arial" w:hAnsi="Arial" w:cs="Arial"/>
          <w:i/>
          <w:sz w:val="24"/>
          <w:szCs w:val="24"/>
        </w:rPr>
      </w:pPr>
    </w:p>
    <w:p w14:paraId="12B4860C" w14:textId="32873794" w:rsidR="00753F1F" w:rsidRPr="002118D6" w:rsidRDefault="00BB4E0E" w:rsidP="00753F1F">
      <w:pPr>
        <w:rPr>
          <w:rFonts w:ascii="Arial" w:hAnsi="Arial" w:cs="Arial"/>
          <w:sz w:val="24"/>
          <w:szCs w:val="24"/>
        </w:rPr>
      </w:pPr>
      <w:r w:rsidRPr="002118D6">
        <w:rPr>
          <w:rFonts w:asciiTheme="minorHAnsi" w:hAnsiTheme="minorHAnsi"/>
          <w:sz w:val="24"/>
          <w:szCs w:val="24"/>
        </w:rPr>
        <w:t xml:space="preserve">          </w:t>
      </w:r>
      <w:r w:rsidRPr="002118D6">
        <w:rPr>
          <w:rFonts w:ascii="Arial" w:hAnsi="Arial" w:cs="Arial"/>
          <w:sz w:val="24"/>
          <w:szCs w:val="24"/>
        </w:rPr>
        <w:t xml:space="preserve">   Welcome to the  School of Arts and </w:t>
      </w:r>
      <w:r w:rsidR="002A1EE3" w:rsidRPr="002118D6">
        <w:rPr>
          <w:rFonts w:ascii="Arial" w:hAnsi="Arial" w:cs="Arial"/>
          <w:sz w:val="24"/>
          <w:szCs w:val="24"/>
        </w:rPr>
        <w:t>Creative</w:t>
      </w:r>
      <w:r w:rsidRPr="002118D6">
        <w:rPr>
          <w:rFonts w:ascii="Arial" w:hAnsi="Arial" w:cs="Arial"/>
          <w:sz w:val="24"/>
          <w:szCs w:val="24"/>
        </w:rPr>
        <w:t xml:space="preserve"> Industries</w:t>
      </w:r>
      <w:r w:rsidR="002A1EE3" w:rsidRPr="002118D6">
        <w:rPr>
          <w:rFonts w:ascii="Arial" w:hAnsi="Arial" w:cs="Arial"/>
          <w:sz w:val="24"/>
          <w:szCs w:val="24"/>
        </w:rPr>
        <w:t xml:space="preserve"> (ACI) and t</w:t>
      </w:r>
      <w:r w:rsidR="00753F1F" w:rsidRPr="002118D6">
        <w:rPr>
          <w:rFonts w:ascii="Arial" w:hAnsi="Arial" w:cs="Arial"/>
          <w:sz w:val="24"/>
          <w:szCs w:val="24"/>
        </w:rPr>
        <w:t>o</w:t>
      </w:r>
    </w:p>
    <w:p w14:paraId="2B8C85F6" w14:textId="77777777" w:rsidR="00753F1F" w:rsidRPr="002118D6" w:rsidRDefault="000C5938" w:rsidP="00753F1F">
      <w:pPr>
        <w:ind w:firstLine="720"/>
        <w:rPr>
          <w:rFonts w:ascii="Arial" w:hAnsi="Arial" w:cs="Arial"/>
          <w:sz w:val="24"/>
          <w:szCs w:val="24"/>
        </w:rPr>
      </w:pPr>
      <w:r w:rsidRPr="002118D6">
        <w:rPr>
          <w:rFonts w:ascii="Arial" w:hAnsi="Arial" w:cs="Arial"/>
          <w:sz w:val="24"/>
          <w:szCs w:val="24"/>
        </w:rPr>
        <w:t xml:space="preserve"> </w:t>
      </w:r>
      <w:r w:rsidR="002A1EE3" w:rsidRPr="002118D6">
        <w:rPr>
          <w:rFonts w:ascii="Arial" w:hAnsi="Arial" w:cs="Arial"/>
          <w:sz w:val="24"/>
          <w:szCs w:val="24"/>
        </w:rPr>
        <w:t>Rose Bruford College</w:t>
      </w:r>
      <w:r w:rsidR="00BB4E0E" w:rsidRPr="002118D6">
        <w:rPr>
          <w:rFonts w:ascii="Arial" w:hAnsi="Arial" w:cs="Arial"/>
          <w:sz w:val="24"/>
          <w:szCs w:val="24"/>
        </w:rPr>
        <w:t>.</w:t>
      </w:r>
      <w:r w:rsidR="00753F1F" w:rsidRPr="002118D6">
        <w:rPr>
          <w:rFonts w:ascii="Arial" w:hAnsi="Arial" w:cs="Arial"/>
          <w:sz w:val="24"/>
          <w:szCs w:val="24"/>
        </w:rPr>
        <w:t xml:space="preserve"> </w:t>
      </w:r>
      <w:r w:rsidR="00753F1F" w:rsidRPr="002118D6">
        <w:rPr>
          <w:rFonts w:ascii="Arial" w:hAnsi="Arial"/>
          <w:sz w:val="24"/>
          <w:szCs w:val="24"/>
        </w:rPr>
        <w:t xml:space="preserve">The partnership between </w:t>
      </w:r>
      <w:r w:rsidR="00753F1F" w:rsidRPr="002118D6">
        <w:rPr>
          <w:rFonts w:ascii="Arial" w:hAnsi="Arial" w:cs="Arial"/>
          <w:sz w:val="24"/>
          <w:szCs w:val="24"/>
        </w:rPr>
        <w:t xml:space="preserve">School of Arts and </w:t>
      </w:r>
    </w:p>
    <w:p w14:paraId="7E174085" w14:textId="5DE6A6DC" w:rsidR="00753F1F" w:rsidRPr="002118D6" w:rsidRDefault="00753F1F" w:rsidP="00753F1F">
      <w:pPr>
        <w:ind w:left="720"/>
        <w:rPr>
          <w:rFonts w:ascii="Arial" w:hAnsi="Arial" w:cs="Arial"/>
          <w:sz w:val="24"/>
          <w:szCs w:val="24"/>
        </w:rPr>
      </w:pPr>
      <w:r w:rsidRPr="002118D6">
        <w:rPr>
          <w:rFonts w:ascii="Arial" w:hAnsi="Arial" w:cs="Arial"/>
          <w:sz w:val="24"/>
          <w:szCs w:val="24"/>
        </w:rPr>
        <w:t>Creative Industries (ACI) and Rose Bruford College</w:t>
      </w:r>
      <w:r w:rsidRPr="002118D6">
        <w:rPr>
          <w:rFonts w:ascii="Arial" w:hAnsi="Arial"/>
          <w:sz w:val="24"/>
          <w:szCs w:val="24"/>
        </w:rPr>
        <w:t xml:space="preserve"> relates to the co-supervision of a Doctor of Philosophy (PhD) programme by the School of Arts and Creative Industries at the University of East London and Rose Bruford College of Theatre and Performance. This collaboration was approved following a meeting held on 30 November 2015. </w:t>
      </w:r>
    </w:p>
    <w:p w14:paraId="5DCBEBF5" w14:textId="749C2D8B" w:rsidR="00BB4E0E" w:rsidRPr="002118D6" w:rsidRDefault="00BB4E0E" w:rsidP="00BB4E0E">
      <w:pPr>
        <w:rPr>
          <w:rFonts w:ascii="Arial" w:hAnsi="Arial" w:cs="Arial"/>
          <w:sz w:val="24"/>
          <w:szCs w:val="24"/>
        </w:rPr>
      </w:pPr>
      <w:r w:rsidRPr="002118D6">
        <w:rPr>
          <w:rFonts w:ascii="Arial" w:hAnsi="Arial" w:cs="Arial"/>
          <w:sz w:val="24"/>
          <w:szCs w:val="24"/>
        </w:rPr>
        <w:t xml:space="preserve"> </w:t>
      </w:r>
    </w:p>
    <w:p w14:paraId="732808A4" w14:textId="77777777" w:rsidR="00BB4E0E" w:rsidRPr="002118D6" w:rsidRDefault="00BB4E0E" w:rsidP="00BB4E0E">
      <w:pPr>
        <w:ind w:left="720"/>
        <w:rPr>
          <w:rFonts w:ascii="Arial" w:hAnsi="Arial" w:cs="Arial"/>
          <w:sz w:val="24"/>
          <w:szCs w:val="24"/>
        </w:rPr>
      </w:pPr>
      <w:r w:rsidRPr="002118D6">
        <w:rPr>
          <w:rFonts w:ascii="Arial" w:hAnsi="Arial" w:cs="Arial"/>
          <w:sz w:val="24"/>
          <w:szCs w:val="24"/>
        </w:rPr>
        <w:t>We are a multi-disciplinary school and our research and Research Centres cover a wide range of fields, film, animation, media and communications, creative practice, fine art, performing arts and cultural theory. The School has a strong research and professional practice ethos and is home to a growing community of research students, visiting professors and research partners.  We strongly encourage interdisciplinary, applied and practice-based research which supports the creative and cultural economy and our staff members maintain a high profile through publications, exhibitions, performances and conferences and through our active programme of work with the creative industries and the community.</w:t>
      </w:r>
    </w:p>
    <w:p w14:paraId="61E07855" w14:textId="77777777" w:rsidR="002A1EE3" w:rsidRPr="002118D6" w:rsidRDefault="002A1EE3" w:rsidP="00BB4E0E">
      <w:pPr>
        <w:ind w:left="720"/>
        <w:rPr>
          <w:rFonts w:ascii="Arial" w:hAnsi="Arial" w:cs="Arial"/>
          <w:sz w:val="24"/>
          <w:szCs w:val="24"/>
        </w:rPr>
      </w:pPr>
    </w:p>
    <w:p w14:paraId="7B753F59" w14:textId="77777777" w:rsidR="002A1EE3" w:rsidRPr="002118D6" w:rsidRDefault="002A1EE3" w:rsidP="002A1EE3">
      <w:pPr>
        <w:ind w:left="720"/>
        <w:rPr>
          <w:rFonts w:ascii="Arial" w:hAnsi="Arial" w:cs="Arial"/>
          <w:sz w:val="24"/>
          <w:szCs w:val="24"/>
        </w:rPr>
      </w:pPr>
      <w:r w:rsidRPr="002118D6">
        <w:rPr>
          <w:rFonts w:ascii="Arial" w:hAnsi="Arial" w:cs="Arial"/>
          <w:sz w:val="24"/>
          <w:szCs w:val="24"/>
        </w:rPr>
        <w:t>As a student on this collaborative programme, you will have access to resources at both UEL and Rose Bruford College. RBC is a specialist Theatre and Performance institution with a particular interest in practice research and details of RBC resources and services are included below.</w:t>
      </w:r>
    </w:p>
    <w:p w14:paraId="5C0C3DCE" w14:textId="77777777" w:rsidR="002A1EE3" w:rsidRPr="002118D6" w:rsidRDefault="002A1EE3" w:rsidP="00BB4E0E">
      <w:pPr>
        <w:ind w:left="720"/>
        <w:rPr>
          <w:rFonts w:ascii="Arial" w:hAnsi="Arial" w:cs="Arial"/>
          <w:sz w:val="24"/>
          <w:szCs w:val="24"/>
        </w:rPr>
      </w:pPr>
    </w:p>
    <w:p w14:paraId="5CABE712" w14:textId="77777777" w:rsidR="00B5720E" w:rsidRPr="002118D6" w:rsidRDefault="00B5720E" w:rsidP="00BB4E0E">
      <w:pPr>
        <w:ind w:left="720"/>
        <w:rPr>
          <w:rFonts w:ascii="Arial" w:hAnsi="Arial" w:cs="Arial"/>
          <w:sz w:val="24"/>
          <w:szCs w:val="24"/>
        </w:rPr>
      </w:pPr>
    </w:p>
    <w:p w14:paraId="49CC7235" w14:textId="77777777" w:rsidR="00B5720E" w:rsidRPr="002118D6" w:rsidRDefault="00B5720E" w:rsidP="00BB4E0E">
      <w:pPr>
        <w:ind w:left="720"/>
        <w:rPr>
          <w:rFonts w:ascii="Arial" w:hAnsi="Arial" w:cs="Arial"/>
          <w:sz w:val="24"/>
          <w:szCs w:val="24"/>
        </w:rPr>
      </w:pPr>
      <w:r w:rsidRPr="002118D6">
        <w:rPr>
          <w:rFonts w:ascii="Arial" w:hAnsi="Arial" w:cs="Arial"/>
          <w:sz w:val="24"/>
          <w:szCs w:val="24"/>
        </w:rPr>
        <w:t>Dominic Hingorani</w:t>
      </w:r>
    </w:p>
    <w:p w14:paraId="43463ED5" w14:textId="77777777" w:rsidR="00696B4B" w:rsidRPr="002118D6" w:rsidRDefault="00696B4B" w:rsidP="00BB4E0E">
      <w:pPr>
        <w:ind w:left="720"/>
        <w:rPr>
          <w:rFonts w:ascii="Arial" w:hAnsi="Arial" w:cs="Arial"/>
          <w:sz w:val="24"/>
          <w:szCs w:val="24"/>
        </w:rPr>
      </w:pPr>
      <w:r w:rsidRPr="002118D6">
        <w:rPr>
          <w:rFonts w:ascii="Arial" w:hAnsi="Arial" w:cs="Arial"/>
          <w:sz w:val="24"/>
          <w:szCs w:val="24"/>
        </w:rPr>
        <w:t>Professor of Performing Arts</w:t>
      </w:r>
    </w:p>
    <w:p w14:paraId="78E55A93" w14:textId="77777777" w:rsidR="00B5720E" w:rsidRPr="002118D6" w:rsidRDefault="00B5720E" w:rsidP="00B5720E">
      <w:pPr>
        <w:ind w:left="720"/>
        <w:rPr>
          <w:rFonts w:ascii="Arial" w:hAnsi="Arial" w:cs="Arial"/>
          <w:sz w:val="24"/>
          <w:szCs w:val="24"/>
        </w:rPr>
      </w:pPr>
      <w:r w:rsidRPr="002118D6">
        <w:rPr>
          <w:rFonts w:ascii="Arial" w:hAnsi="Arial" w:cs="Arial"/>
          <w:sz w:val="24"/>
          <w:szCs w:val="24"/>
        </w:rPr>
        <w:t>Postgraduate Research Leader School of ADI</w:t>
      </w:r>
    </w:p>
    <w:p w14:paraId="11D0BA82" w14:textId="77777777" w:rsidR="00B5720E" w:rsidRPr="002118D6" w:rsidRDefault="000E5E40" w:rsidP="00B5720E">
      <w:pPr>
        <w:ind w:left="720"/>
        <w:rPr>
          <w:rFonts w:ascii="Arial" w:hAnsi="Arial" w:cs="Arial"/>
          <w:sz w:val="24"/>
          <w:szCs w:val="24"/>
        </w:rPr>
      </w:pPr>
      <w:hyperlink r:id="rId13" w:history="1">
        <w:r w:rsidR="002A1EE3" w:rsidRPr="002118D6">
          <w:rPr>
            <w:rStyle w:val="Hyperlink"/>
            <w:rFonts w:ascii="Arial" w:hAnsi="Arial" w:cs="Arial"/>
            <w:color w:val="auto"/>
            <w:szCs w:val="24"/>
          </w:rPr>
          <w:t>d.hingorani@uel.ac.uk</w:t>
        </w:r>
      </w:hyperlink>
    </w:p>
    <w:p w14:paraId="0F8FBF82" w14:textId="77777777" w:rsidR="002A1EE3" w:rsidRPr="002118D6" w:rsidRDefault="002A1EE3" w:rsidP="00B5720E">
      <w:pPr>
        <w:ind w:left="720"/>
        <w:rPr>
          <w:rFonts w:ascii="Arial" w:hAnsi="Arial" w:cs="Arial"/>
          <w:sz w:val="24"/>
          <w:szCs w:val="24"/>
        </w:rPr>
      </w:pPr>
    </w:p>
    <w:p w14:paraId="18B28D22" w14:textId="77777777" w:rsidR="002A1EE3" w:rsidRPr="002118D6" w:rsidRDefault="002A1EE3" w:rsidP="00B5720E">
      <w:pPr>
        <w:ind w:left="720"/>
        <w:rPr>
          <w:rFonts w:ascii="Arial" w:hAnsi="Arial" w:cs="Arial"/>
          <w:sz w:val="24"/>
          <w:szCs w:val="24"/>
        </w:rPr>
      </w:pPr>
    </w:p>
    <w:p w14:paraId="14DD1FF4" w14:textId="1BED8792" w:rsidR="002A1EE3" w:rsidRPr="002118D6" w:rsidRDefault="00D903D7" w:rsidP="00B5720E">
      <w:pPr>
        <w:ind w:left="720"/>
        <w:rPr>
          <w:rFonts w:ascii="Arial" w:hAnsi="Arial" w:cs="Arial"/>
          <w:sz w:val="24"/>
          <w:szCs w:val="24"/>
        </w:rPr>
      </w:pPr>
      <w:r>
        <w:rPr>
          <w:rFonts w:ascii="Arial" w:hAnsi="Arial" w:cs="Arial"/>
          <w:sz w:val="24"/>
          <w:szCs w:val="24"/>
        </w:rPr>
        <w:t>Brian Lobel</w:t>
      </w:r>
    </w:p>
    <w:p w14:paraId="021F9BE0" w14:textId="02769CF9" w:rsidR="002A1EE3" w:rsidRPr="002118D6" w:rsidRDefault="00D903D7" w:rsidP="00B5720E">
      <w:pPr>
        <w:ind w:left="720"/>
        <w:rPr>
          <w:rFonts w:ascii="Arial" w:hAnsi="Arial" w:cs="Arial"/>
          <w:sz w:val="24"/>
          <w:szCs w:val="24"/>
        </w:rPr>
      </w:pPr>
      <w:r>
        <w:rPr>
          <w:rFonts w:ascii="Arial" w:hAnsi="Arial" w:cs="Arial"/>
          <w:sz w:val="24"/>
          <w:szCs w:val="24"/>
        </w:rPr>
        <w:t>Professor of Theatre and Performance</w:t>
      </w:r>
    </w:p>
    <w:p w14:paraId="11AB97C0" w14:textId="77777777" w:rsidR="002A1EE3" w:rsidRPr="002118D6" w:rsidRDefault="002A1EE3" w:rsidP="00B5720E">
      <w:pPr>
        <w:ind w:left="720"/>
        <w:rPr>
          <w:rFonts w:ascii="Arial" w:hAnsi="Arial" w:cs="Arial"/>
          <w:sz w:val="24"/>
          <w:szCs w:val="24"/>
        </w:rPr>
      </w:pPr>
      <w:r w:rsidRPr="002118D6">
        <w:rPr>
          <w:rFonts w:ascii="Arial" w:hAnsi="Arial" w:cs="Arial"/>
          <w:sz w:val="24"/>
          <w:szCs w:val="24"/>
        </w:rPr>
        <w:t>Rose Bruford College</w:t>
      </w:r>
    </w:p>
    <w:p w14:paraId="7EE95D24" w14:textId="48C6E949" w:rsidR="002A1EE3" w:rsidRDefault="000E5E40" w:rsidP="00B5720E">
      <w:pPr>
        <w:ind w:left="720"/>
        <w:rPr>
          <w:rFonts w:ascii="Arial" w:hAnsi="Arial" w:cs="Arial"/>
          <w:sz w:val="24"/>
          <w:szCs w:val="24"/>
        </w:rPr>
      </w:pPr>
      <w:hyperlink r:id="rId14" w:history="1">
        <w:r w:rsidR="00D903D7" w:rsidRPr="00704ADD">
          <w:rPr>
            <w:rStyle w:val="Hyperlink"/>
            <w:rFonts w:ascii="Arial" w:hAnsi="Arial" w:cs="Arial"/>
            <w:szCs w:val="24"/>
          </w:rPr>
          <w:t>brian.lobel@bruford.ac.uk</w:t>
        </w:r>
      </w:hyperlink>
      <w:r w:rsidR="002A1EE3" w:rsidRPr="002118D6">
        <w:rPr>
          <w:rFonts w:ascii="Arial" w:hAnsi="Arial" w:cs="Arial"/>
          <w:sz w:val="24"/>
          <w:szCs w:val="24"/>
        </w:rPr>
        <w:t xml:space="preserve"> </w:t>
      </w:r>
    </w:p>
    <w:p w14:paraId="7A94CA97" w14:textId="392CEE27" w:rsidR="0029311C" w:rsidRDefault="0029311C" w:rsidP="00B5720E">
      <w:pPr>
        <w:ind w:left="720"/>
        <w:rPr>
          <w:rFonts w:ascii="Arial" w:hAnsi="Arial" w:cs="Arial"/>
          <w:sz w:val="24"/>
          <w:szCs w:val="24"/>
        </w:rPr>
      </w:pPr>
    </w:p>
    <w:p w14:paraId="59A72E5B" w14:textId="77777777" w:rsidR="00B5720E" w:rsidRPr="002118D6" w:rsidRDefault="00B5720E" w:rsidP="00BB4E0E">
      <w:pPr>
        <w:ind w:left="720"/>
        <w:rPr>
          <w:rFonts w:ascii="Arial" w:hAnsi="Arial" w:cs="Arial"/>
          <w:sz w:val="24"/>
          <w:szCs w:val="24"/>
        </w:rPr>
      </w:pPr>
    </w:p>
    <w:p w14:paraId="7DAA31B2" w14:textId="77777777" w:rsidR="00BB4E0E" w:rsidRPr="002118D6" w:rsidRDefault="00BB4E0E" w:rsidP="00BB4E0E">
      <w:pPr>
        <w:ind w:left="720"/>
        <w:rPr>
          <w:rFonts w:ascii="Arial" w:hAnsi="Arial" w:cs="Arial"/>
          <w:sz w:val="24"/>
          <w:szCs w:val="24"/>
        </w:rPr>
      </w:pPr>
      <w:r w:rsidRPr="002118D6">
        <w:rPr>
          <w:rFonts w:ascii="Arial" w:hAnsi="Arial" w:cs="Arial"/>
          <w:sz w:val="24"/>
          <w:szCs w:val="24"/>
        </w:rPr>
        <w:t>We welcome you to a vib</w:t>
      </w:r>
      <w:r w:rsidR="00DF3B0B" w:rsidRPr="002118D6">
        <w:rPr>
          <w:rFonts w:ascii="Arial" w:hAnsi="Arial" w:cs="Arial"/>
          <w:sz w:val="24"/>
          <w:szCs w:val="24"/>
        </w:rPr>
        <w:t>rant research environment demon</w:t>
      </w:r>
      <w:r w:rsidRPr="002118D6">
        <w:rPr>
          <w:rFonts w:ascii="Arial" w:hAnsi="Arial" w:cs="Arial"/>
          <w:sz w:val="24"/>
          <w:szCs w:val="24"/>
        </w:rPr>
        <w:t xml:space="preserve">strated by the dynamic research centres located in the </w:t>
      </w:r>
      <w:r w:rsidR="0064225D" w:rsidRPr="002118D6">
        <w:rPr>
          <w:rFonts w:ascii="Arial" w:hAnsi="Arial" w:cs="Arial"/>
          <w:sz w:val="24"/>
          <w:szCs w:val="24"/>
        </w:rPr>
        <w:t>S</w:t>
      </w:r>
      <w:r w:rsidRPr="002118D6">
        <w:rPr>
          <w:rFonts w:ascii="Arial" w:hAnsi="Arial" w:cs="Arial"/>
          <w:sz w:val="24"/>
          <w:szCs w:val="24"/>
        </w:rPr>
        <w:t>chool:</w:t>
      </w:r>
    </w:p>
    <w:p w14:paraId="0541754D" w14:textId="77777777" w:rsidR="00BB4E0E" w:rsidRPr="002118D6" w:rsidRDefault="00BB4E0E" w:rsidP="00BB4E0E">
      <w:pPr>
        <w:ind w:left="720"/>
        <w:rPr>
          <w:rFonts w:ascii="Arial" w:hAnsi="Arial" w:cs="Arial"/>
          <w:sz w:val="24"/>
          <w:szCs w:val="24"/>
        </w:rPr>
      </w:pPr>
    </w:p>
    <w:p w14:paraId="3B3DB35C" w14:textId="77777777" w:rsidR="0064225D" w:rsidRPr="002118D6" w:rsidRDefault="0064225D" w:rsidP="00BB4E0E">
      <w:pPr>
        <w:ind w:left="720"/>
        <w:rPr>
          <w:rFonts w:ascii="Arial" w:hAnsi="Arial" w:cs="Arial"/>
          <w:sz w:val="24"/>
          <w:szCs w:val="24"/>
        </w:rPr>
      </w:pPr>
      <w:r w:rsidRPr="002118D6">
        <w:rPr>
          <w:rFonts w:ascii="Arial" w:hAnsi="Arial" w:cs="Arial"/>
          <w:sz w:val="24"/>
          <w:szCs w:val="24"/>
        </w:rPr>
        <w:t>At the School of Art and Creative Industries:</w:t>
      </w:r>
    </w:p>
    <w:p w14:paraId="4916A697" w14:textId="77777777" w:rsidR="00DF3B0B" w:rsidRPr="002118D6" w:rsidRDefault="00DF3B0B" w:rsidP="00DC4C66">
      <w:pPr>
        <w:tabs>
          <w:tab w:val="left" w:pos="-2268"/>
          <w:tab w:val="left" w:pos="-720"/>
          <w:tab w:val="left" w:pos="720"/>
        </w:tabs>
        <w:suppressAutoHyphens/>
        <w:rPr>
          <w:rFonts w:ascii="Arial" w:hAnsi="Arial" w:cs="Arial"/>
          <w:sz w:val="24"/>
          <w:szCs w:val="24"/>
        </w:rPr>
      </w:pPr>
      <w:r w:rsidRPr="002118D6">
        <w:rPr>
          <w:rFonts w:ascii="Arial" w:hAnsi="Arial" w:cs="Arial"/>
          <w:i/>
          <w:sz w:val="24"/>
          <w:szCs w:val="24"/>
        </w:rPr>
        <w:t xml:space="preserve">          </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4258"/>
      </w:tblGrid>
      <w:tr w:rsidR="00DF3B0B" w:rsidRPr="002118D6" w14:paraId="50408CF9" w14:textId="77777777" w:rsidTr="0064225D">
        <w:tc>
          <w:tcPr>
            <w:tcW w:w="3402" w:type="dxa"/>
          </w:tcPr>
          <w:p w14:paraId="0501C45A" w14:textId="77777777" w:rsidR="00DF3B0B" w:rsidRPr="002118D6" w:rsidRDefault="00DF3B0B" w:rsidP="00B5720E">
            <w:pPr>
              <w:rPr>
                <w:rFonts w:ascii="Arial" w:hAnsi="Arial" w:cs="Arial"/>
                <w:b/>
                <w:sz w:val="24"/>
                <w:szCs w:val="24"/>
              </w:rPr>
            </w:pPr>
            <w:r w:rsidRPr="002118D6">
              <w:rPr>
                <w:rFonts w:ascii="Arial" w:hAnsi="Arial" w:cs="Arial"/>
                <w:sz w:val="24"/>
                <w:szCs w:val="24"/>
              </w:rPr>
              <w:t>The Centre for Cultural Studies Research</w:t>
            </w:r>
          </w:p>
        </w:tc>
        <w:tc>
          <w:tcPr>
            <w:tcW w:w="4258" w:type="dxa"/>
          </w:tcPr>
          <w:p w14:paraId="2FD66DD7" w14:textId="77777777" w:rsidR="00DF3B0B" w:rsidRPr="002118D6" w:rsidRDefault="000E5E40" w:rsidP="00B5720E">
            <w:pPr>
              <w:ind w:left="175" w:hanging="142"/>
              <w:rPr>
                <w:rFonts w:ascii="Arial" w:hAnsi="Arial" w:cs="Arial"/>
                <w:sz w:val="24"/>
                <w:szCs w:val="24"/>
              </w:rPr>
            </w:pPr>
            <w:hyperlink r:id="rId15" w:history="1">
              <w:r w:rsidR="00DF3B0B" w:rsidRPr="002118D6">
                <w:rPr>
                  <w:rStyle w:val="Hyperlink"/>
                  <w:rFonts w:ascii="Arial" w:hAnsi="Arial" w:cs="Arial"/>
                  <w:color w:val="auto"/>
                  <w:szCs w:val="24"/>
                </w:rPr>
                <w:t>http://culturalstudiesresearch.org/</w:t>
              </w:r>
            </w:hyperlink>
            <w:r w:rsidR="00DF3B0B" w:rsidRPr="002118D6">
              <w:rPr>
                <w:rFonts w:ascii="Arial" w:hAnsi="Arial" w:cs="Arial"/>
                <w:sz w:val="24"/>
                <w:szCs w:val="24"/>
              </w:rPr>
              <w:t xml:space="preserve"> </w:t>
            </w:r>
          </w:p>
        </w:tc>
      </w:tr>
      <w:tr w:rsidR="00DF3B0B" w:rsidRPr="002118D6" w14:paraId="03365139" w14:textId="77777777" w:rsidTr="0064225D">
        <w:tc>
          <w:tcPr>
            <w:tcW w:w="3402" w:type="dxa"/>
          </w:tcPr>
          <w:p w14:paraId="576D0B51" w14:textId="77777777" w:rsidR="00DF3B0B" w:rsidRPr="002118D6" w:rsidRDefault="00DF3B0B" w:rsidP="00B5720E">
            <w:pPr>
              <w:rPr>
                <w:rFonts w:ascii="Arial" w:hAnsi="Arial" w:cs="Arial"/>
                <w:sz w:val="24"/>
                <w:szCs w:val="24"/>
              </w:rPr>
            </w:pPr>
          </w:p>
        </w:tc>
        <w:tc>
          <w:tcPr>
            <w:tcW w:w="4258" w:type="dxa"/>
          </w:tcPr>
          <w:p w14:paraId="0D57FA9F" w14:textId="77777777" w:rsidR="00DF3B0B" w:rsidRPr="002118D6" w:rsidRDefault="00DF3B0B" w:rsidP="00B5720E">
            <w:pPr>
              <w:ind w:left="175" w:hanging="142"/>
              <w:rPr>
                <w:rFonts w:ascii="Arial" w:hAnsi="Arial" w:cs="Arial"/>
                <w:sz w:val="24"/>
                <w:szCs w:val="24"/>
              </w:rPr>
            </w:pPr>
          </w:p>
        </w:tc>
      </w:tr>
      <w:tr w:rsidR="00DF3B0B" w:rsidRPr="002118D6" w14:paraId="64563319" w14:textId="77777777" w:rsidTr="0064225D">
        <w:tc>
          <w:tcPr>
            <w:tcW w:w="3402" w:type="dxa"/>
          </w:tcPr>
          <w:p w14:paraId="55D6B8AB" w14:textId="77777777" w:rsidR="00DF3B0B" w:rsidRPr="002118D6" w:rsidRDefault="00DF3B0B" w:rsidP="00B5720E">
            <w:pPr>
              <w:rPr>
                <w:rFonts w:ascii="Arial" w:hAnsi="Arial" w:cs="Arial"/>
                <w:sz w:val="24"/>
                <w:szCs w:val="24"/>
              </w:rPr>
            </w:pPr>
            <w:r w:rsidRPr="002118D6">
              <w:rPr>
                <w:rFonts w:ascii="Arial" w:hAnsi="Arial" w:cs="Arial"/>
                <w:sz w:val="24"/>
                <w:szCs w:val="24"/>
              </w:rPr>
              <w:t>The Moving Image Research Centre (MIRC)</w:t>
            </w:r>
          </w:p>
        </w:tc>
        <w:tc>
          <w:tcPr>
            <w:tcW w:w="4258" w:type="dxa"/>
          </w:tcPr>
          <w:p w14:paraId="58BD7606" w14:textId="04F83B34" w:rsidR="00753F1F" w:rsidRPr="002118D6" w:rsidRDefault="000E5E40" w:rsidP="00B5720E">
            <w:pPr>
              <w:ind w:left="175" w:hanging="142"/>
              <w:rPr>
                <w:rFonts w:ascii="Arial" w:hAnsi="Arial" w:cs="Arial"/>
                <w:i/>
                <w:sz w:val="24"/>
                <w:szCs w:val="24"/>
              </w:rPr>
            </w:pPr>
            <w:hyperlink r:id="rId16" w:history="1">
              <w:r w:rsidR="00753F1F" w:rsidRPr="002118D6">
                <w:rPr>
                  <w:rStyle w:val="Hyperlink"/>
                  <w:rFonts w:ascii="Arial" w:hAnsi="Arial" w:cs="Arial"/>
                  <w:i w:val="0"/>
                  <w:color w:val="auto"/>
                  <w:szCs w:val="24"/>
                </w:rPr>
                <w:t>https://www.uel.ac.uk/research/the-moving-image-research-centre</w:t>
              </w:r>
            </w:hyperlink>
            <w:r w:rsidR="00753F1F" w:rsidRPr="002118D6">
              <w:rPr>
                <w:rFonts w:ascii="Arial" w:hAnsi="Arial" w:cs="Arial"/>
                <w:i/>
                <w:sz w:val="24"/>
                <w:szCs w:val="24"/>
              </w:rPr>
              <w:t xml:space="preserve"> </w:t>
            </w:r>
          </w:p>
          <w:p w14:paraId="5A10A3C8" w14:textId="77777777" w:rsidR="00753F1F" w:rsidRPr="002118D6" w:rsidRDefault="00753F1F" w:rsidP="00B5720E">
            <w:pPr>
              <w:ind w:left="175" w:hanging="142"/>
              <w:rPr>
                <w:rFonts w:ascii="Times New Roman" w:hAnsi="Times New Roman"/>
                <w:i/>
                <w:sz w:val="20"/>
                <w:szCs w:val="20"/>
              </w:rPr>
            </w:pPr>
          </w:p>
          <w:p w14:paraId="29776479" w14:textId="130369A3" w:rsidR="006966D9" w:rsidRPr="002118D6" w:rsidRDefault="006966D9" w:rsidP="00B5720E">
            <w:pPr>
              <w:ind w:left="175" w:hanging="142"/>
              <w:rPr>
                <w:rFonts w:ascii="Arial" w:hAnsi="Arial" w:cs="Arial"/>
                <w:i/>
                <w:sz w:val="24"/>
                <w:szCs w:val="24"/>
              </w:rPr>
            </w:pPr>
          </w:p>
        </w:tc>
      </w:tr>
      <w:tr w:rsidR="00DF3B0B" w:rsidRPr="002118D6" w14:paraId="7A071802" w14:textId="77777777" w:rsidTr="0064225D">
        <w:tc>
          <w:tcPr>
            <w:tcW w:w="3402" w:type="dxa"/>
          </w:tcPr>
          <w:p w14:paraId="59F32850" w14:textId="77777777" w:rsidR="00DF3B0B" w:rsidRPr="002118D6" w:rsidRDefault="00DF3B0B" w:rsidP="00B5720E">
            <w:pPr>
              <w:rPr>
                <w:rFonts w:ascii="Arial" w:hAnsi="Arial" w:cs="Arial"/>
                <w:sz w:val="24"/>
                <w:szCs w:val="24"/>
              </w:rPr>
            </w:pPr>
            <w:r w:rsidRPr="002118D6">
              <w:rPr>
                <w:rFonts w:ascii="Arial" w:hAnsi="Arial" w:cs="Arial"/>
                <w:sz w:val="24"/>
                <w:szCs w:val="24"/>
              </w:rPr>
              <w:lastRenderedPageBreak/>
              <w:t>Centre for Performing Arts Development (CPAD)</w:t>
            </w:r>
          </w:p>
        </w:tc>
        <w:tc>
          <w:tcPr>
            <w:tcW w:w="4258" w:type="dxa"/>
          </w:tcPr>
          <w:p w14:paraId="202C2CED" w14:textId="2CFAE999" w:rsidR="0064225D" w:rsidRPr="002118D6" w:rsidRDefault="000E5E40" w:rsidP="0064225D">
            <w:pPr>
              <w:autoSpaceDE w:val="0"/>
              <w:autoSpaceDN w:val="0"/>
              <w:adjustRightInd w:val="0"/>
              <w:jc w:val="both"/>
              <w:rPr>
                <w:rFonts w:ascii="Arial" w:hAnsi="Arial" w:cs="Arial"/>
                <w:sz w:val="24"/>
                <w:szCs w:val="24"/>
              </w:rPr>
            </w:pPr>
            <w:hyperlink r:id="rId17" w:history="1">
              <w:r w:rsidR="00753F1F" w:rsidRPr="002118D6">
                <w:rPr>
                  <w:rStyle w:val="Hyperlink"/>
                  <w:rFonts w:ascii="Arial" w:hAnsi="Arial" w:cs="Arial"/>
                  <w:color w:val="auto"/>
                  <w:szCs w:val="24"/>
                </w:rPr>
                <w:t>https://www.uel.ac.uk/research/centre-for-performing-arts-development</w:t>
              </w:r>
            </w:hyperlink>
            <w:r w:rsidR="00753F1F" w:rsidRPr="002118D6">
              <w:rPr>
                <w:rFonts w:ascii="Arial" w:hAnsi="Arial" w:cs="Arial"/>
                <w:sz w:val="24"/>
                <w:szCs w:val="24"/>
              </w:rPr>
              <w:t xml:space="preserve"> </w:t>
            </w:r>
          </w:p>
          <w:p w14:paraId="59C451EB" w14:textId="77777777" w:rsidR="0064225D" w:rsidRPr="002118D6" w:rsidRDefault="0064225D" w:rsidP="00B5720E">
            <w:pPr>
              <w:ind w:left="175" w:hanging="142"/>
              <w:rPr>
                <w:rFonts w:ascii="Arial" w:hAnsi="Arial" w:cs="Arial"/>
                <w:sz w:val="24"/>
                <w:szCs w:val="24"/>
              </w:rPr>
            </w:pPr>
          </w:p>
          <w:p w14:paraId="5B878BB2" w14:textId="77777777" w:rsidR="0064225D" w:rsidRPr="002118D6" w:rsidRDefault="0064225D" w:rsidP="00B5720E">
            <w:pPr>
              <w:ind w:left="175" w:hanging="142"/>
              <w:rPr>
                <w:rFonts w:ascii="Arial" w:hAnsi="Arial" w:cs="Arial"/>
                <w:sz w:val="24"/>
                <w:szCs w:val="24"/>
              </w:rPr>
            </w:pPr>
          </w:p>
        </w:tc>
      </w:tr>
    </w:tbl>
    <w:p w14:paraId="7D30F797" w14:textId="77777777" w:rsidR="00120989" w:rsidRPr="002118D6" w:rsidRDefault="00120989" w:rsidP="00DC4C66">
      <w:pPr>
        <w:tabs>
          <w:tab w:val="left" w:pos="-2268"/>
          <w:tab w:val="left" w:pos="-720"/>
          <w:tab w:val="left" w:pos="720"/>
        </w:tabs>
        <w:suppressAutoHyphens/>
        <w:rPr>
          <w:rFonts w:ascii="Arial" w:hAnsi="Arial" w:cs="Arial"/>
          <w:sz w:val="24"/>
          <w:szCs w:val="24"/>
        </w:rPr>
      </w:pPr>
    </w:p>
    <w:p w14:paraId="5A97473A" w14:textId="70604D10" w:rsidR="00120989" w:rsidRDefault="0064225D" w:rsidP="00DC4C66">
      <w:pPr>
        <w:tabs>
          <w:tab w:val="left" w:pos="-2268"/>
          <w:tab w:val="left" w:pos="-720"/>
          <w:tab w:val="left" w:pos="720"/>
        </w:tabs>
        <w:suppressAutoHyphens/>
        <w:rPr>
          <w:rFonts w:ascii="Arial" w:hAnsi="Arial" w:cs="Arial"/>
          <w:sz w:val="24"/>
          <w:szCs w:val="24"/>
        </w:rPr>
      </w:pPr>
      <w:r w:rsidRPr="002118D6">
        <w:rPr>
          <w:rFonts w:ascii="Arial" w:hAnsi="Arial" w:cs="Arial"/>
          <w:sz w:val="24"/>
          <w:szCs w:val="24"/>
        </w:rPr>
        <w:t>At Rose Bruford College:</w:t>
      </w:r>
    </w:p>
    <w:p w14:paraId="3979592C" w14:textId="7F5EB849" w:rsidR="00B5161C" w:rsidRDefault="00B5161C" w:rsidP="00DC4C66">
      <w:pPr>
        <w:tabs>
          <w:tab w:val="left" w:pos="-2268"/>
          <w:tab w:val="left" w:pos="-720"/>
          <w:tab w:val="left" w:pos="720"/>
        </w:tabs>
        <w:suppressAutoHyphens/>
        <w:rPr>
          <w:rFonts w:ascii="Arial" w:hAnsi="Arial" w:cs="Arial"/>
          <w:sz w:val="24"/>
          <w:szCs w:val="24"/>
        </w:rPr>
      </w:pPr>
    </w:p>
    <w:p w14:paraId="4AB90A75" w14:textId="77777777" w:rsidR="00B5161C" w:rsidRDefault="00B5161C" w:rsidP="00B5161C">
      <w:pPr>
        <w:tabs>
          <w:tab w:val="left" w:pos="-2268"/>
          <w:tab w:val="left" w:pos="-720"/>
          <w:tab w:val="left" w:pos="720"/>
        </w:tabs>
        <w:suppressAutoHyphens/>
        <w:rPr>
          <w:rFonts w:ascii="Arial" w:hAnsi="Arial" w:cs="Arial"/>
          <w:sz w:val="24"/>
          <w:szCs w:val="24"/>
        </w:rPr>
      </w:pPr>
      <w:r>
        <w:rPr>
          <w:rFonts w:ascii="Arial" w:hAnsi="Arial" w:cs="Arial"/>
          <w:sz w:val="24"/>
          <w:szCs w:val="24"/>
        </w:rPr>
        <w:t xml:space="preserve">See the College’s research pages </w:t>
      </w:r>
    </w:p>
    <w:p w14:paraId="6FD0B769" w14:textId="4F2D2827" w:rsidR="00B5161C" w:rsidRPr="002118D6" w:rsidRDefault="00B5161C" w:rsidP="00B5161C">
      <w:pPr>
        <w:tabs>
          <w:tab w:val="left" w:pos="-2268"/>
          <w:tab w:val="left" w:pos="-720"/>
          <w:tab w:val="left" w:pos="720"/>
        </w:tabs>
        <w:suppressAutoHyphens/>
        <w:rPr>
          <w:rFonts w:ascii="Arial" w:hAnsi="Arial" w:cs="Arial"/>
          <w:sz w:val="24"/>
          <w:szCs w:val="24"/>
        </w:rPr>
      </w:pPr>
      <w:r>
        <w:rPr>
          <w:rFonts w:ascii="Arial" w:hAnsi="Arial" w:cs="Arial"/>
          <w:sz w:val="24"/>
          <w:szCs w:val="24"/>
        </w:rPr>
        <w:t xml:space="preserve">at the following link: </w:t>
      </w:r>
      <w:r>
        <w:rPr>
          <w:rFonts w:ascii="Arial" w:hAnsi="Arial" w:cs="Arial"/>
          <w:sz w:val="24"/>
          <w:szCs w:val="24"/>
        </w:rPr>
        <w:tab/>
      </w:r>
      <w:r>
        <w:rPr>
          <w:rFonts w:ascii="Arial" w:hAnsi="Arial" w:cs="Arial"/>
          <w:sz w:val="24"/>
          <w:szCs w:val="24"/>
        </w:rPr>
        <w:tab/>
      </w:r>
      <w:r w:rsidRPr="00B5161C">
        <w:rPr>
          <w:rFonts w:ascii="Arial" w:hAnsi="Arial" w:cs="Arial"/>
          <w:b/>
          <w:i/>
          <w:sz w:val="24"/>
          <w:szCs w:val="24"/>
        </w:rPr>
        <w:t>https://www.bruford.ac.uk/research/</w:t>
      </w:r>
      <w:r>
        <w:rPr>
          <w:rFonts w:ascii="Arial" w:hAnsi="Arial" w:cs="Arial"/>
          <w:sz w:val="24"/>
          <w:szCs w:val="24"/>
        </w:rPr>
        <w:t xml:space="preserve">   </w:t>
      </w:r>
    </w:p>
    <w:p w14:paraId="78946125" w14:textId="77777777" w:rsidR="00C67E05" w:rsidRPr="002118D6" w:rsidRDefault="00C67E05" w:rsidP="00DC4C66">
      <w:pPr>
        <w:tabs>
          <w:tab w:val="left" w:pos="-2268"/>
          <w:tab w:val="left" w:pos="-720"/>
          <w:tab w:val="left" w:pos="720"/>
        </w:tabs>
        <w:suppressAutoHyphens/>
        <w:rPr>
          <w:rFonts w:ascii="Arial" w:hAnsi="Arial" w:cs="Arial"/>
          <w:sz w:val="24"/>
          <w:szCs w:val="24"/>
        </w:rPr>
      </w:pPr>
    </w:p>
    <w:p w14:paraId="6F5FC9EA" w14:textId="77777777" w:rsidR="00C67E05" w:rsidRPr="002118D6" w:rsidRDefault="00C67E05" w:rsidP="00DC4C66">
      <w:pPr>
        <w:tabs>
          <w:tab w:val="left" w:pos="-2268"/>
          <w:tab w:val="left" w:pos="-720"/>
          <w:tab w:val="left" w:pos="720"/>
        </w:tabs>
        <w:suppressAutoHyphens/>
        <w:rPr>
          <w:rFonts w:ascii="Arial" w:hAnsi="Arial" w:cs="Arial"/>
          <w:sz w:val="24"/>
          <w:szCs w:val="24"/>
        </w:rPr>
      </w:pPr>
    </w:p>
    <w:p w14:paraId="226ADAE3" w14:textId="77777777" w:rsidR="006966D9" w:rsidRPr="002118D6" w:rsidRDefault="006966D9" w:rsidP="006966D9">
      <w:pPr>
        <w:rPr>
          <w:rFonts w:ascii="Arial" w:hAnsi="Arial" w:cs="Arial"/>
          <w:sz w:val="24"/>
          <w:szCs w:val="24"/>
        </w:rPr>
      </w:pPr>
      <w:r w:rsidRPr="002118D6">
        <w:rPr>
          <w:rFonts w:ascii="Arial" w:hAnsi="Arial" w:cs="Arial"/>
          <w:sz w:val="24"/>
          <w:szCs w:val="24"/>
        </w:rPr>
        <w:t xml:space="preserve">The research of the </w:t>
      </w:r>
      <w:r w:rsidR="0064225D" w:rsidRPr="002118D6">
        <w:rPr>
          <w:rFonts w:ascii="Arial" w:hAnsi="Arial" w:cs="Arial"/>
          <w:sz w:val="24"/>
          <w:szCs w:val="24"/>
        </w:rPr>
        <w:t>S</w:t>
      </w:r>
      <w:r w:rsidRPr="002118D6">
        <w:rPr>
          <w:rFonts w:ascii="Arial" w:hAnsi="Arial" w:cs="Arial"/>
          <w:sz w:val="24"/>
          <w:szCs w:val="24"/>
        </w:rPr>
        <w:t xml:space="preserve">chool and the </w:t>
      </w:r>
      <w:r w:rsidR="0064225D" w:rsidRPr="002118D6">
        <w:rPr>
          <w:rFonts w:ascii="Arial" w:hAnsi="Arial" w:cs="Arial"/>
          <w:sz w:val="24"/>
          <w:szCs w:val="24"/>
        </w:rPr>
        <w:t>U</w:t>
      </w:r>
      <w:r w:rsidRPr="002118D6">
        <w:rPr>
          <w:rFonts w:ascii="Arial" w:hAnsi="Arial" w:cs="Arial"/>
          <w:sz w:val="24"/>
          <w:szCs w:val="24"/>
        </w:rPr>
        <w:t xml:space="preserve">niversity as a whole have a strong    </w:t>
      </w:r>
    </w:p>
    <w:p w14:paraId="785BEF42" w14:textId="77777777" w:rsidR="006966D9" w:rsidRPr="002118D6" w:rsidRDefault="006966D9" w:rsidP="006966D9">
      <w:pPr>
        <w:rPr>
          <w:rFonts w:ascii="Arial" w:hAnsi="Arial" w:cs="Arial"/>
          <w:sz w:val="24"/>
          <w:szCs w:val="24"/>
        </w:rPr>
      </w:pPr>
      <w:r w:rsidRPr="002118D6">
        <w:rPr>
          <w:rFonts w:ascii="Arial" w:hAnsi="Arial" w:cs="Arial"/>
          <w:sz w:val="24"/>
          <w:szCs w:val="24"/>
        </w:rPr>
        <w:t xml:space="preserve">         ethos of and commitment to Civic Engagement:</w:t>
      </w:r>
    </w:p>
    <w:p w14:paraId="79F6AB0A" w14:textId="77777777" w:rsidR="006966D9" w:rsidRPr="002118D6" w:rsidRDefault="006966D9" w:rsidP="006966D9">
      <w:pPr>
        <w:rPr>
          <w:rFonts w:ascii="Arial" w:hAnsi="Arial" w:cs="Arial"/>
          <w:sz w:val="24"/>
          <w:szCs w:val="24"/>
        </w:rPr>
      </w:pPr>
    </w:p>
    <w:p w14:paraId="070C866A" w14:textId="4A3419BA" w:rsidR="006966D9" w:rsidRPr="002118D6" w:rsidRDefault="006966D9" w:rsidP="006966D9">
      <w:pPr>
        <w:rPr>
          <w:rFonts w:ascii="Arial" w:hAnsi="Arial" w:cs="Arial"/>
          <w:sz w:val="24"/>
          <w:szCs w:val="24"/>
        </w:rPr>
      </w:pPr>
      <w:r w:rsidRPr="002118D6">
        <w:rPr>
          <w:rStyle w:val="Hyperlink"/>
          <w:rFonts w:ascii="Arial" w:hAnsi="Arial" w:cs="Arial"/>
          <w:b w:val="0"/>
          <w:i w:val="0"/>
          <w:color w:val="auto"/>
          <w:szCs w:val="24"/>
        </w:rPr>
        <w:t xml:space="preserve"> </w:t>
      </w:r>
      <w:hyperlink r:id="rId18" w:history="1">
        <w:r w:rsidR="00B5161C" w:rsidRPr="004A329A">
          <w:rPr>
            <w:rStyle w:val="Hyperlink"/>
            <w:rFonts w:ascii="Arial" w:hAnsi="Arial" w:cs="Arial"/>
            <w:szCs w:val="24"/>
          </w:rPr>
          <w:t>https://www.uel.ac.uk/Connect/Civic-Engagement</w:t>
        </w:r>
      </w:hyperlink>
    </w:p>
    <w:p w14:paraId="068D33A7" w14:textId="77777777" w:rsidR="006966D9" w:rsidRPr="002118D6" w:rsidRDefault="006966D9" w:rsidP="006966D9">
      <w:pPr>
        <w:tabs>
          <w:tab w:val="left" w:pos="-2268"/>
          <w:tab w:val="left" w:pos="-720"/>
          <w:tab w:val="left" w:pos="720"/>
        </w:tabs>
        <w:suppressAutoHyphens/>
        <w:ind w:left="720"/>
        <w:rPr>
          <w:rFonts w:ascii="Arial" w:hAnsi="Arial" w:cs="Arial"/>
          <w:sz w:val="24"/>
          <w:szCs w:val="24"/>
        </w:rPr>
      </w:pPr>
    </w:p>
    <w:p w14:paraId="72034869" w14:textId="77777777" w:rsidR="0064225D" w:rsidRPr="002118D6" w:rsidRDefault="006966D9" w:rsidP="006966D9">
      <w:pPr>
        <w:rPr>
          <w:rFonts w:ascii="Arial" w:hAnsi="Arial" w:cs="Arial"/>
          <w:sz w:val="24"/>
          <w:szCs w:val="24"/>
        </w:rPr>
      </w:pPr>
      <w:r w:rsidRPr="002118D6">
        <w:rPr>
          <w:rFonts w:ascii="Arial" w:hAnsi="Arial" w:cs="Arial"/>
          <w:sz w:val="24"/>
          <w:szCs w:val="24"/>
        </w:rPr>
        <w:t xml:space="preserve"> </w:t>
      </w:r>
    </w:p>
    <w:p w14:paraId="02FDCD93" w14:textId="77777777" w:rsidR="006966D9" w:rsidRPr="002118D6" w:rsidRDefault="006966D9" w:rsidP="006966D9">
      <w:pPr>
        <w:rPr>
          <w:rFonts w:ascii="Arial" w:hAnsi="Arial" w:cs="Arial"/>
          <w:sz w:val="24"/>
          <w:szCs w:val="24"/>
        </w:rPr>
      </w:pPr>
      <w:r w:rsidRPr="002118D6">
        <w:rPr>
          <w:rFonts w:ascii="Arial" w:hAnsi="Arial" w:cs="Arial"/>
          <w:sz w:val="24"/>
          <w:szCs w:val="24"/>
        </w:rPr>
        <w:t xml:space="preserve">This is underpinned by our Equality and Diversity Strategy: </w:t>
      </w:r>
    </w:p>
    <w:p w14:paraId="5DC42364" w14:textId="77777777" w:rsidR="006966D9" w:rsidRPr="002118D6" w:rsidRDefault="006966D9" w:rsidP="006966D9">
      <w:pPr>
        <w:rPr>
          <w:rFonts w:ascii="Arial" w:hAnsi="Arial" w:cs="Arial"/>
          <w:sz w:val="24"/>
          <w:szCs w:val="24"/>
        </w:rPr>
      </w:pPr>
    </w:p>
    <w:p w14:paraId="488EACDD" w14:textId="77777777" w:rsidR="006966D9" w:rsidRPr="002118D6" w:rsidRDefault="000E5E40" w:rsidP="006966D9">
      <w:pPr>
        <w:rPr>
          <w:rFonts w:ascii="Arial" w:hAnsi="Arial" w:cs="Arial"/>
          <w:sz w:val="24"/>
          <w:szCs w:val="24"/>
        </w:rPr>
      </w:pPr>
      <w:hyperlink r:id="rId19" w:history="1">
        <w:r w:rsidR="006966D9" w:rsidRPr="002118D6">
          <w:rPr>
            <w:rStyle w:val="Hyperlink"/>
            <w:rFonts w:ascii="Arial" w:hAnsi="Arial" w:cs="Arial"/>
            <w:color w:val="auto"/>
            <w:szCs w:val="24"/>
          </w:rPr>
          <w:t>https://www.uel.ac.uk/Discover/Governance/Policies-Regulations-Corporate-documents/Student-Policies</w:t>
        </w:r>
      </w:hyperlink>
      <w:r w:rsidR="006966D9" w:rsidRPr="002118D6">
        <w:rPr>
          <w:rFonts w:ascii="Arial" w:hAnsi="Arial" w:cs="Arial"/>
          <w:sz w:val="24"/>
          <w:szCs w:val="24"/>
        </w:rPr>
        <w:t xml:space="preserve"> </w:t>
      </w:r>
    </w:p>
    <w:p w14:paraId="248A7C98" w14:textId="77777777" w:rsidR="006966D9" w:rsidRPr="002118D6" w:rsidRDefault="006966D9" w:rsidP="006966D9">
      <w:pPr>
        <w:rPr>
          <w:rFonts w:ascii="Arial" w:hAnsi="Arial" w:cs="Arial"/>
          <w:sz w:val="24"/>
          <w:szCs w:val="24"/>
        </w:rPr>
      </w:pPr>
    </w:p>
    <w:p w14:paraId="62A9E749" w14:textId="77777777" w:rsidR="00696B4B" w:rsidRPr="002118D6" w:rsidRDefault="00696B4B" w:rsidP="00B3034F">
      <w:pPr>
        <w:tabs>
          <w:tab w:val="left" w:pos="-2268"/>
          <w:tab w:val="left" w:pos="-720"/>
          <w:tab w:val="left" w:pos="720"/>
          <w:tab w:val="right" w:pos="8222"/>
        </w:tabs>
        <w:suppressAutoHyphens/>
        <w:rPr>
          <w:rFonts w:ascii="Arial" w:hAnsi="Arial" w:cs="Arial"/>
          <w:b/>
          <w:sz w:val="24"/>
          <w:szCs w:val="24"/>
        </w:rPr>
      </w:pPr>
    </w:p>
    <w:p w14:paraId="2B1ACD43" w14:textId="77777777" w:rsidR="00B3034F" w:rsidRPr="002118D6" w:rsidRDefault="00B3034F" w:rsidP="00B3034F">
      <w:pPr>
        <w:tabs>
          <w:tab w:val="left" w:pos="-2268"/>
          <w:tab w:val="left" w:pos="-720"/>
          <w:tab w:val="left" w:pos="720"/>
          <w:tab w:val="right" w:pos="8222"/>
        </w:tabs>
        <w:suppressAutoHyphens/>
        <w:rPr>
          <w:rFonts w:ascii="Arial" w:hAnsi="Arial" w:cs="Arial"/>
          <w:b/>
          <w:sz w:val="24"/>
          <w:szCs w:val="24"/>
        </w:rPr>
      </w:pPr>
    </w:p>
    <w:p w14:paraId="3E4152D7" w14:textId="77777777" w:rsidR="00B3034F" w:rsidRPr="002118D6" w:rsidRDefault="00B3034F" w:rsidP="00B3034F">
      <w:pPr>
        <w:tabs>
          <w:tab w:val="left" w:pos="-2268"/>
          <w:tab w:val="left" w:pos="-720"/>
          <w:tab w:val="left" w:pos="720"/>
          <w:tab w:val="right" w:pos="8222"/>
        </w:tabs>
        <w:suppressAutoHyphens/>
        <w:rPr>
          <w:rFonts w:ascii="Arial" w:hAnsi="Arial" w:cs="Arial"/>
          <w:i/>
          <w:sz w:val="24"/>
          <w:szCs w:val="24"/>
        </w:rPr>
      </w:pPr>
      <w:r w:rsidRPr="002118D6">
        <w:rPr>
          <w:rFonts w:ascii="Arial" w:hAnsi="Arial" w:cs="Arial"/>
          <w:b/>
          <w:sz w:val="24"/>
          <w:szCs w:val="24"/>
        </w:rPr>
        <w:t>2</w:t>
      </w:r>
      <w:r w:rsidRPr="002118D6">
        <w:rPr>
          <w:rFonts w:ascii="Arial" w:hAnsi="Arial" w:cs="Arial"/>
          <w:b/>
          <w:sz w:val="24"/>
          <w:szCs w:val="24"/>
        </w:rPr>
        <w:tab/>
      </w:r>
      <w:r w:rsidRPr="002118D6">
        <w:rPr>
          <w:rFonts w:ascii="Arial" w:hAnsi="Arial" w:cs="Arial"/>
          <w:b/>
          <w:caps/>
          <w:sz w:val="24"/>
          <w:szCs w:val="24"/>
        </w:rPr>
        <w:t>Introduction to the Programme</w:t>
      </w:r>
      <w:r w:rsidRPr="002118D6">
        <w:rPr>
          <w:rFonts w:ascii="Arial" w:hAnsi="Arial" w:cs="Arial"/>
          <w:b/>
          <w:sz w:val="24"/>
          <w:szCs w:val="24"/>
        </w:rPr>
        <w:t xml:space="preserve">  </w:t>
      </w:r>
      <w:r w:rsidRPr="002118D6">
        <w:rPr>
          <w:rFonts w:ascii="Arial" w:hAnsi="Arial" w:cs="Arial"/>
          <w:b/>
          <w:sz w:val="24"/>
          <w:szCs w:val="24"/>
        </w:rPr>
        <w:tab/>
      </w:r>
    </w:p>
    <w:p w14:paraId="6B13D13A" w14:textId="77777777" w:rsidR="00B3034F" w:rsidRPr="002118D6" w:rsidRDefault="00B3034F" w:rsidP="00B3034F">
      <w:pPr>
        <w:tabs>
          <w:tab w:val="left" w:pos="-2268"/>
          <w:tab w:val="left" w:pos="-720"/>
          <w:tab w:val="left" w:pos="720"/>
          <w:tab w:val="right" w:pos="8222"/>
        </w:tabs>
        <w:suppressAutoHyphens/>
        <w:rPr>
          <w:rFonts w:ascii="Arial" w:hAnsi="Arial" w:cs="Arial"/>
          <w:i/>
          <w:sz w:val="24"/>
          <w:szCs w:val="24"/>
        </w:rPr>
      </w:pPr>
    </w:p>
    <w:p w14:paraId="724E9714" w14:textId="77777777" w:rsidR="0061279B" w:rsidRPr="002118D6" w:rsidRDefault="00B3034F" w:rsidP="0061279B">
      <w:pPr>
        <w:rPr>
          <w:rFonts w:ascii="Arial" w:hAnsi="Arial" w:cs="Arial"/>
          <w:sz w:val="24"/>
          <w:szCs w:val="24"/>
        </w:rPr>
      </w:pPr>
      <w:r w:rsidRPr="002118D6">
        <w:rPr>
          <w:rFonts w:ascii="Arial" w:hAnsi="Arial" w:cs="Arial"/>
          <w:i/>
          <w:sz w:val="24"/>
          <w:szCs w:val="24"/>
        </w:rPr>
        <w:tab/>
      </w:r>
      <w:r w:rsidR="0061279B" w:rsidRPr="002118D6">
        <w:rPr>
          <w:rFonts w:ascii="Arial" w:hAnsi="Arial" w:cs="Arial"/>
          <w:sz w:val="24"/>
          <w:szCs w:val="24"/>
        </w:rPr>
        <w:t>People research and write in many different ways, and at different paces; some study full-time, some part-time; some suspend studies, or go on write-up. However we do expect students to finish within at most four to five years, and if you are receiving funding this will also often be a condition set by your grant-awarding body. So here is a rough guide to how we would expect you to progress through the years of your doctorate, in months:</w:t>
      </w:r>
    </w:p>
    <w:p w14:paraId="4C06C197" w14:textId="77777777" w:rsidR="0061279B" w:rsidRPr="002118D6" w:rsidRDefault="0061279B" w:rsidP="0061279B">
      <w:pPr>
        <w:rPr>
          <w:rFonts w:ascii="Arial" w:hAnsi="Arial" w:cs="Arial"/>
          <w:b/>
          <w:sz w:val="24"/>
          <w:szCs w:val="24"/>
        </w:rPr>
      </w:pPr>
    </w:p>
    <w:p w14:paraId="3A3DAA47" w14:textId="77777777" w:rsidR="0061279B" w:rsidRPr="002118D6" w:rsidRDefault="0061279B" w:rsidP="0061279B">
      <w:pPr>
        <w:jc w:val="both"/>
        <w:rPr>
          <w:rFonts w:ascii="Arial" w:hAnsi="Arial" w:cs="Arial"/>
          <w:b/>
          <w:sz w:val="24"/>
          <w:szCs w:val="24"/>
          <w:u w:val="single"/>
        </w:rPr>
      </w:pPr>
    </w:p>
    <w:p w14:paraId="6ABA3943" w14:textId="77777777" w:rsidR="0061279B" w:rsidRPr="002118D6" w:rsidRDefault="0061279B" w:rsidP="0061279B">
      <w:pPr>
        <w:jc w:val="both"/>
        <w:rPr>
          <w:rFonts w:ascii="Arial" w:hAnsi="Arial" w:cs="Arial"/>
          <w:b/>
          <w:sz w:val="24"/>
          <w:szCs w:val="24"/>
        </w:rPr>
      </w:pPr>
      <w:r w:rsidRPr="002118D6">
        <w:rPr>
          <w:rFonts w:ascii="Arial" w:hAnsi="Arial" w:cs="Arial"/>
          <w:b/>
          <w:sz w:val="24"/>
          <w:szCs w:val="24"/>
        </w:rPr>
        <w:t>5.3.1 Completing a PhD: the stages</w:t>
      </w:r>
    </w:p>
    <w:p w14:paraId="0533A685" w14:textId="77777777" w:rsidR="0061279B" w:rsidRPr="002118D6" w:rsidRDefault="0061279B" w:rsidP="0061279B">
      <w:pPr>
        <w:jc w:val="both"/>
        <w:rPr>
          <w:rFonts w:ascii="Arial" w:hAnsi="Arial" w:cs="Arial"/>
          <w:b/>
          <w:sz w:val="24"/>
          <w:szCs w:val="24"/>
          <w:u w:val="single"/>
        </w:rPr>
      </w:pPr>
    </w:p>
    <w:p w14:paraId="2987F45D" w14:textId="77777777" w:rsidR="0061279B" w:rsidRPr="002118D6" w:rsidRDefault="0061279B" w:rsidP="0061279B">
      <w:pPr>
        <w:ind w:left="5040" w:firstLine="720"/>
        <w:jc w:val="both"/>
        <w:rPr>
          <w:rFonts w:ascii="Arial" w:hAnsi="Arial" w:cs="Arial"/>
          <w:b/>
          <w:sz w:val="24"/>
          <w:szCs w:val="24"/>
          <w:u w:val="single"/>
        </w:rPr>
      </w:pPr>
    </w:p>
    <w:p w14:paraId="5FB66887" w14:textId="77777777" w:rsidR="0061279B" w:rsidRPr="002118D6" w:rsidRDefault="0061279B" w:rsidP="0061279B">
      <w:pPr>
        <w:ind w:firstLine="720"/>
        <w:jc w:val="both"/>
        <w:rPr>
          <w:rFonts w:ascii="Arial" w:hAnsi="Arial" w:cs="Arial"/>
          <w:b/>
          <w:sz w:val="24"/>
          <w:szCs w:val="24"/>
        </w:rPr>
      </w:pPr>
      <w:r w:rsidRPr="002118D6">
        <w:rPr>
          <w:rFonts w:ascii="Arial" w:hAnsi="Arial" w:cs="Arial"/>
          <w:b/>
          <w:sz w:val="24"/>
          <w:szCs w:val="24"/>
          <w:u w:val="single"/>
        </w:rPr>
        <w:t>Tasks Achieved</w:t>
      </w:r>
      <w:r w:rsidRPr="002118D6">
        <w:rPr>
          <w:rFonts w:ascii="Arial" w:hAnsi="Arial" w:cs="Arial"/>
          <w:b/>
          <w:sz w:val="24"/>
          <w:szCs w:val="24"/>
        </w:rPr>
        <w:tab/>
      </w:r>
      <w:r w:rsidRPr="002118D6">
        <w:rPr>
          <w:rFonts w:ascii="Arial" w:hAnsi="Arial" w:cs="Arial"/>
          <w:b/>
          <w:sz w:val="24"/>
          <w:szCs w:val="24"/>
        </w:rPr>
        <w:tab/>
      </w:r>
      <w:r w:rsidRPr="002118D6">
        <w:rPr>
          <w:rFonts w:ascii="Arial" w:hAnsi="Arial" w:cs="Arial"/>
          <w:b/>
          <w:sz w:val="24"/>
          <w:szCs w:val="24"/>
        </w:rPr>
        <w:tab/>
      </w:r>
      <w:r w:rsidRPr="002118D6">
        <w:rPr>
          <w:rFonts w:ascii="Arial" w:hAnsi="Arial" w:cs="Arial"/>
          <w:b/>
          <w:sz w:val="24"/>
          <w:szCs w:val="24"/>
        </w:rPr>
        <w:tab/>
      </w:r>
      <w:r w:rsidRPr="002118D6">
        <w:rPr>
          <w:rFonts w:ascii="Arial" w:hAnsi="Arial" w:cs="Arial"/>
          <w:b/>
          <w:sz w:val="24"/>
          <w:szCs w:val="24"/>
        </w:rPr>
        <w:tab/>
      </w:r>
      <w:r w:rsidRPr="002118D6">
        <w:rPr>
          <w:rFonts w:ascii="Arial" w:hAnsi="Arial" w:cs="Arial"/>
          <w:b/>
          <w:sz w:val="24"/>
          <w:szCs w:val="24"/>
          <w:u w:val="single"/>
        </w:rPr>
        <w:t xml:space="preserve">Full-time </w:t>
      </w:r>
      <w:r w:rsidRPr="002118D6">
        <w:rPr>
          <w:rFonts w:ascii="Arial" w:hAnsi="Arial" w:cs="Arial"/>
          <w:b/>
          <w:sz w:val="24"/>
          <w:szCs w:val="24"/>
        </w:rPr>
        <w:tab/>
      </w:r>
      <w:r w:rsidRPr="002118D6">
        <w:rPr>
          <w:rFonts w:ascii="Arial" w:hAnsi="Arial" w:cs="Arial"/>
          <w:b/>
          <w:sz w:val="24"/>
          <w:szCs w:val="24"/>
          <w:u w:val="single"/>
        </w:rPr>
        <w:t>Part-time</w:t>
      </w:r>
      <w:r w:rsidRPr="002118D6">
        <w:rPr>
          <w:rFonts w:ascii="Arial" w:hAnsi="Arial" w:cs="Arial"/>
          <w:b/>
          <w:sz w:val="24"/>
          <w:szCs w:val="24"/>
        </w:rPr>
        <w:tab/>
      </w:r>
      <w:r w:rsidRPr="002118D6">
        <w:rPr>
          <w:rFonts w:ascii="Arial" w:hAnsi="Arial" w:cs="Arial"/>
          <w:b/>
          <w:sz w:val="24"/>
          <w:szCs w:val="24"/>
        </w:rPr>
        <w:tab/>
      </w:r>
      <w:r w:rsidRPr="002118D6">
        <w:rPr>
          <w:rFonts w:ascii="Arial" w:hAnsi="Arial" w:cs="Arial"/>
          <w:b/>
          <w:sz w:val="24"/>
          <w:szCs w:val="24"/>
        </w:rPr>
        <w:tab/>
      </w:r>
    </w:p>
    <w:p w14:paraId="73D4ED97" w14:textId="77777777" w:rsidR="0061279B" w:rsidRPr="002118D6" w:rsidRDefault="0061279B" w:rsidP="0061279B">
      <w:pPr>
        <w:jc w:val="both"/>
        <w:rPr>
          <w:rFonts w:ascii="Arial" w:hAnsi="Arial" w:cs="Arial"/>
          <w:sz w:val="24"/>
          <w:szCs w:val="24"/>
          <w:u w:val="single"/>
        </w:rPr>
      </w:pPr>
    </w:p>
    <w:p w14:paraId="4AAB9EEF" w14:textId="77777777" w:rsidR="0061279B" w:rsidRPr="002118D6" w:rsidRDefault="0061279B" w:rsidP="0061279B">
      <w:pPr>
        <w:rPr>
          <w:rFonts w:ascii="Arial" w:hAnsi="Arial"/>
          <w:b/>
          <w:sz w:val="24"/>
          <w:szCs w:val="24"/>
        </w:rPr>
      </w:pPr>
      <w:r w:rsidRPr="002118D6">
        <w:rPr>
          <w:rFonts w:ascii="Arial" w:hAnsi="Arial"/>
          <w:sz w:val="24"/>
          <w:szCs w:val="24"/>
        </w:rPr>
        <w:t>Identify a manageable topic and programme</w:t>
      </w:r>
      <w:r w:rsidRPr="002118D6">
        <w:rPr>
          <w:rFonts w:ascii="Arial" w:hAnsi="Arial"/>
          <w:sz w:val="24"/>
          <w:szCs w:val="24"/>
        </w:rPr>
        <w:tab/>
      </w:r>
      <w:r w:rsidRPr="002118D6">
        <w:rPr>
          <w:rFonts w:ascii="Arial" w:hAnsi="Arial"/>
          <w:b/>
          <w:sz w:val="24"/>
          <w:szCs w:val="24"/>
        </w:rPr>
        <w:t>at application and enrolment</w:t>
      </w:r>
    </w:p>
    <w:p w14:paraId="34FD1203" w14:textId="77777777" w:rsidR="0061279B" w:rsidRPr="002118D6" w:rsidRDefault="0061279B" w:rsidP="0061279B">
      <w:pPr>
        <w:jc w:val="both"/>
        <w:rPr>
          <w:rFonts w:ascii="Arial" w:hAnsi="Arial" w:cs="Arial"/>
          <w:sz w:val="24"/>
          <w:szCs w:val="24"/>
        </w:rPr>
      </w:pPr>
    </w:p>
    <w:p w14:paraId="6BA8D919" w14:textId="77777777" w:rsidR="0061279B" w:rsidRPr="002118D6" w:rsidRDefault="0061279B" w:rsidP="0061279B">
      <w:pPr>
        <w:jc w:val="both"/>
        <w:rPr>
          <w:rFonts w:ascii="Arial" w:hAnsi="Arial"/>
          <w:sz w:val="24"/>
          <w:szCs w:val="24"/>
        </w:rPr>
      </w:pPr>
      <w:r w:rsidRPr="002118D6">
        <w:rPr>
          <w:rFonts w:ascii="Arial" w:hAnsi="Arial"/>
          <w:sz w:val="24"/>
          <w:szCs w:val="24"/>
        </w:rPr>
        <w:t>Prepare application to register form</w:t>
      </w:r>
      <w:r w:rsidRPr="002118D6">
        <w:rPr>
          <w:rFonts w:ascii="Arial" w:hAnsi="Arial"/>
          <w:sz w:val="24"/>
          <w:szCs w:val="24"/>
        </w:rPr>
        <w:tab/>
      </w:r>
      <w:r w:rsidRPr="002118D6">
        <w:rPr>
          <w:rFonts w:ascii="Arial" w:hAnsi="Arial"/>
          <w:sz w:val="24"/>
          <w:szCs w:val="24"/>
        </w:rPr>
        <w:tab/>
      </w:r>
      <w:r w:rsidRPr="002118D6">
        <w:rPr>
          <w:rFonts w:ascii="Arial" w:hAnsi="Arial"/>
          <w:sz w:val="24"/>
          <w:szCs w:val="24"/>
        </w:rPr>
        <w:tab/>
        <w:t xml:space="preserve">    </w:t>
      </w:r>
      <w:r w:rsidRPr="002118D6">
        <w:rPr>
          <w:rFonts w:ascii="Arial" w:hAnsi="Arial"/>
          <w:b/>
          <w:sz w:val="24"/>
          <w:szCs w:val="24"/>
        </w:rPr>
        <w:t>within first 6 months</w:t>
      </w:r>
      <w:r w:rsidRPr="002118D6">
        <w:rPr>
          <w:rFonts w:ascii="Arial" w:hAnsi="Arial"/>
          <w:sz w:val="24"/>
          <w:szCs w:val="24"/>
        </w:rPr>
        <w:t xml:space="preserve"> </w:t>
      </w:r>
    </w:p>
    <w:p w14:paraId="479D9662" w14:textId="77777777" w:rsidR="0061279B" w:rsidRPr="002118D6" w:rsidRDefault="0061279B" w:rsidP="0061279B">
      <w:pPr>
        <w:ind w:left="7200"/>
        <w:jc w:val="both"/>
        <w:rPr>
          <w:rFonts w:ascii="Arial" w:hAnsi="Arial" w:cs="Arial"/>
          <w:sz w:val="24"/>
          <w:szCs w:val="24"/>
        </w:rPr>
      </w:pPr>
    </w:p>
    <w:p w14:paraId="039F02A6" w14:textId="77777777" w:rsidR="0061279B" w:rsidRPr="002118D6" w:rsidRDefault="0061279B" w:rsidP="0061279B">
      <w:pPr>
        <w:jc w:val="both"/>
        <w:rPr>
          <w:rFonts w:ascii="Arial" w:hAnsi="Arial"/>
          <w:sz w:val="24"/>
          <w:szCs w:val="24"/>
        </w:rPr>
      </w:pPr>
      <w:r w:rsidRPr="002118D6">
        <w:rPr>
          <w:rFonts w:ascii="Arial" w:hAnsi="Arial"/>
          <w:sz w:val="24"/>
          <w:szCs w:val="24"/>
        </w:rPr>
        <w:t>Comprehensively review relevant literature</w:t>
      </w:r>
      <w:r w:rsidRPr="002118D6">
        <w:rPr>
          <w:rFonts w:ascii="Arial" w:hAnsi="Arial"/>
          <w:sz w:val="24"/>
          <w:szCs w:val="24"/>
        </w:rPr>
        <w:tab/>
      </w:r>
      <w:r w:rsidRPr="002118D6">
        <w:rPr>
          <w:rFonts w:ascii="Arial" w:hAnsi="Arial"/>
          <w:sz w:val="24"/>
          <w:szCs w:val="24"/>
        </w:rPr>
        <w:tab/>
      </w:r>
      <w:r w:rsidRPr="002118D6">
        <w:rPr>
          <w:rFonts w:ascii="Arial" w:hAnsi="Arial"/>
          <w:sz w:val="24"/>
          <w:szCs w:val="24"/>
        </w:rPr>
        <w:tab/>
      </w:r>
    </w:p>
    <w:p w14:paraId="06355401" w14:textId="77777777" w:rsidR="0061279B" w:rsidRPr="002118D6" w:rsidRDefault="0061279B" w:rsidP="0061279B">
      <w:pPr>
        <w:jc w:val="both"/>
        <w:rPr>
          <w:rFonts w:ascii="Arial" w:hAnsi="Arial"/>
          <w:sz w:val="24"/>
          <w:szCs w:val="24"/>
        </w:rPr>
      </w:pPr>
      <w:r w:rsidRPr="002118D6">
        <w:rPr>
          <w:rFonts w:ascii="Arial" w:hAnsi="Arial"/>
          <w:sz w:val="24"/>
          <w:szCs w:val="24"/>
        </w:rPr>
        <w:t>Establish contacts with other researchers in the area</w:t>
      </w:r>
    </w:p>
    <w:p w14:paraId="46E45898" w14:textId="77777777" w:rsidR="0061279B" w:rsidRPr="002118D6" w:rsidRDefault="0061279B" w:rsidP="0061279B">
      <w:pPr>
        <w:jc w:val="both"/>
        <w:rPr>
          <w:rFonts w:ascii="Arial" w:hAnsi="Arial"/>
          <w:b/>
          <w:sz w:val="24"/>
          <w:szCs w:val="24"/>
        </w:rPr>
      </w:pPr>
      <w:r w:rsidRPr="002118D6">
        <w:rPr>
          <w:rFonts w:ascii="Arial" w:hAnsi="Arial"/>
          <w:sz w:val="24"/>
          <w:szCs w:val="24"/>
        </w:rPr>
        <w:t>Prepare draft introductory chapter</w:t>
      </w:r>
      <w:r w:rsidRPr="002118D6">
        <w:rPr>
          <w:rFonts w:ascii="Arial" w:hAnsi="Arial"/>
          <w:sz w:val="24"/>
          <w:szCs w:val="24"/>
        </w:rPr>
        <w:tab/>
      </w:r>
      <w:r w:rsidRPr="002118D6">
        <w:rPr>
          <w:rFonts w:ascii="Arial" w:hAnsi="Arial"/>
          <w:sz w:val="24"/>
          <w:szCs w:val="24"/>
        </w:rPr>
        <w:tab/>
        <w:t xml:space="preserve">                          </w:t>
      </w:r>
      <w:r w:rsidRPr="002118D6">
        <w:rPr>
          <w:rFonts w:ascii="Arial" w:hAnsi="Arial"/>
          <w:b/>
          <w:sz w:val="24"/>
          <w:szCs w:val="24"/>
        </w:rPr>
        <w:t>6 months /12 months</w:t>
      </w:r>
    </w:p>
    <w:p w14:paraId="41279BD5" w14:textId="77777777" w:rsidR="0061279B" w:rsidRPr="002118D6" w:rsidRDefault="0061279B" w:rsidP="0061279B">
      <w:pPr>
        <w:jc w:val="both"/>
        <w:rPr>
          <w:rFonts w:ascii="Arial" w:hAnsi="Arial" w:cs="Arial"/>
          <w:sz w:val="24"/>
          <w:szCs w:val="24"/>
        </w:rPr>
      </w:pPr>
    </w:p>
    <w:p w14:paraId="27920156" w14:textId="77777777" w:rsidR="0061279B" w:rsidRPr="002118D6" w:rsidRDefault="0061279B" w:rsidP="0061279B">
      <w:pPr>
        <w:jc w:val="both"/>
        <w:rPr>
          <w:rFonts w:ascii="Arial" w:hAnsi="Arial"/>
          <w:sz w:val="24"/>
          <w:szCs w:val="24"/>
        </w:rPr>
      </w:pPr>
      <w:r w:rsidRPr="002118D6">
        <w:rPr>
          <w:rFonts w:ascii="Arial" w:hAnsi="Arial"/>
          <w:sz w:val="24"/>
          <w:szCs w:val="24"/>
        </w:rPr>
        <w:t>Work up research strategy / practice  and fieldwork requirements</w:t>
      </w:r>
      <w:r w:rsidRPr="002118D6">
        <w:rPr>
          <w:rFonts w:ascii="Arial" w:hAnsi="Arial"/>
          <w:sz w:val="24"/>
          <w:szCs w:val="24"/>
        </w:rPr>
        <w:tab/>
      </w:r>
    </w:p>
    <w:p w14:paraId="274A1A9C" w14:textId="77777777" w:rsidR="0061279B" w:rsidRPr="002118D6" w:rsidRDefault="0061279B" w:rsidP="0061279B">
      <w:pPr>
        <w:jc w:val="both"/>
        <w:rPr>
          <w:rFonts w:ascii="Arial" w:hAnsi="Arial"/>
          <w:sz w:val="24"/>
          <w:szCs w:val="24"/>
        </w:rPr>
      </w:pPr>
      <w:r w:rsidRPr="002118D6">
        <w:rPr>
          <w:rFonts w:ascii="Arial" w:hAnsi="Arial"/>
          <w:sz w:val="24"/>
          <w:szCs w:val="24"/>
        </w:rPr>
        <w:t xml:space="preserve">Identify likely problems and methods of tackling them       </w:t>
      </w:r>
      <w:r w:rsidRPr="002118D6">
        <w:rPr>
          <w:rFonts w:ascii="Arial" w:hAnsi="Arial"/>
          <w:b/>
          <w:sz w:val="24"/>
          <w:szCs w:val="24"/>
        </w:rPr>
        <w:t>9 months/18 months</w:t>
      </w:r>
    </w:p>
    <w:p w14:paraId="60EB8865" w14:textId="77777777" w:rsidR="0061279B" w:rsidRPr="002118D6" w:rsidRDefault="0061279B" w:rsidP="0061279B">
      <w:pPr>
        <w:jc w:val="both"/>
        <w:rPr>
          <w:rFonts w:ascii="Arial" w:hAnsi="Arial" w:cs="Arial"/>
          <w:sz w:val="24"/>
          <w:szCs w:val="24"/>
        </w:rPr>
      </w:pPr>
    </w:p>
    <w:p w14:paraId="46DC6D99" w14:textId="77777777" w:rsidR="0061279B" w:rsidRPr="002118D6" w:rsidRDefault="0061279B" w:rsidP="0061279B">
      <w:pPr>
        <w:jc w:val="both"/>
        <w:rPr>
          <w:rFonts w:ascii="Arial" w:hAnsi="Arial"/>
          <w:sz w:val="24"/>
          <w:szCs w:val="24"/>
        </w:rPr>
      </w:pPr>
      <w:r w:rsidRPr="002118D6">
        <w:rPr>
          <w:rFonts w:ascii="Arial" w:hAnsi="Arial"/>
          <w:sz w:val="24"/>
          <w:szCs w:val="24"/>
        </w:rPr>
        <w:t>Develop clear analytical framework and practice  and consider any</w:t>
      </w:r>
      <w:r w:rsidRPr="002118D6">
        <w:rPr>
          <w:rFonts w:ascii="Arial" w:hAnsi="Arial"/>
          <w:sz w:val="24"/>
          <w:szCs w:val="24"/>
        </w:rPr>
        <w:tab/>
      </w:r>
    </w:p>
    <w:p w14:paraId="1165576F" w14:textId="77777777" w:rsidR="0061279B" w:rsidRPr="002118D6" w:rsidRDefault="0061279B" w:rsidP="0061279B">
      <w:pPr>
        <w:jc w:val="both"/>
        <w:rPr>
          <w:rFonts w:ascii="Arial" w:hAnsi="Arial"/>
          <w:b/>
          <w:sz w:val="24"/>
          <w:szCs w:val="24"/>
        </w:rPr>
      </w:pPr>
      <w:r w:rsidRPr="002118D6">
        <w:rPr>
          <w:rFonts w:ascii="Arial" w:hAnsi="Arial"/>
          <w:sz w:val="24"/>
          <w:szCs w:val="24"/>
        </w:rPr>
        <w:lastRenderedPageBreak/>
        <w:t>conceptual problems</w:t>
      </w:r>
      <w:r w:rsidRPr="002118D6">
        <w:rPr>
          <w:rFonts w:ascii="Arial" w:hAnsi="Arial"/>
          <w:sz w:val="24"/>
          <w:szCs w:val="24"/>
        </w:rPr>
        <w:tab/>
      </w:r>
      <w:r w:rsidRPr="002118D6">
        <w:rPr>
          <w:rFonts w:ascii="Arial" w:hAnsi="Arial"/>
          <w:sz w:val="24"/>
          <w:szCs w:val="24"/>
        </w:rPr>
        <w:tab/>
      </w:r>
      <w:r w:rsidRPr="002118D6">
        <w:rPr>
          <w:rFonts w:ascii="Arial" w:hAnsi="Arial"/>
          <w:sz w:val="24"/>
          <w:szCs w:val="24"/>
        </w:rPr>
        <w:tab/>
      </w:r>
      <w:r w:rsidRPr="002118D6">
        <w:rPr>
          <w:rFonts w:ascii="Arial" w:hAnsi="Arial"/>
          <w:sz w:val="24"/>
          <w:szCs w:val="24"/>
        </w:rPr>
        <w:tab/>
        <w:t xml:space="preserve">              </w:t>
      </w:r>
      <w:r w:rsidRPr="002118D6">
        <w:rPr>
          <w:rFonts w:ascii="Arial" w:hAnsi="Arial"/>
          <w:b/>
          <w:sz w:val="24"/>
          <w:szCs w:val="24"/>
        </w:rPr>
        <w:t>12 months/24 months</w:t>
      </w:r>
    </w:p>
    <w:p w14:paraId="77D7F06C" w14:textId="77777777" w:rsidR="0061279B" w:rsidRPr="002118D6" w:rsidRDefault="0061279B" w:rsidP="0061279B">
      <w:pPr>
        <w:jc w:val="both"/>
        <w:rPr>
          <w:rFonts w:ascii="Arial" w:hAnsi="Arial" w:cs="Arial"/>
          <w:b/>
          <w:sz w:val="24"/>
          <w:szCs w:val="24"/>
        </w:rPr>
      </w:pPr>
    </w:p>
    <w:p w14:paraId="322F5ACB" w14:textId="77777777" w:rsidR="0061279B" w:rsidRPr="002118D6" w:rsidRDefault="0061279B" w:rsidP="0061279B">
      <w:pPr>
        <w:jc w:val="both"/>
        <w:rPr>
          <w:rFonts w:ascii="Arial" w:hAnsi="Arial"/>
          <w:sz w:val="24"/>
          <w:szCs w:val="24"/>
        </w:rPr>
      </w:pPr>
      <w:r w:rsidRPr="002118D6">
        <w:rPr>
          <w:rFonts w:ascii="Arial" w:hAnsi="Arial"/>
          <w:sz w:val="24"/>
          <w:szCs w:val="24"/>
        </w:rPr>
        <w:t>Gather research material/data/practice documentation</w:t>
      </w:r>
      <w:r w:rsidRPr="002118D6">
        <w:rPr>
          <w:rFonts w:ascii="Arial" w:hAnsi="Arial"/>
          <w:sz w:val="24"/>
          <w:szCs w:val="24"/>
        </w:rPr>
        <w:tab/>
        <w:t xml:space="preserve">     </w:t>
      </w:r>
      <w:r w:rsidRPr="002118D6">
        <w:rPr>
          <w:rFonts w:ascii="Arial" w:hAnsi="Arial"/>
          <w:b/>
          <w:sz w:val="24"/>
          <w:szCs w:val="24"/>
        </w:rPr>
        <w:t>12-24/24-36</w:t>
      </w:r>
      <w:r w:rsidRPr="002118D6">
        <w:rPr>
          <w:rFonts w:ascii="Arial" w:hAnsi="Arial"/>
          <w:sz w:val="24"/>
          <w:szCs w:val="24"/>
        </w:rPr>
        <w:t xml:space="preserve"> </w:t>
      </w:r>
      <w:r w:rsidRPr="002118D6">
        <w:rPr>
          <w:rFonts w:ascii="Arial" w:hAnsi="Arial"/>
          <w:b/>
          <w:sz w:val="24"/>
          <w:szCs w:val="24"/>
        </w:rPr>
        <w:t>months</w:t>
      </w:r>
    </w:p>
    <w:p w14:paraId="5DBAE573" w14:textId="77777777" w:rsidR="0061279B" w:rsidRPr="002118D6" w:rsidRDefault="0061279B" w:rsidP="0061279B">
      <w:pPr>
        <w:jc w:val="both"/>
        <w:rPr>
          <w:rFonts w:ascii="Arial" w:hAnsi="Arial" w:cs="Arial"/>
          <w:sz w:val="24"/>
          <w:szCs w:val="24"/>
        </w:rPr>
      </w:pPr>
    </w:p>
    <w:p w14:paraId="66016675" w14:textId="77777777" w:rsidR="0061279B" w:rsidRPr="002118D6" w:rsidRDefault="0061279B" w:rsidP="0061279B">
      <w:pPr>
        <w:jc w:val="both"/>
        <w:rPr>
          <w:rFonts w:ascii="Arial" w:hAnsi="Arial"/>
          <w:sz w:val="24"/>
          <w:szCs w:val="24"/>
        </w:rPr>
      </w:pPr>
      <w:r w:rsidRPr="002118D6">
        <w:rPr>
          <w:rFonts w:ascii="Arial" w:hAnsi="Arial"/>
          <w:sz w:val="24"/>
          <w:szCs w:val="24"/>
        </w:rPr>
        <w:t>Analytical work substantially completed</w:t>
      </w:r>
      <w:r w:rsidRPr="002118D6">
        <w:rPr>
          <w:rFonts w:ascii="Arial" w:hAnsi="Arial"/>
          <w:sz w:val="24"/>
          <w:szCs w:val="24"/>
        </w:rPr>
        <w:tab/>
        <w:t xml:space="preserve">      </w:t>
      </w:r>
      <w:r w:rsidRPr="002118D6">
        <w:rPr>
          <w:rFonts w:ascii="Arial" w:hAnsi="Arial"/>
          <w:sz w:val="24"/>
          <w:szCs w:val="24"/>
        </w:rPr>
        <w:tab/>
        <w:t xml:space="preserve"> </w:t>
      </w:r>
      <w:r w:rsidRPr="002118D6">
        <w:rPr>
          <w:rFonts w:ascii="Arial" w:hAnsi="Arial"/>
          <w:b/>
          <w:sz w:val="24"/>
          <w:szCs w:val="24"/>
        </w:rPr>
        <w:t>24-30 months/36-48 months</w:t>
      </w:r>
    </w:p>
    <w:p w14:paraId="5EC4961B" w14:textId="77777777" w:rsidR="0061279B" w:rsidRPr="002118D6" w:rsidRDefault="0061279B" w:rsidP="0061279B">
      <w:pPr>
        <w:jc w:val="both"/>
        <w:rPr>
          <w:rFonts w:ascii="Arial" w:hAnsi="Arial" w:cs="Arial"/>
          <w:sz w:val="24"/>
          <w:szCs w:val="24"/>
        </w:rPr>
      </w:pPr>
    </w:p>
    <w:p w14:paraId="36BF7076" w14:textId="77777777" w:rsidR="0061279B" w:rsidRPr="002118D6" w:rsidRDefault="0061279B" w:rsidP="0061279B">
      <w:pPr>
        <w:jc w:val="both"/>
        <w:rPr>
          <w:rFonts w:ascii="Arial" w:hAnsi="Arial"/>
          <w:sz w:val="24"/>
          <w:szCs w:val="24"/>
        </w:rPr>
      </w:pPr>
      <w:r w:rsidRPr="002118D6">
        <w:rPr>
          <w:rFonts w:ascii="Arial" w:hAnsi="Arial"/>
          <w:sz w:val="24"/>
          <w:szCs w:val="24"/>
        </w:rPr>
        <w:t xml:space="preserve">Formal writing of thesis/ finalising practice.      </w:t>
      </w:r>
      <w:r w:rsidRPr="002118D6">
        <w:rPr>
          <w:rFonts w:ascii="Arial" w:hAnsi="Arial"/>
          <w:b/>
          <w:sz w:val="24"/>
          <w:szCs w:val="24"/>
        </w:rPr>
        <w:t>30-36 months/ 48-60 months</w:t>
      </w:r>
    </w:p>
    <w:p w14:paraId="694A32DC" w14:textId="77777777" w:rsidR="0061279B" w:rsidRPr="002118D6" w:rsidRDefault="0061279B" w:rsidP="0061279B">
      <w:pPr>
        <w:jc w:val="both"/>
        <w:rPr>
          <w:rFonts w:ascii="Arial" w:hAnsi="Arial" w:cs="Arial"/>
          <w:sz w:val="24"/>
          <w:szCs w:val="24"/>
        </w:rPr>
      </w:pPr>
    </w:p>
    <w:p w14:paraId="5E8E1383" w14:textId="77777777" w:rsidR="0061279B" w:rsidRPr="002118D6" w:rsidRDefault="0061279B" w:rsidP="0061279B">
      <w:pPr>
        <w:ind w:left="5760" w:hanging="5760"/>
        <w:jc w:val="both"/>
        <w:rPr>
          <w:rFonts w:ascii="Arial" w:hAnsi="Arial" w:cs="Arial"/>
          <w:b/>
          <w:sz w:val="24"/>
          <w:szCs w:val="24"/>
        </w:rPr>
      </w:pPr>
      <w:r w:rsidRPr="002118D6">
        <w:rPr>
          <w:rFonts w:ascii="Arial" w:hAnsi="Arial" w:cs="Arial"/>
          <w:sz w:val="24"/>
          <w:szCs w:val="24"/>
        </w:rPr>
        <w:t xml:space="preserve">Note:Prepare application for ethics approval </w:t>
      </w:r>
      <w:r w:rsidRPr="002118D6">
        <w:rPr>
          <w:rFonts w:ascii="Arial" w:hAnsi="Arial" w:cs="Arial"/>
          <w:b/>
          <w:sz w:val="24"/>
          <w:szCs w:val="24"/>
          <w:u w:val="single"/>
        </w:rPr>
        <w:t>prior to any field work</w:t>
      </w:r>
      <w:r w:rsidRPr="002118D6">
        <w:rPr>
          <w:rFonts w:ascii="Arial" w:hAnsi="Arial" w:cs="Arial"/>
          <w:b/>
          <w:sz w:val="24"/>
          <w:szCs w:val="24"/>
        </w:rPr>
        <w:t xml:space="preserve"> </w:t>
      </w:r>
    </w:p>
    <w:p w14:paraId="0B8F7085" w14:textId="77777777" w:rsidR="0061279B" w:rsidRPr="002118D6" w:rsidRDefault="0061279B" w:rsidP="0061279B">
      <w:pPr>
        <w:rPr>
          <w:rFonts w:ascii="Arial" w:hAnsi="Arial" w:cs="Arial"/>
          <w:sz w:val="24"/>
          <w:szCs w:val="24"/>
        </w:rPr>
      </w:pPr>
    </w:p>
    <w:p w14:paraId="18DC4F52" w14:textId="77777777" w:rsidR="0061279B" w:rsidRPr="002118D6" w:rsidRDefault="0061279B" w:rsidP="0061279B">
      <w:pPr>
        <w:rPr>
          <w:rFonts w:ascii="Arial" w:hAnsi="Arial" w:cs="Arial"/>
          <w:sz w:val="24"/>
          <w:szCs w:val="24"/>
        </w:rPr>
      </w:pPr>
    </w:p>
    <w:p w14:paraId="56DBCEAF" w14:textId="77777777" w:rsidR="0061279B" w:rsidRPr="002118D6" w:rsidRDefault="0061279B" w:rsidP="0061279B">
      <w:pPr>
        <w:rPr>
          <w:rFonts w:ascii="Arial" w:hAnsi="Arial" w:cs="Arial"/>
          <w:b/>
          <w:sz w:val="24"/>
          <w:szCs w:val="24"/>
        </w:rPr>
      </w:pPr>
      <w:r w:rsidRPr="002118D6">
        <w:rPr>
          <w:rFonts w:ascii="Arial" w:hAnsi="Arial" w:cs="Arial"/>
          <w:b/>
          <w:sz w:val="24"/>
          <w:szCs w:val="24"/>
        </w:rPr>
        <w:t>Minimum and maximum registration periods</w:t>
      </w:r>
    </w:p>
    <w:p w14:paraId="4994FDDE" w14:textId="77777777" w:rsidR="0061279B" w:rsidRPr="002118D6" w:rsidRDefault="0061279B" w:rsidP="0061279B">
      <w:pPr>
        <w:rPr>
          <w:rFonts w:ascii="Arial" w:hAnsi="Arial" w:cs="Arial"/>
          <w:sz w:val="24"/>
          <w:szCs w:val="24"/>
        </w:rPr>
      </w:pPr>
    </w:p>
    <w:p w14:paraId="73DC15DF" w14:textId="77777777" w:rsidR="0061279B" w:rsidRPr="002118D6" w:rsidRDefault="0061279B" w:rsidP="0061279B">
      <w:pPr>
        <w:rPr>
          <w:rFonts w:ascii="Arial" w:hAnsi="Arial" w:cs="Arial"/>
          <w:sz w:val="24"/>
          <w:szCs w:val="24"/>
        </w:rPr>
      </w:pPr>
      <w:r w:rsidRPr="002118D6">
        <w:rPr>
          <w:rFonts w:ascii="Arial" w:hAnsi="Arial" w:cs="Arial"/>
          <w:sz w:val="24"/>
          <w:szCs w:val="24"/>
        </w:rPr>
        <w:t xml:space="preserve">Formal minimum and maximum periods for the duration of your research are set by the university, to ensure that you don’t rush through or carry on for ever. Most students backdate their registration to the date of enrolment, so the duration of your research (minimum and maximum registration period) is calculated from the date at which you enrol.  </w:t>
      </w:r>
    </w:p>
    <w:p w14:paraId="5D3FFF40" w14:textId="77777777" w:rsidR="0061279B" w:rsidRPr="002118D6" w:rsidRDefault="0061279B" w:rsidP="0061279B">
      <w:pPr>
        <w:rPr>
          <w:rFonts w:ascii="Arial" w:hAnsi="Arial" w:cs="Arial"/>
          <w:sz w:val="24"/>
          <w:szCs w:val="24"/>
        </w:rPr>
      </w:pPr>
    </w:p>
    <w:p w14:paraId="7B30222C" w14:textId="77777777" w:rsidR="0061279B" w:rsidRPr="002118D6" w:rsidRDefault="0061279B" w:rsidP="0061279B">
      <w:pPr>
        <w:jc w:val="both"/>
        <w:rPr>
          <w:rFonts w:ascii="Arial" w:hAnsi="Arial" w:cs="Arial"/>
          <w:sz w:val="24"/>
          <w:szCs w:val="24"/>
        </w:rPr>
      </w:pPr>
      <w:r w:rsidRPr="002118D6">
        <w:rPr>
          <w:rFonts w:ascii="Arial" w:hAnsi="Arial" w:cs="Arial"/>
          <w:sz w:val="24"/>
          <w:szCs w:val="24"/>
        </w:rPr>
        <w:t>Minimum and maximum registration periods are:</w:t>
      </w:r>
    </w:p>
    <w:p w14:paraId="009BEFB8" w14:textId="77777777" w:rsidR="0061279B" w:rsidRPr="002118D6" w:rsidRDefault="0061279B" w:rsidP="0061279B">
      <w:pPr>
        <w:jc w:val="both"/>
        <w:rPr>
          <w:rFonts w:ascii="Arial" w:hAnsi="Arial" w:cs="Arial"/>
          <w:sz w:val="24"/>
          <w:szCs w:val="24"/>
        </w:rPr>
      </w:pPr>
    </w:p>
    <w:p w14:paraId="79481186" w14:textId="77777777" w:rsidR="0061279B" w:rsidRPr="002118D6" w:rsidRDefault="0061279B" w:rsidP="0061279B">
      <w:pPr>
        <w:jc w:val="both"/>
        <w:rPr>
          <w:rFonts w:ascii="Arial" w:hAnsi="Arial" w:cs="Arial"/>
          <w:sz w:val="24"/>
          <w:szCs w:val="24"/>
          <w:u w:val="single"/>
        </w:rPr>
      </w:pPr>
      <w:r w:rsidRPr="002118D6">
        <w:rPr>
          <w:rFonts w:ascii="Arial" w:hAnsi="Arial" w:cs="Arial"/>
          <w:sz w:val="24"/>
          <w:szCs w:val="24"/>
        </w:rPr>
        <w:tab/>
      </w:r>
      <w:r w:rsidRPr="002118D6">
        <w:rPr>
          <w:rFonts w:ascii="Arial" w:hAnsi="Arial" w:cs="Arial"/>
          <w:sz w:val="24"/>
          <w:szCs w:val="24"/>
        </w:rPr>
        <w:tab/>
      </w:r>
      <w:r w:rsidRPr="002118D6">
        <w:rPr>
          <w:rFonts w:ascii="Arial" w:hAnsi="Arial" w:cs="Arial"/>
          <w:sz w:val="24"/>
          <w:szCs w:val="24"/>
        </w:rPr>
        <w:tab/>
      </w:r>
      <w:r w:rsidRPr="002118D6">
        <w:rPr>
          <w:rFonts w:ascii="Arial" w:hAnsi="Arial" w:cs="Arial"/>
          <w:sz w:val="24"/>
          <w:szCs w:val="24"/>
        </w:rPr>
        <w:tab/>
      </w:r>
      <w:r w:rsidRPr="002118D6">
        <w:rPr>
          <w:rFonts w:ascii="Arial" w:hAnsi="Arial" w:cs="Arial"/>
          <w:sz w:val="24"/>
          <w:szCs w:val="24"/>
        </w:rPr>
        <w:tab/>
      </w:r>
      <w:r w:rsidRPr="002118D6">
        <w:rPr>
          <w:rFonts w:ascii="Arial" w:hAnsi="Arial" w:cs="Arial"/>
          <w:sz w:val="24"/>
          <w:szCs w:val="24"/>
        </w:rPr>
        <w:tab/>
      </w:r>
      <w:r w:rsidRPr="002118D6">
        <w:rPr>
          <w:rFonts w:ascii="Arial" w:hAnsi="Arial" w:cs="Arial"/>
          <w:sz w:val="24"/>
          <w:szCs w:val="24"/>
          <w:u w:val="single"/>
        </w:rPr>
        <w:t>Minimum</w:t>
      </w:r>
      <w:r w:rsidRPr="002118D6">
        <w:rPr>
          <w:rFonts w:ascii="Arial" w:hAnsi="Arial" w:cs="Arial"/>
          <w:sz w:val="24"/>
          <w:szCs w:val="24"/>
        </w:rPr>
        <w:tab/>
      </w:r>
      <w:r w:rsidRPr="002118D6">
        <w:rPr>
          <w:rFonts w:ascii="Arial" w:hAnsi="Arial" w:cs="Arial"/>
          <w:sz w:val="24"/>
          <w:szCs w:val="24"/>
        </w:rPr>
        <w:tab/>
      </w:r>
      <w:r w:rsidRPr="002118D6">
        <w:rPr>
          <w:rFonts w:ascii="Arial" w:hAnsi="Arial" w:cs="Arial"/>
          <w:sz w:val="24"/>
          <w:szCs w:val="24"/>
        </w:rPr>
        <w:tab/>
      </w:r>
      <w:r w:rsidRPr="002118D6">
        <w:rPr>
          <w:rFonts w:ascii="Arial" w:hAnsi="Arial" w:cs="Arial"/>
          <w:sz w:val="24"/>
          <w:szCs w:val="24"/>
          <w:u w:val="single"/>
        </w:rPr>
        <w:t>Maximum</w:t>
      </w:r>
    </w:p>
    <w:p w14:paraId="5CD53DE9" w14:textId="77777777" w:rsidR="0061279B" w:rsidRPr="002118D6" w:rsidRDefault="0061279B" w:rsidP="0061279B">
      <w:pPr>
        <w:jc w:val="both"/>
        <w:rPr>
          <w:rFonts w:ascii="Arial" w:hAnsi="Arial" w:cs="Arial"/>
          <w:sz w:val="24"/>
          <w:szCs w:val="24"/>
        </w:rPr>
      </w:pPr>
    </w:p>
    <w:p w14:paraId="7BB4FF2A" w14:textId="77777777" w:rsidR="0061279B" w:rsidRPr="002118D6" w:rsidRDefault="0061279B" w:rsidP="0061279B">
      <w:pPr>
        <w:jc w:val="both"/>
        <w:rPr>
          <w:rFonts w:ascii="Arial" w:hAnsi="Arial" w:cs="Arial"/>
          <w:b/>
          <w:sz w:val="24"/>
          <w:szCs w:val="24"/>
          <w:u w:val="single"/>
        </w:rPr>
      </w:pPr>
      <w:r w:rsidRPr="002118D6">
        <w:rPr>
          <w:rFonts w:ascii="Arial" w:hAnsi="Arial" w:cs="Arial"/>
          <w:sz w:val="24"/>
          <w:szCs w:val="24"/>
        </w:rPr>
        <w:tab/>
      </w:r>
      <w:r w:rsidRPr="002118D6">
        <w:rPr>
          <w:rFonts w:ascii="Arial" w:hAnsi="Arial" w:cs="Arial"/>
          <w:b/>
          <w:sz w:val="24"/>
          <w:szCs w:val="24"/>
          <w:u w:val="single"/>
        </w:rPr>
        <w:t>MPhil</w:t>
      </w:r>
    </w:p>
    <w:p w14:paraId="69ADE132" w14:textId="77777777" w:rsidR="0061279B" w:rsidRPr="002118D6" w:rsidRDefault="0061279B" w:rsidP="0061279B">
      <w:pPr>
        <w:ind w:firstLine="720"/>
        <w:jc w:val="both"/>
        <w:rPr>
          <w:rFonts w:ascii="Arial" w:hAnsi="Arial" w:cs="Arial"/>
          <w:sz w:val="24"/>
          <w:szCs w:val="24"/>
        </w:rPr>
      </w:pPr>
      <w:r w:rsidRPr="002118D6">
        <w:rPr>
          <w:rFonts w:ascii="Arial" w:hAnsi="Arial" w:cs="Arial"/>
          <w:sz w:val="24"/>
          <w:szCs w:val="24"/>
        </w:rPr>
        <w:t>MPhil FT</w:t>
      </w:r>
      <w:r w:rsidRPr="002118D6">
        <w:rPr>
          <w:rFonts w:ascii="Arial" w:hAnsi="Arial" w:cs="Arial"/>
          <w:sz w:val="24"/>
          <w:szCs w:val="24"/>
        </w:rPr>
        <w:tab/>
      </w:r>
      <w:r w:rsidRPr="002118D6">
        <w:rPr>
          <w:rFonts w:ascii="Arial" w:hAnsi="Arial" w:cs="Arial"/>
          <w:sz w:val="24"/>
          <w:szCs w:val="24"/>
        </w:rPr>
        <w:tab/>
      </w:r>
      <w:r w:rsidRPr="002118D6">
        <w:rPr>
          <w:rFonts w:ascii="Arial" w:hAnsi="Arial" w:cs="Arial"/>
          <w:sz w:val="24"/>
          <w:szCs w:val="24"/>
        </w:rPr>
        <w:tab/>
      </w:r>
      <w:r w:rsidRPr="002118D6">
        <w:rPr>
          <w:rFonts w:ascii="Arial" w:hAnsi="Arial" w:cs="Arial"/>
          <w:sz w:val="24"/>
          <w:szCs w:val="24"/>
        </w:rPr>
        <w:tab/>
        <w:t>18 months</w:t>
      </w:r>
      <w:r w:rsidRPr="002118D6">
        <w:rPr>
          <w:rFonts w:ascii="Arial" w:hAnsi="Arial" w:cs="Arial"/>
          <w:sz w:val="24"/>
          <w:szCs w:val="24"/>
        </w:rPr>
        <w:tab/>
      </w:r>
      <w:r w:rsidRPr="002118D6">
        <w:rPr>
          <w:rFonts w:ascii="Arial" w:hAnsi="Arial" w:cs="Arial"/>
          <w:sz w:val="24"/>
          <w:szCs w:val="24"/>
        </w:rPr>
        <w:tab/>
      </w:r>
      <w:r w:rsidRPr="002118D6">
        <w:rPr>
          <w:rFonts w:ascii="Arial" w:hAnsi="Arial" w:cs="Arial"/>
          <w:sz w:val="24"/>
          <w:szCs w:val="24"/>
        </w:rPr>
        <w:tab/>
        <w:t>36 months</w:t>
      </w:r>
    </w:p>
    <w:p w14:paraId="4EA52D94" w14:textId="77777777" w:rsidR="0061279B" w:rsidRPr="002118D6" w:rsidRDefault="0061279B" w:rsidP="0061279B">
      <w:pPr>
        <w:ind w:firstLine="720"/>
        <w:jc w:val="both"/>
        <w:rPr>
          <w:rFonts w:ascii="Arial" w:hAnsi="Arial" w:cs="Arial"/>
          <w:sz w:val="24"/>
          <w:szCs w:val="24"/>
        </w:rPr>
      </w:pPr>
      <w:r w:rsidRPr="002118D6">
        <w:rPr>
          <w:rFonts w:ascii="Arial" w:hAnsi="Arial" w:cs="Arial"/>
          <w:sz w:val="24"/>
          <w:szCs w:val="24"/>
        </w:rPr>
        <w:t>MPhil PT</w:t>
      </w:r>
      <w:r w:rsidRPr="002118D6">
        <w:rPr>
          <w:rFonts w:ascii="Arial" w:hAnsi="Arial" w:cs="Arial"/>
          <w:sz w:val="24"/>
          <w:szCs w:val="24"/>
        </w:rPr>
        <w:tab/>
      </w:r>
      <w:r w:rsidRPr="002118D6">
        <w:rPr>
          <w:rFonts w:ascii="Arial" w:hAnsi="Arial" w:cs="Arial"/>
          <w:sz w:val="24"/>
          <w:szCs w:val="24"/>
        </w:rPr>
        <w:tab/>
      </w:r>
      <w:r w:rsidRPr="002118D6">
        <w:rPr>
          <w:rFonts w:ascii="Arial" w:hAnsi="Arial" w:cs="Arial"/>
          <w:sz w:val="24"/>
          <w:szCs w:val="24"/>
        </w:rPr>
        <w:tab/>
      </w:r>
      <w:r w:rsidRPr="002118D6">
        <w:rPr>
          <w:rFonts w:ascii="Arial" w:hAnsi="Arial" w:cs="Arial"/>
          <w:sz w:val="24"/>
          <w:szCs w:val="24"/>
        </w:rPr>
        <w:tab/>
        <w:t>24 months</w:t>
      </w:r>
      <w:r w:rsidRPr="002118D6">
        <w:rPr>
          <w:rFonts w:ascii="Arial" w:hAnsi="Arial" w:cs="Arial"/>
          <w:sz w:val="24"/>
          <w:szCs w:val="24"/>
        </w:rPr>
        <w:tab/>
      </w:r>
      <w:r w:rsidRPr="002118D6">
        <w:rPr>
          <w:rFonts w:ascii="Arial" w:hAnsi="Arial" w:cs="Arial"/>
          <w:sz w:val="24"/>
          <w:szCs w:val="24"/>
        </w:rPr>
        <w:tab/>
      </w:r>
      <w:r w:rsidRPr="002118D6">
        <w:rPr>
          <w:rFonts w:ascii="Arial" w:hAnsi="Arial" w:cs="Arial"/>
          <w:sz w:val="24"/>
          <w:szCs w:val="24"/>
        </w:rPr>
        <w:tab/>
        <w:t>48 months</w:t>
      </w:r>
    </w:p>
    <w:p w14:paraId="31D26E9E" w14:textId="77777777" w:rsidR="0061279B" w:rsidRPr="002118D6" w:rsidRDefault="0061279B" w:rsidP="0061279B">
      <w:pPr>
        <w:jc w:val="both"/>
        <w:rPr>
          <w:rFonts w:ascii="Arial" w:hAnsi="Arial" w:cs="Arial"/>
          <w:sz w:val="24"/>
          <w:szCs w:val="24"/>
        </w:rPr>
      </w:pPr>
      <w:r w:rsidRPr="002118D6">
        <w:rPr>
          <w:rFonts w:ascii="Arial" w:hAnsi="Arial" w:cs="Arial"/>
          <w:sz w:val="24"/>
          <w:szCs w:val="24"/>
        </w:rPr>
        <w:tab/>
      </w:r>
    </w:p>
    <w:p w14:paraId="70EA73CB" w14:textId="77777777" w:rsidR="0061279B" w:rsidRPr="002118D6" w:rsidRDefault="0061279B" w:rsidP="0061279B">
      <w:pPr>
        <w:jc w:val="both"/>
        <w:rPr>
          <w:rFonts w:ascii="Arial" w:hAnsi="Arial" w:cs="Arial"/>
          <w:b/>
          <w:sz w:val="24"/>
          <w:szCs w:val="24"/>
          <w:u w:val="single"/>
        </w:rPr>
      </w:pPr>
      <w:r w:rsidRPr="002118D6">
        <w:rPr>
          <w:rFonts w:ascii="Arial" w:hAnsi="Arial" w:cs="Arial"/>
          <w:sz w:val="24"/>
          <w:szCs w:val="24"/>
        </w:rPr>
        <w:tab/>
      </w:r>
      <w:r w:rsidRPr="002118D6">
        <w:rPr>
          <w:rFonts w:ascii="Arial" w:hAnsi="Arial" w:cs="Arial"/>
          <w:b/>
          <w:sz w:val="24"/>
          <w:szCs w:val="24"/>
          <w:u w:val="single"/>
        </w:rPr>
        <w:t xml:space="preserve">PhD (via transfer from MPhil) </w:t>
      </w:r>
    </w:p>
    <w:p w14:paraId="6D692F20" w14:textId="77777777" w:rsidR="0061279B" w:rsidRPr="002118D6" w:rsidRDefault="0061279B" w:rsidP="0061279B">
      <w:pPr>
        <w:ind w:firstLine="720"/>
        <w:jc w:val="both"/>
        <w:rPr>
          <w:rFonts w:ascii="Arial" w:hAnsi="Arial" w:cs="Arial"/>
          <w:sz w:val="24"/>
          <w:szCs w:val="24"/>
        </w:rPr>
      </w:pPr>
      <w:r w:rsidRPr="002118D6">
        <w:rPr>
          <w:rFonts w:ascii="Arial" w:hAnsi="Arial" w:cs="Arial"/>
          <w:sz w:val="24"/>
          <w:szCs w:val="24"/>
        </w:rPr>
        <w:t>PhD FT</w:t>
      </w:r>
      <w:r w:rsidRPr="002118D6">
        <w:rPr>
          <w:rFonts w:ascii="Arial" w:hAnsi="Arial" w:cs="Arial"/>
          <w:sz w:val="24"/>
          <w:szCs w:val="24"/>
        </w:rPr>
        <w:tab/>
      </w:r>
      <w:r w:rsidRPr="002118D6">
        <w:rPr>
          <w:rFonts w:ascii="Arial" w:hAnsi="Arial" w:cs="Arial"/>
          <w:sz w:val="24"/>
          <w:szCs w:val="24"/>
        </w:rPr>
        <w:tab/>
      </w:r>
      <w:r w:rsidRPr="002118D6">
        <w:rPr>
          <w:rFonts w:ascii="Arial" w:hAnsi="Arial" w:cs="Arial"/>
          <w:sz w:val="24"/>
          <w:szCs w:val="24"/>
        </w:rPr>
        <w:tab/>
      </w:r>
      <w:r w:rsidRPr="002118D6">
        <w:rPr>
          <w:rFonts w:ascii="Arial" w:hAnsi="Arial" w:cs="Arial"/>
          <w:sz w:val="24"/>
          <w:szCs w:val="24"/>
        </w:rPr>
        <w:tab/>
        <w:t>33 months</w:t>
      </w:r>
      <w:r w:rsidRPr="002118D6">
        <w:rPr>
          <w:rFonts w:ascii="Arial" w:hAnsi="Arial" w:cs="Arial"/>
          <w:sz w:val="24"/>
          <w:szCs w:val="24"/>
        </w:rPr>
        <w:tab/>
      </w:r>
      <w:r w:rsidRPr="002118D6">
        <w:rPr>
          <w:rFonts w:ascii="Arial" w:hAnsi="Arial" w:cs="Arial"/>
          <w:sz w:val="24"/>
          <w:szCs w:val="24"/>
        </w:rPr>
        <w:tab/>
      </w:r>
      <w:r w:rsidRPr="002118D6">
        <w:rPr>
          <w:rFonts w:ascii="Arial" w:hAnsi="Arial" w:cs="Arial"/>
          <w:sz w:val="24"/>
          <w:szCs w:val="24"/>
        </w:rPr>
        <w:tab/>
        <w:t>48 months</w:t>
      </w:r>
    </w:p>
    <w:p w14:paraId="7741CC8B" w14:textId="77777777" w:rsidR="0061279B" w:rsidRPr="002118D6" w:rsidRDefault="0061279B" w:rsidP="0061279B">
      <w:pPr>
        <w:ind w:firstLine="720"/>
        <w:jc w:val="both"/>
        <w:rPr>
          <w:rFonts w:ascii="Arial" w:hAnsi="Arial" w:cs="Arial"/>
          <w:sz w:val="24"/>
          <w:szCs w:val="24"/>
        </w:rPr>
      </w:pPr>
      <w:r w:rsidRPr="002118D6">
        <w:rPr>
          <w:rFonts w:ascii="Arial" w:hAnsi="Arial" w:cs="Arial"/>
          <w:sz w:val="24"/>
          <w:szCs w:val="24"/>
        </w:rPr>
        <w:t>PhD PT</w:t>
      </w:r>
      <w:r w:rsidRPr="002118D6">
        <w:rPr>
          <w:rFonts w:ascii="Arial" w:hAnsi="Arial" w:cs="Arial"/>
          <w:sz w:val="24"/>
          <w:szCs w:val="24"/>
        </w:rPr>
        <w:tab/>
      </w:r>
      <w:r w:rsidRPr="002118D6">
        <w:rPr>
          <w:rFonts w:ascii="Arial" w:hAnsi="Arial" w:cs="Arial"/>
          <w:sz w:val="24"/>
          <w:szCs w:val="24"/>
        </w:rPr>
        <w:tab/>
      </w:r>
      <w:r w:rsidRPr="002118D6">
        <w:rPr>
          <w:rFonts w:ascii="Arial" w:hAnsi="Arial" w:cs="Arial"/>
          <w:sz w:val="24"/>
          <w:szCs w:val="24"/>
        </w:rPr>
        <w:tab/>
      </w:r>
      <w:r w:rsidRPr="002118D6">
        <w:rPr>
          <w:rFonts w:ascii="Arial" w:hAnsi="Arial" w:cs="Arial"/>
          <w:sz w:val="24"/>
          <w:szCs w:val="24"/>
        </w:rPr>
        <w:tab/>
        <w:t>45 months</w:t>
      </w:r>
      <w:r w:rsidRPr="002118D6">
        <w:rPr>
          <w:rFonts w:ascii="Arial" w:hAnsi="Arial" w:cs="Arial"/>
          <w:sz w:val="24"/>
          <w:szCs w:val="24"/>
        </w:rPr>
        <w:tab/>
      </w:r>
      <w:r w:rsidRPr="002118D6">
        <w:rPr>
          <w:rFonts w:ascii="Arial" w:hAnsi="Arial" w:cs="Arial"/>
          <w:sz w:val="24"/>
          <w:szCs w:val="24"/>
        </w:rPr>
        <w:tab/>
      </w:r>
      <w:r w:rsidRPr="002118D6">
        <w:rPr>
          <w:rFonts w:ascii="Arial" w:hAnsi="Arial" w:cs="Arial"/>
          <w:sz w:val="24"/>
          <w:szCs w:val="24"/>
        </w:rPr>
        <w:tab/>
        <w:t>60 months</w:t>
      </w:r>
    </w:p>
    <w:p w14:paraId="3250DC52" w14:textId="77777777" w:rsidR="0061279B" w:rsidRPr="002118D6" w:rsidRDefault="0061279B" w:rsidP="0061279B">
      <w:pPr>
        <w:jc w:val="both"/>
        <w:rPr>
          <w:rFonts w:ascii="Arial" w:hAnsi="Arial" w:cs="Arial"/>
          <w:sz w:val="24"/>
          <w:szCs w:val="24"/>
        </w:rPr>
      </w:pPr>
      <w:r w:rsidRPr="002118D6">
        <w:rPr>
          <w:rFonts w:ascii="Arial" w:hAnsi="Arial" w:cs="Arial"/>
          <w:sz w:val="24"/>
          <w:szCs w:val="24"/>
        </w:rPr>
        <w:tab/>
      </w:r>
    </w:p>
    <w:p w14:paraId="6320F7F3" w14:textId="77777777" w:rsidR="0061279B" w:rsidRPr="002118D6" w:rsidRDefault="0061279B" w:rsidP="0061279B">
      <w:pPr>
        <w:jc w:val="both"/>
        <w:rPr>
          <w:rFonts w:ascii="Arial" w:hAnsi="Arial" w:cs="Arial"/>
          <w:sz w:val="24"/>
          <w:szCs w:val="24"/>
        </w:rPr>
      </w:pPr>
    </w:p>
    <w:p w14:paraId="02D50E08" w14:textId="77777777" w:rsidR="0061279B" w:rsidRPr="002118D6" w:rsidRDefault="0061279B" w:rsidP="0061279B">
      <w:pPr>
        <w:jc w:val="both"/>
        <w:rPr>
          <w:rFonts w:ascii="Arial" w:hAnsi="Arial" w:cs="Arial"/>
          <w:b/>
          <w:sz w:val="24"/>
          <w:szCs w:val="24"/>
          <w:u w:val="single"/>
        </w:rPr>
      </w:pPr>
      <w:r w:rsidRPr="002118D6">
        <w:rPr>
          <w:rFonts w:ascii="Arial" w:hAnsi="Arial" w:cs="Arial"/>
          <w:sz w:val="24"/>
          <w:szCs w:val="24"/>
        </w:rPr>
        <w:tab/>
      </w:r>
      <w:r w:rsidRPr="002118D6">
        <w:rPr>
          <w:rFonts w:ascii="Arial" w:hAnsi="Arial" w:cs="Arial"/>
          <w:b/>
          <w:sz w:val="24"/>
          <w:szCs w:val="24"/>
          <w:u w:val="single"/>
        </w:rPr>
        <w:t xml:space="preserve">PhD </w:t>
      </w:r>
    </w:p>
    <w:p w14:paraId="4287F9D6" w14:textId="77777777" w:rsidR="0061279B" w:rsidRPr="002118D6" w:rsidRDefault="0061279B" w:rsidP="0061279B">
      <w:pPr>
        <w:ind w:firstLine="720"/>
        <w:jc w:val="both"/>
        <w:rPr>
          <w:rFonts w:ascii="Arial" w:hAnsi="Arial" w:cs="Arial"/>
          <w:sz w:val="24"/>
          <w:szCs w:val="24"/>
        </w:rPr>
      </w:pPr>
      <w:r w:rsidRPr="002118D6">
        <w:rPr>
          <w:rFonts w:ascii="Arial" w:hAnsi="Arial" w:cs="Arial"/>
          <w:sz w:val="24"/>
          <w:szCs w:val="24"/>
        </w:rPr>
        <w:t xml:space="preserve">PhD FT direct </w:t>
      </w:r>
      <w:r w:rsidRPr="002118D6">
        <w:rPr>
          <w:rFonts w:ascii="Arial" w:hAnsi="Arial" w:cs="Arial"/>
          <w:sz w:val="24"/>
          <w:szCs w:val="24"/>
        </w:rPr>
        <w:tab/>
      </w:r>
      <w:r w:rsidRPr="002118D6">
        <w:rPr>
          <w:rFonts w:ascii="Arial" w:hAnsi="Arial" w:cs="Arial"/>
          <w:sz w:val="24"/>
          <w:szCs w:val="24"/>
        </w:rPr>
        <w:tab/>
      </w:r>
      <w:r w:rsidRPr="002118D6">
        <w:rPr>
          <w:rFonts w:ascii="Arial" w:hAnsi="Arial" w:cs="Arial"/>
          <w:sz w:val="24"/>
          <w:szCs w:val="24"/>
        </w:rPr>
        <w:tab/>
        <w:t>24 months</w:t>
      </w:r>
      <w:r w:rsidRPr="002118D6">
        <w:rPr>
          <w:rFonts w:ascii="Arial" w:hAnsi="Arial" w:cs="Arial"/>
          <w:sz w:val="24"/>
          <w:szCs w:val="24"/>
        </w:rPr>
        <w:tab/>
      </w:r>
      <w:r w:rsidRPr="002118D6">
        <w:rPr>
          <w:rFonts w:ascii="Arial" w:hAnsi="Arial" w:cs="Arial"/>
          <w:sz w:val="24"/>
          <w:szCs w:val="24"/>
        </w:rPr>
        <w:tab/>
      </w:r>
      <w:r w:rsidRPr="002118D6">
        <w:rPr>
          <w:rFonts w:ascii="Arial" w:hAnsi="Arial" w:cs="Arial"/>
          <w:sz w:val="24"/>
          <w:szCs w:val="24"/>
        </w:rPr>
        <w:tab/>
        <w:t>48 months</w:t>
      </w:r>
    </w:p>
    <w:p w14:paraId="758851AB" w14:textId="77777777" w:rsidR="0061279B" w:rsidRPr="002118D6" w:rsidRDefault="0061279B" w:rsidP="0061279B">
      <w:pPr>
        <w:ind w:firstLine="720"/>
        <w:jc w:val="both"/>
        <w:rPr>
          <w:rFonts w:ascii="Arial" w:hAnsi="Arial" w:cs="Arial"/>
          <w:sz w:val="24"/>
          <w:szCs w:val="24"/>
        </w:rPr>
      </w:pPr>
      <w:r w:rsidRPr="002118D6">
        <w:rPr>
          <w:rFonts w:ascii="Arial" w:hAnsi="Arial" w:cs="Arial"/>
          <w:sz w:val="24"/>
          <w:szCs w:val="24"/>
        </w:rPr>
        <w:t>PhD PT direct</w:t>
      </w:r>
      <w:r w:rsidRPr="002118D6">
        <w:rPr>
          <w:rFonts w:ascii="Arial" w:hAnsi="Arial" w:cs="Arial"/>
          <w:sz w:val="24"/>
          <w:szCs w:val="24"/>
        </w:rPr>
        <w:tab/>
      </w:r>
      <w:r w:rsidRPr="002118D6">
        <w:rPr>
          <w:rFonts w:ascii="Arial" w:hAnsi="Arial" w:cs="Arial"/>
          <w:sz w:val="24"/>
          <w:szCs w:val="24"/>
        </w:rPr>
        <w:tab/>
      </w:r>
      <w:r w:rsidRPr="002118D6">
        <w:rPr>
          <w:rFonts w:ascii="Arial" w:hAnsi="Arial" w:cs="Arial"/>
          <w:sz w:val="24"/>
          <w:szCs w:val="24"/>
        </w:rPr>
        <w:tab/>
        <w:t>36 months</w:t>
      </w:r>
      <w:r w:rsidRPr="002118D6">
        <w:rPr>
          <w:rFonts w:ascii="Arial" w:hAnsi="Arial" w:cs="Arial"/>
          <w:sz w:val="24"/>
          <w:szCs w:val="24"/>
        </w:rPr>
        <w:tab/>
      </w:r>
      <w:r w:rsidRPr="002118D6">
        <w:rPr>
          <w:rFonts w:ascii="Arial" w:hAnsi="Arial" w:cs="Arial"/>
          <w:sz w:val="24"/>
          <w:szCs w:val="24"/>
        </w:rPr>
        <w:tab/>
      </w:r>
      <w:r w:rsidRPr="002118D6">
        <w:rPr>
          <w:rFonts w:ascii="Arial" w:hAnsi="Arial" w:cs="Arial"/>
          <w:sz w:val="24"/>
          <w:szCs w:val="24"/>
        </w:rPr>
        <w:tab/>
        <w:t>60 months</w:t>
      </w:r>
    </w:p>
    <w:p w14:paraId="09B2168B" w14:textId="77777777" w:rsidR="0061279B" w:rsidRPr="002118D6" w:rsidRDefault="0061279B" w:rsidP="0061279B">
      <w:pPr>
        <w:ind w:firstLine="720"/>
        <w:jc w:val="both"/>
        <w:rPr>
          <w:rFonts w:ascii="Arial" w:hAnsi="Arial" w:cs="Arial"/>
          <w:sz w:val="24"/>
          <w:szCs w:val="24"/>
        </w:rPr>
      </w:pPr>
    </w:p>
    <w:p w14:paraId="10178B12" w14:textId="77777777" w:rsidR="0061279B" w:rsidRPr="002118D6" w:rsidRDefault="0061279B" w:rsidP="0061279B">
      <w:pPr>
        <w:ind w:firstLine="720"/>
        <w:jc w:val="both"/>
        <w:rPr>
          <w:rFonts w:ascii="Arial" w:hAnsi="Arial" w:cs="Arial"/>
          <w:b/>
          <w:sz w:val="24"/>
          <w:szCs w:val="24"/>
          <w:u w:val="single"/>
        </w:rPr>
      </w:pPr>
    </w:p>
    <w:p w14:paraId="046F1208" w14:textId="77777777" w:rsidR="0061279B" w:rsidRPr="002118D6" w:rsidRDefault="0061279B" w:rsidP="0061279B">
      <w:pPr>
        <w:rPr>
          <w:rFonts w:ascii="Arial" w:hAnsi="Arial" w:cs="Arial"/>
          <w:sz w:val="24"/>
          <w:szCs w:val="24"/>
        </w:rPr>
      </w:pPr>
      <w:r w:rsidRPr="002118D6">
        <w:rPr>
          <w:rFonts w:ascii="Arial" w:hAnsi="Arial" w:cs="Arial"/>
          <w:sz w:val="24"/>
          <w:szCs w:val="24"/>
        </w:rPr>
        <w:t>Note that periods of suspension of studies do not count towards the maximum registration; nor does write-up.</w:t>
      </w:r>
    </w:p>
    <w:p w14:paraId="34138211" w14:textId="77777777" w:rsidR="00846085" w:rsidRPr="002118D6" w:rsidRDefault="00846085" w:rsidP="0061279B">
      <w:pPr>
        <w:rPr>
          <w:rFonts w:ascii="Arial" w:hAnsi="Arial" w:cs="Arial"/>
          <w:sz w:val="24"/>
          <w:szCs w:val="24"/>
        </w:rPr>
      </w:pPr>
    </w:p>
    <w:p w14:paraId="6B7192C0" w14:textId="77777777" w:rsidR="00846085" w:rsidRPr="002118D6" w:rsidRDefault="00846085" w:rsidP="00846085">
      <w:pPr>
        <w:ind w:left="720"/>
        <w:rPr>
          <w:rFonts w:ascii="Calibri" w:hAnsi="Calibri"/>
          <w:sz w:val="23"/>
          <w:szCs w:val="23"/>
        </w:rPr>
      </w:pPr>
    </w:p>
    <w:p w14:paraId="7F17C203" w14:textId="77777777" w:rsidR="00846085" w:rsidRPr="002118D6" w:rsidRDefault="00846085" w:rsidP="00846085">
      <w:pPr>
        <w:jc w:val="both"/>
        <w:rPr>
          <w:rFonts w:ascii="Arial" w:hAnsi="Arial" w:cs="Arial"/>
          <w:b/>
          <w:sz w:val="24"/>
          <w:szCs w:val="24"/>
        </w:rPr>
      </w:pPr>
      <w:r w:rsidRPr="002118D6">
        <w:rPr>
          <w:rFonts w:ascii="Arial" w:hAnsi="Arial" w:cs="Arial"/>
          <w:b/>
          <w:sz w:val="24"/>
          <w:szCs w:val="24"/>
        </w:rPr>
        <w:t>Using PhD Manager</w:t>
      </w:r>
    </w:p>
    <w:p w14:paraId="4D7AED71" w14:textId="77777777" w:rsidR="00846085" w:rsidRPr="002118D6" w:rsidRDefault="00846085" w:rsidP="00846085">
      <w:pPr>
        <w:jc w:val="both"/>
        <w:rPr>
          <w:rFonts w:ascii="Arial" w:hAnsi="Arial" w:cs="Arial"/>
          <w:b/>
          <w:sz w:val="24"/>
          <w:szCs w:val="24"/>
        </w:rPr>
      </w:pPr>
    </w:p>
    <w:p w14:paraId="7FF3E7BB" w14:textId="77777777" w:rsidR="00846085" w:rsidRPr="002118D6" w:rsidRDefault="00846085" w:rsidP="00846085">
      <w:pPr>
        <w:jc w:val="both"/>
        <w:rPr>
          <w:rFonts w:ascii="Arial" w:hAnsi="Arial" w:cs="Arial"/>
          <w:sz w:val="24"/>
          <w:szCs w:val="24"/>
        </w:rPr>
      </w:pPr>
      <w:r w:rsidRPr="002118D6">
        <w:rPr>
          <w:rFonts w:ascii="Arial" w:hAnsi="Arial" w:cs="Arial"/>
          <w:sz w:val="24"/>
          <w:szCs w:val="24"/>
        </w:rPr>
        <w:t xml:space="preserve">You are also responsible for ensuring there is a record of your supervisions, which you must do by using PhD Manager. </w:t>
      </w:r>
    </w:p>
    <w:p w14:paraId="4B0DEF6A" w14:textId="77777777" w:rsidR="00846085" w:rsidRPr="002118D6" w:rsidRDefault="00846085" w:rsidP="00846085">
      <w:pPr>
        <w:pStyle w:val="NoSpacing"/>
        <w:rPr>
          <w:rFonts w:ascii="Arial" w:hAnsi="Arial" w:cs="Arial"/>
          <w:sz w:val="24"/>
          <w:szCs w:val="24"/>
        </w:rPr>
      </w:pPr>
    </w:p>
    <w:p w14:paraId="70A6805C" w14:textId="77777777" w:rsidR="00846085" w:rsidRPr="002118D6" w:rsidRDefault="00846085" w:rsidP="00846085">
      <w:pPr>
        <w:pStyle w:val="NoSpacing"/>
        <w:rPr>
          <w:rFonts w:ascii="Arial" w:hAnsi="Arial" w:cs="Arial"/>
          <w:sz w:val="24"/>
          <w:szCs w:val="24"/>
        </w:rPr>
      </w:pPr>
      <w:r w:rsidRPr="002118D6">
        <w:rPr>
          <w:rFonts w:ascii="Arial" w:hAnsi="Arial" w:cs="Arial"/>
          <w:sz w:val="24"/>
          <w:szCs w:val="24"/>
        </w:rPr>
        <w:t>You can use this form to record virtual as well as face to face exchanges (though don’t fill it in every time you and your supervisor exchange emails!).</w:t>
      </w:r>
    </w:p>
    <w:p w14:paraId="3E9734DF" w14:textId="77777777" w:rsidR="00846085" w:rsidRPr="002118D6" w:rsidRDefault="00846085" w:rsidP="00846085">
      <w:pPr>
        <w:pStyle w:val="NoSpacing"/>
        <w:rPr>
          <w:rFonts w:ascii="Arial" w:hAnsi="Arial" w:cs="Arial"/>
          <w:sz w:val="24"/>
          <w:szCs w:val="24"/>
        </w:rPr>
      </w:pPr>
    </w:p>
    <w:p w14:paraId="49D414C5" w14:textId="77777777" w:rsidR="00846085" w:rsidRPr="002118D6" w:rsidRDefault="00846085" w:rsidP="00846085">
      <w:pPr>
        <w:pStyle w:val="NoSpacing"/>
        <w:rPr>
          <w:rFonts w:ascii="Arial" w:hAnsi="Arial" w:cs="Arial"/>
          <w:sz w:val="24"/>
          <w:szCs w:val="24"/>
        </w:rPr>
      </w:pPr>
      <w:r w:rsidRPr="002118D6">
        <w:rPr>
          <w:rFonts w:ascii="Arial" w:hAnsi="Arial" w:cs="Arial"/>
          <w:sz w:val="24"/>
          <w:szCs w:val="24"/>
        </w:rPr>
        <w:t xml:space="preserve">The form enables students and supervisors to keep regular records of meetings and dates and is used by the University student audit team as a means of ensuring and tracking engagement.  </w:t>
      </w:r>
    </w:p>
    <w:p w14:paraId="682DA786" w14:textId="77777777" w:rsidR="00846085" w:rsidRPr="002118D6" w:rsidRDefault="00846085" w:rsidP="00846085">
      <w:pPr>
        <w:pStyle w:val="NoSpacing"/>
        <w:ind w:left="720"/>
        <w:rPr>
          <w:rFonts w:ascii="Arial" w:hAnsi="Arial" w:cs="Arial"/>
          <w:sz w:val="24"/>
          <w:szCs w:val="24"/>
        </w:rPr>
      </w:pPr>
    </w:p>
    <w:p w14:paraId="3A80B757" w14:textId="77777777" w:rsidR="00846085" w:rsidRPr="002118D6" w:rsidRDefault="00846085" w:rsidP="00846085">
      <w:pPr>
        <w:pStyle w:val="NoSpacing"/>
        <w:ind w:left="720"/>
        <w:rPr>
          <w:rFonts w:ascii="Arial" w:hAnsi="Arial" w:cs="Arial"/>
          <w:sz w:val="24"/>
          <w:szCs w:val="24"/>
        </w:rPr>
      </w:pPr>
    </w:p>
    <w:p w14:paraId="77066183" w14:textId="77777777" w:rsidR="00846085" w:rsidRPr="002118D6" w:rsidRDefault="00846085" w:rsidP="00846085">
      <w:pPr>
        <w:jc w:val="both"/>
        <w:rPr>
          <w:rFonts w:ascii="Arial" w:hAnsi="Arial" w:cs="Arial"/>
          <w:b/>
          <w:sz w:val="24"/>
          <w:szCs w:val="24"/>
        </w:rPr>
      </w:pPr>
      <w:r w:rsidRPr="002118D6">
        <w:rPr>
          <w:rFonts w:ascii="Arial" w:hAnsi="Arial" w:cs="Arial"/>
          <w:b/>
          <w:sz w:val="24"/>
          <w:szCs w:val="24"/>
        </w:rPr>
        <w:t xml:space="preserve"> Research ethics</w:t>
      </w:r>
    </w:p>
    <w:p w14:paraId="4AD7E7C9" w14:textId="77777777" w:rsidR="00846085" w:rsidRPr="002118D6" w:rsidRDefault="00846085" w:rsidP="00846085">
      <w:pPr>
        <w:rPr>
          <w:rFonts w:ascii="Arial" w:hAnsi="Arial" w:cs="Arial"/>
          <w:sz w:val="24"/>
          <w:szCs w:val="24"/>
        </w:rPr>
      </w:pPr>
    </w:p>
    <w:p w14:paraId="57E3D3F9" w14:textId="77777777" w:rsidR="00846085" w:rsidRPr="002118D6" w:rsidRDefault="00846085" w:rsidP="00846085">
      <w:pPr>
        <w:rPr>
          <w:rFonts w:ascii="Arial" w:hAnsi="Arial" w:cs="Arial"/>
          <w:sz w:val="24"/>
          <w:szCs w:val="24"/>
        </w:rPr>
      </w:pPr>
      <w:r w:rsidRPr="002118D6">
        <w:rPr>
          <w:rFonts w:ascii="Arial" w:hAnsi="Arial" w:cs="Arial"/>
          <w:sz w:val="24"/>
          <w:szCs w:val="24"/>
        </w:rPr>
        <w:t xml:space="preserve">If your research is going to involve the use of human participants, you will need to secure the approval of the University’s Research Ethics committee. It is not necessary to submit an application for ethics approval at the same time as the application to register, but </w:t>
      </w:r>
      <w:r w:rsidRPr="002118D6">
        <w:rPr>
          <w:rFonts w:ascii="Arial" w:hAnsi="Arial" w:cs="Arial"/>
          <w:b/>
          <w:sz w:val="24"/>
          <w:szCs w:val="24"/>
        </w:rPr>
        <w:t>NO field work (including interviews) can be undertaken until ethics approval has been confirmed.</w:t>
      </w:r>
      <w:r w:rsidRPr="002118D6">
        <w:rPr>
          <w:rFonts w:ascii="Arial" w:hAnsi="Arial" w:cs="Arial"/>
          <w:sz w:val="24"/>
          <w:szCs w:val="24"/>
        </w:rPr>
        <w:t xml:space="preserve"> It is therefore advisable to submit an application to the University’s Research Ethics Committee (if applicable) at least three months in advance of the proposed field work. Applicants are advised to submit to the School Research Ethics Committee first for guidance (and submit at least 10 days in advance of the relevant UREC deadline). The University Research Ethics Committee will consider your application, and the Secretary will send you notification of the outcome in due course.</w:t>
      </w:r>
      <w:r w:rsidRPr="002118D6">
        <w:rPr>
          <w:rFonts w:ascii="Arial" w:hAnsi="Arial" w:cs="Arial"/>
          <w:sz w:val="24"/>
          <w:szCs w:val="24"/>
        </w:rPr>
        <w:br/>
      </w:r>
    </w:p>
    <w:p w14:paraId="5A47DC02" w14:textId="77777777" w:rsidR="00846085" w:rsidRPr="002118D6" w:rsidRDefault="00846085" w:rsidP="00846085">
      <w:pPr>
        <w:rPr>
          <w:rFonts w:ascii="Arial" w:hAnsi="Arial" w:cs="Arial"/>
          <w:sz w:val="24"/>
          <w:szCs w:val="24"/>
        </w:rPr>
      </w:pPr>
      <w:r w:rsidRPr="002118D6">
        <w:rPr>
          <w:rFonts w:ascii="Arial" w:hAnsi="Arial" w:cs="Arial"/>
          <w:sz w:val="24"/>
          <w:szCs w:val="24"/>
        </w:rPr>
        <w:t xml:space="preserve">There is also an ADI School Research Ethics site on Moodle, which includes guidance notes and ethical approval forms, and will allow applicants to SREC to submit their forms electronically once these have been checked and approved by their supervisors. This is your starting point for all information about principles and processes. The Chair of SREC is Professor Jonathan Hardy: </w:t>
      </w:r>
      <w:hyperlink r:id="rId20" w:history="1">
        <w:r w:rsidRPr="002118D6">
          <w:rPr>
            <w:rStyle w:val="Hyperlink"/>
            <w:rFonts w:ascii="Arial" w:hAnsi="Arial" w:cs="Arial"/>
            <w:i w:val="0"/>
            <w:color w:val="auto"/>
            <w:szCs w:val="24"/>
          </w:rPr>
          <w:t>j.hardy@uel.ac.uk</w:t>
        </w:r>
      </w:hyperlink>
      <w:r w:rsidRPr="002118D6">
        <w:rPr>
          <w:rFonts w:ascii="Arial" w:hAnsi="Arial" w:cs="Arial"/>
          <w:i/>
          <w:sz w:val="24"/>
          <w:szCs w:val="24"/>
        </w:rPr>
        <w:t>.</w:t>
      </w:r>
      <w:r w:rsidRPr="002118D6">
        <w:rPr>
          <w:rFonts w:ascii="Arial" w:hAnsi="Arial" w:cs="Arial"/>
          <w:sz w:val="24"/>
          <w:szCs w:val="24"/>
        </w:rPr>
        <w:t xml:space="preserve"> </w:t>
      </w:r>
    </w:p>
    <w:p w14:paraId="11D02FCA" w14:textId="77777777" w:rsidR="00846085" w:rsidRPr="002118D6" w:rsidRDefault="00846085" w:rsidP="00846085">
      <w:pPr>
        <w:ind w:left="720"/>
        <w:rPr>
          <w:rFonts w:ascii="Calibri" w:hAnsi="Calibri"/>
          <w:sz w:val="23"/>
          <w:szCs w:val="23"/>
        </w:rPr>
      </w:pPr>
    </w:p>
    <w:p w14:paraId="7AC623E8" w14:textId="4855FB0D" w:rsidR="00965956" w:rsidRPr="002118D6" w:rsidRDefault="00965956" w:rsidP="00965956">
      <w:pPr>
        <w:jc w:val="both"/>
        <w:rPr>
          <w:rFonts w:ascii="Arial" w:hAnsi="Arial" w:cs="Arial"/>
          <w:sz w:val="24"/>
          <w:szCs w:val="24"/>
        </w:rPr>
      </w:pPr>
      <w:r w:rsidRPr="002118D6">
        <w:rPr>
          <w:rFonts w:ascii="Arial" w:hAnsi="Arial" w:cs="Arial"/>
          <w:sz w:val="24"/>
          <w:szCs w:val="24"/>
        </w:rPr>
        <w:t xml:space="preserve">The main committee at Rose Bruford College responsible for overseeing the affairs of postgraduate research students is the Research Committee. </w:t>
      </w:r>
      <w:r w:rsidR="00D406FC">
        <w:rPr>
          <w:rFonts w:ascii="Arial" w:hAnsi="Arial" w:cs="Arial"/>
          <w:sz w:val="24"/>
          <w:szCs w:val="24"/>
        </w:rPr>
        <w:t>M</w:t>
      </w:r>
      <w:r w:rsidRPr="002118D6">
        <w:rPr>
          <w:rFonts w:ascii="Arial" w:hAnsi="Arial" w:cs="Arial"/>
          <w:sz w:val="24"/>
          <w:szCs w:val="24"/>
        </w:rPr>
        <w:t xml:space="preserve">embership includes academics from across the College. It has one student member. </w:t>
      </w:r>
    </w:p>
    <w:p w14:paraId="1E5C7F15" w14:textId="77777777" w:rsidR="00846085" w:rsidRPr="002118D6" w:rsidRDefault="00846085" w:rsidP="00965956">
      <w:pPr>
        <w:rPr>
          <w:rFonts w:ascii="Calibri" w:hAnsi="Calibri"/>
          <w:sz w:val="23"/>
          <w:szCs w:val="23"/>
        </w:rPr>
      </w:pPr>
    </w:p>
    <w:p w14:paraId="5D840F96" w14:textId="77777777" w:rsidR="00846085" w:rsidRPr="002118D6" w:rsidRDefault="00846085" w:rsidP="00846085">
      <w:pPr>
        <w:rPr>
          <w:rFonts w:ascii="Calibri" w:hAnsi="Calibri"/>
          <w:sz w:val="23"/>
          <w:szCs w:val="23"/>
        </w:rPr>
      </w:pPr>
    </w:p>
    <w:p w14:paraId="2E56C7DB" w14:textId="77777777" w:rsidR="00120989" w:rsidRPr="002118D6" w:rsidRDefault="00B3034F" w:rsidP="00DC4C66">
      <w:pPr>
        <w:tabs>
          <w:tab w:val="left" w:pos="-720"/>
          <w:tab w:val="left" w:pos="720"/>
          <w:tab w:val="left" w:pos="7938"/>
        </w:tabs>
        <w:suppressAutoHyphens/>
        <w:rPr>
          <w:rFonts w:ascii="Arial" w:hAnsi="Arial" w:cs="Arial"/>
          <w:b/>
          <w:sz w:val="24"/>
          <w:szCs w:val="24"/>
        </w:rPr>
      </w:pPr>
      <w:r w:rsidRPr="002118D6">
        <w:rPr>
          <w:rFonts w:ascii="Arial" w:hAnsi="Arial" w:cs="Arial"/>
          <w:b/>
          <w:sz w:val="24"/>
          <w:szCs w:val="24"/>
        </w:rPr>
        <w:t>3</w:t>
      </w:r>
      <w:r w:rsidR="00120989" w:rsidRPr="002118D6">
        <w:rPr>
          <w:rFonts w:ascii="Arial" w:hAnsi="Arial" w:cs="Arial"/>
          <w:b/>
          <w:sz w:val="24"/>
          <w:szCs w:val="24"/>
        </w:rPr>
        <w:tab/>
      </w:r>
      <w:r w:rsidR="00120989" w:rsidRPr="002118D6">
        <w:rPr>
          <w:rFonts w:ascii="Arial" w:hAnsi="Arial" w:cs="Arial"/>
          <w:b/>
          <w:caps/>
          <w:sz w:val="24"/>
          <w:szCs w:val="24"/>
        </w:rPr>
        <w:t>Key staff</w:t>
      </w:r>
      <w:r w:rsidR="004A39FC" w:rsidRPr="002118D6">
        <w:rPr>
          <w:rFonts w:ascii="Arial" w:hAnsi="Arial" w:cs="Arial"/>
          <w:b/>
          <w:caps/>
          <w:sz w:val="24"/>
          <w:szCs w:val="24"/>
        </w:rPr>
        <w:t xml:space="preserve">; </w:t>
      </w:r>
      <w:r w:rsidR="00120989" w:rsidRPr="002118D6">
        <w:rPr>
          <w:rFonts w:ascii="Arial" w:hAnsi="Arial" w:cs="Arial"/>
          <w:b/>
          <w:caps/>
          <w:sz w:val="24"/>
          <w:szCs w:val="24"/>
        </w:rPr>
        <w:t>contact details</w:t>
      </w:r>
      <w:r w:rsidR="004A39FC" w:rsidRPr="002118D6">
        <w:rPr>
          <w:rFonts w:ascii="Arial" w:hAnsi="Arial" w:cs="Arial"/>
          <w:b/>
          <w:caps/>
          <w:sz w:val="24"/>
          <w:szCs w:val="24"/>
        </w:rPr>
        <w:t xml:space="preserve"> and staff roles</w:t>
      </w:r>
      <w:r w:rsidR="00120989" w:rsidRPr="002118D6">
        <w:rPr>
          <w:rFonts w:ascii="Arial" w:hAnsi="Arial" w:cs="Arial"/>
          <w:b/>
          <w:sz w:val="24"/>
          <w:szCs w:val="24"/>
        </w:rPr>
        <w:tab/>
      </w:r>
    </w:p>
    <w:p w14:paraId="523DF8A5" w14:textId="77777777" w:rsidR="00120989" w:rsidRPr="002118D6" w:rsidRDefault="00120989" w:rsidP="00DC4C66">
      <w:pPr>
        <w:numPr>
          <w:ilvl w:val="12"/>
          <w:numId w:val="0"/>
        </w:numPr>
        <w:tabs>
          <w:tab w:val="left" w:pos="-720"/>
          <w:tab w:val="right" w:pos="8222"/>
        </w:tabs>
        <w:suppressAutoHyphens/>
        <w:ind w:left="720"/>
        <w:rPr>
          <w:rFonts w:ascii="Arial" w:hAnsi="Arial" w:cs="Arial"/>
          <w:sz w:val="24"/>
          <w:szCs w:val="24"/>
        </w:rPr>
      </w:pPr>
    </w:p>
    <w:p w14:paraId="2E78B4D9" w14:textId="77777777" w:rsidR="00CD11DC" w:rsidRPr="002118D6" w:rsidRDefault="00CD11DC" w:rsidP="001113FA">
      <w:pPr>
        <w:jc w:val="both"/>
        <w:rPr>
          <w:rFonts w:ascii="Arial" w:hAnsi="Arial" w:cs="Arial"/>
          <w:b/>
          <w:sz w:val="24"/>
          <w:szCs w:val="24"/>
        </w:rPr>
      </w:pPr>
      <w:r w:rsidRPr="002118D6">
        <w:rPr>
          <w:rFonts w:ascii="Arial" w:hAnsi="Arial" w:cs="Arial"/>
          <w:b/>
          <w:sz w:val="24"/>
          <w:szCs w:val="24"/>
        </w:rPr>
        <w:t>At The University of East London, School of Arts and Creative Industries:</w:t>
      </w:r>
    </w:p>
    <w:p w14:paraId="67BEB9AD" w14:textId="77777777" w:rsidR="00CD11DC" w:rsidRPr="002118D6" w:rsidRDefault="00CD11DC" w:rsidP="001113FA">
      <w:pPr>
        <w:jc w:val="both"/>
        <w:rPr>
          <w:rFonts w:ascii="Arial" w:hAnsi="Arial" w:cs="Arial"/>
          <w:sz w:val="24"/>
          <w:szCs w:val="24"/>
        </w:rPr>
      </w:pPr>
    </w:p>
    <w:p w14:paraId="1AE621AE" w14:textId="77777777" w:rsidR="001113FA" w:rsidRPr="002118D6" w:rsidRDefault="001113FA" w:rsidP="001113FA">
      <w:pPr>
        <w:jc w:val="both"/>
        <w:rPr>
          <w:rFonts w:ascii="Arial" w:hAnsi="Arial" w:cs="Arial"/>
          <w:sz w:val="24"/>
          <w:szCs w:val="24"/>
        </w:rPr>
      </w:pPr>
      <w:r w:rsidRPr="002118D6">
        <w:rPr>
          <w:rFonts w:ascii="Arial" w:hAnsi="Arial" w:cs="Arial"/>
          <w:sz w:val="24"/>
          <w:szCs w:val="24"/>
        </w:rPr>
        <w:t>Head of School: Professor Simon Robertshaw</w:t>
      </w:r>
    </w:p>
    <w:p w14:paraId="09A6BF0B" w14:textId="77777777" w:rsidR="001113FA" w:rsidRPr="002118D6" w:rsidRDefault="000E5E40" w:rsidP="001113FA">
      <w:pPr>
        <w:jc w:val="both"/>
        <w:rPr>
          <w:rFonts w:ascii="Arial" w:hAnsi="Arial" w:cs="Arial"/>
          <w:sz w:val="24"/>
          <w:szCs w:val="24"/>
        </w:rPr>
      </w:pPr>
      <w:hyperlink r:id="rId21" w:history="1">
        <w:r w:rsidR="001113FA" w:rsidRPr="002118D6">
          <w:rPr>
            <w:rStyle w:val="Hyperlink"/>
            <w:rFonts w:ascii="Arial" w:hAnsi="Arial" w:cs="Arial"/>
            <w:color w:val="auto"/>
            <w:szCs w:val="24"/>
          </w:rPr>
          <w:t>s.robertshaw@uel.ac.uk</w:t>
        </w:r>
      </w:hyperlink>
    </w:p>
    <w:p w14:paraId="5CFBD0A0" w14:textId="77777777" w:rsidR="001113FA" w:rsidRPr="002118D6" w:rsidRDefault="001113FA" w:rsidP="001113FA">
      <w:pPr>
        <w:rPr>
          <w:rFonts w:ascii="Arial" w:hAnsi="Arial" w:cs="Arial"/>
          <w:sz w:val="24"/>
          <w:szCs w:val="24"/>
        </w:rPr>
      </w:pPr>
    </w:p>
    <w:p w14:paraId="437F7CD7" w14:textId="77777777" w:rsidR="001113FA" w:rsidRPr="002118D6" w:rsidRDefault="001113FA" w:rsidP="001113FA">
      <w:pPr>
        <w:rPr>
          <w:rFonts w:ascii="Arial" w:hAnsi="Arial" w:cs="Arial"/>
          <w:sz w:val="24"/>
          <w:szCs w:val="24"/>
        </w:rPr>
      </w:pPr>
      <w:r w:rsidRPr="002118D6">
        <w:rPr>
          <w:rFonts w:ascii="Arial" w:hAnsi="Arial" w:cs="Arial"/>
          <w:sz w:val="24"/>
          <w:szCs w:val="24"/>
        </w:rPr>
        <w:t xml:space="preserve">The School Research Degrees Leader is </w:t>
      </w:r>
      <w:r w:rsidR="00696B4B" w:rsidRPr="002118D6">
        <w:rPr>
          <w:rFonts w:ascii="Arial" w:hAnsi="Arial" w:cs="Arial"/>
          <w:sz w:val="24"/>
          <w:szCs w:val="24"/>
        </w:rPr>
        <w:t xml:space="preserve">Professor </w:t>
      </w:r>
      <w:r w:rsidRPr="002118D6">
        <w:rPr>
          <w:rFonts w:ascii="Arial" w:hAnsi="Arial" w:cs="Arial"/>
          <w:sz w:val="24"/>
          <w:szCs w:val="24"/>
        </w:rPr>
        <w:t xml:space="preserve">Dominic Hingorani: </w:t>
      </w:r>
      <w:hyperlink r:id="rId22" w:history="1">
        <w:r w:rsidRPr="002118D6">
          <w:rPr>
            <w:rStyle w:val="Hyperlink"/>
            <w:rFonts w:ascii="Arial" w:hAnsi="Arial" w:cs="Arial"/>
            <w:color w:val="auto"/>
            <w:szCs w:val="24"/>
          </w:rPr>
          <w:t>d.hingorani@uel.ac.uk</w:t>
        </w:r>
      </w:hyperlink>
    </w:p>
    <w:p w14:paraId="0CE52178" w14:textId="77777777" w:rsidR="001113FA" w:rsidRPr="002118D6" w:rsidRDefault="001113FA" w:rsidP="001113FA">
      <w:pPr>
        <w:jc w:val="both"/>
        <w:rPr>
          <w:rFonts w:ascii="Arial" w:hAnsi="Arial" w:cs="Arial"/>
          <w:sz w:val="24"/>
          <w:szCs w:val="24"/>
        </w:rPr>
      </w:pPr>
    </w:p>
    <w:p w14:paraId="4D41B882" w14:textId="77777777" w:rsidR="001113FA" w:rsidRPr="002118D6" w:rsidRDefault="001113FA" w:rsidP="001113FA">
      <w:pPr>
        <w:jc w:val="both"/>
        <w:rPr>
          <w:rFonts w:ascii="Arial" w:hAnsi="Arial" w:cs="Arial"/>
          <w:sz w:val="24"/>
          <w:szCs w:val="24"/>
        </w:rPr>
      </w:pPr>
      <w:r w:rsidRPr="002118D6">
        <w:rPr>
          <w:rFonts w:ascii="Arial" w:hAnsi="Arial" w:cs="Arial"/>
          <w:sz w:val="24"/>
          <w:szCs w:val="24"/>
        </w:rPr>
        <w:t xml:space="preserve">The </w:t>
      </w:r>
      <w:r w:rsidRPr="002118D6">
        <w:rPr>
          <w:rFonts w:ascii="Arial" w:hAnsi="Arial" w:cs="Arial"/>
          <w:b/>
          <w:sz w:val="24"/>
          <w:szCs w:val="24"/>
        </w:rPr>
        <w:t>Research Degrees Leader</w:t>
      </w:r>
      <w:r w:rsidRPr="002118D6">
        <w:rPr>
          <w:rFonts w:ascii="Arial" w:hAnsi="Arial" w:cs="Arial"/>
          <w:sz w:val="24"/>
          <w:szCs w:val="24"/>
        </w:rPr>
        <w:t xml:space="preserve"> is responsible for:</w:t>
      </w:r>
    </w:p>
    <w:p w14:paraId="6D502ABE" w14:textId="77777777" w:rsidR="001113FA" w:rsidRPr="002118D6" w:rsidRDefault="001113FA" w:rsidP="00EE496D">
      <w:pPr>
        <w:numPr>
          <w:ilvl w:val="0"/>
          <w:numId w:val="20"/>
        </w:numPr>
        <w:ind w:left="1003"/>
        <w:jc w:val="both"/>
        <w:rPr>
          <w:rFonts w:ascii="Arial" w:hAnsi="Arial" w:cs="Arial"/>
          <w:sz w:val="24"/>
          <w:szCs w:val="24"/>
        </w:rPr>
      </w:pPr>
      <w:r w:rsidRPr="002118D6">
        <w:rPr>
          <w:rFonts w:ascii="Arial" w:hAnsi="Arial" w:cs="Arial"/>
          <w:sz w:val="24"/>
          <w:szCs w:val="24"/>
        </w:rPr>
        <w:t>Co-ordinating admission of research students</w:t>
      </w:r>
    </w:p>
    <w:p w14:paraId="37849ADC" w14:textId="77777777" w:rsidR="001113FA" w:rsidRPr="002118D6" w:rsidRDefault="001113FA" w:rsidP="00EE496D">
      <w:pPr>
        <w:numPr>
          <w:ilvl w:val="0"/>
          <w:numId w:val="20"/>
        </w:numPr>
        <w:ind w:left="1003"/>
        <w:jc w:val="both"/>
        <w:rPr>
          <w:rFonts w:ascii="Arial" w:hAnsi="Arial" w:cs="Arial"/>
          <w:sz w:val="24"/>
          <w:szCs w:val="24"/>
        </w:rPr>
      </w:pPr>
      <w:r w:rsidRPr="002118D6">
        <w:rPr>
          <w:rFonts w:ascii="Arial" w:hAnsi="Arial" w:cs="Arial"/>
          <w:sz w:val="24"/>
          <w:szCs w:val="24"/>
        </w:rPr>
        <w:t>Allocating and liaising with supervisors</w:t>
      </w:r>
    </w:p>
    <w:p w14:paraId="7535A9AF" w14:textId="77777777" w:rsidR="001113FA" w:rsidRPr="002118D6" w:rsidRDefault="001113FA" w:rsidP="00EE496D">
      <w:pPr>
        <w:numPr>
          <w:ilvl w:val="0"/>
          <w:numId w:val="20"/>
        </w:numPr>
        <w:ind w:left="1003"/>
        <w:jc w:val="both"/>
        <w:rPr>
          <w:rFonts w:ascii="Arial" w:hAnsi="Arial" w:cs="Arial"/>
          <w:sz w:val="24"/>
          <w:szCs w:val="24"/>
        </w:rPr>
      </w:pPr>
      <w:r w:rsidRPr="002118D6">
        <w:rPr>
          <w:rFonts w:ascii="Arial" w:hAnsi="Arial" w:cs="Arial"/>
          <w:sz w:val="24"/>
          <w:szCs w:val="24"/>
        </w:rPr>
        <w:t>Co-ordinating student induction and overseeing the training needs of PGR students and supervisors</w:t>
      </w:r>
    </w:p>
    <w:p w14:paraId="26BB8E85" w14:textId="77777777" w:rsidR="001113FA" w:rsidRPr="002118D6" w:rsidRDefault="001113FA" w:rsidP="00EE496D">
      <w:pPr>
        <w:numPr>
          <w:ilvl w:val="0"/>
          <w:numId w:val="20"/>
        </w:numPr>
        <w:ind w:left="1003"/>
        <w:jc w:val="both"/>
        <w:rPr>
          <w:rFonts w:ascii="Arial" w:hAnsi="Arial" w:cs="Arial"/>
          <w:sz w:val="24"/>
          <w:szCs w:val="24"/>
        </w:rPr>
      </w:pPr>
      <w:r w:rsidRPr="002118D6">
        <w:rPr>
          <w:rFonts w:ascii="Arial" w:hAnsi="Arial" w:cs="Arial"/>
          <w:sz w:val="24"/>
          <w:szCs w:val="24"/>
        </w:rPr>
        <w:t>Managing the academic interface between the School, the University Graduate School and the Quality Assurance department</w:t>
      </w:r>
    </w:p>
    <w:p w14:paraId="0457462F" w14:textId="77777777" w:rsidR="001113FA" w:rsidRPr="002118D6" w:rsidRDefault="001113FA" w:rsidP="00EE496D">
      <w:pPr>
        <w:numPr>
          <w:ilvl w:val="0"/>
          <w:numId w:val="20"/>
        </w:numPr>
        <w:ind w:left="1003"/>
        <w:jc w:val="both"/>
        <w:rPr>
          <w:rFonts w:ascii="Arial" w:hAnsi="Arial" w:cs="Arial"/>
          <w:sz w:val="24"/>
          <w:szCs w:val="24"/>
        </w:rPr>
      </w:pPr>
      <w:r w:rsidRPr="002118D6">
        <w:rPr>
          <w:rFonts w:ascii="Arial" w:hAnsi="Arial" w:cs="Arial"/>
          <w:sz w:val="24"/>
          <w:szCs w:val="24"/>
        </w:rPr>
        <w:t>Chairing the School's Research  Degrees sub-committee</w:t>
      </w:r>
    </w:p>
    <w:p w14:paraId="232C1F97" w14:textId="77777777" w:rsidR="001113FA" w:rsidRPr="002118D6" w:rsidRDefault="001113FA" w:rsidP="00EE496D">
      <w:pPr>
        <w:numPr>
          <w:ilvl w:val="0"/>
          <w:numId w:val="20"/>
        </w:numPr>
        <w:ind w:left="1003"/>
        <w:jc w:val="both"/>
        <w:rPr>
          <w:rFonts w:ascii="Arial" w:hAnsi="Arial" w:cs="Arial"/>
          <w:sz w:val="24"/>
          <w:szCs w:val="24"/>
        </w:rPr>
      </w:pPr>
      <w:r w:rsidRPr="002118D6">
        <w:rPr>
          <w:rFonts w:ascii="Arial" w:hAnsi="Arial" w:cs="Arial"/>
          <w:sz w:val="24"/>
          <w:szCs w:val="24"/>
        </w:rPr>
        <w:t>Supporting the running of PGR support seminars</w:t>
      </w:r>
    </w:p>
    <w:p w14:paraId="6EC4A544" w14:textId="77777777" w:rsidR="001113FA" w:rsidRPr="002118D6" w:rsidRDefault="001113FA" w:rsidP="00EE496D">
      <w:pPr>
        <w:numPr>
          <w:ilvl w:val="0"/>
          <w:numId w:val="20"/>
        </w:numPr>
        <w:ind w:left="1003"/>
        <w:jc w:val="both"/>
        <w:rPr>
          <w:rFonts w:ascii="Arial" w:hAnsi="Arial" w:cs="Arial"/>
          <w:sz w:val="24"/>
          <w:szCs w:val="24"/>
        </w:rPr>
      </w:pPr>
      <w:r w:rsidRPr="002118D6">
        <w:rPr>
          <w:rFonts w:ascii="Arial" w:hAnsi="Arial" w:cs="Arial"/>
          <w:sz w:val="24"/>
          <w:szCs w:val="24"/>
        </w:rPr>
        <w:t>Co-ordinating the Postgraduate Annual Review process</w:t>
      </w:r>
    </w:p>
    <w:p w14:paraId="09051180" w14:textId="77777777" w:rsidR="001113FA" w:rsidRPr="002118D6" w:rsidRDefault="001113FA" w:rsidP="001113FA">
      <w:pPr>
        <w:ind w:left="720"/>
        <w:jc w:val="both"/>
        <w:rPr>
          <w:rFonts w:ascii="Arial" w:hAnsi="Arial" w:cs="Arial"/>
          <w:sz w:val="24"/>
          <w:szCs w:val="24"/>
        </w:rPr>
      </w:pPr>
    </w:p>
    <w:p w14:paraId="227D0F47" w14:textId="77777777" w:rsidR="001113FA" w:rsidRPr="002118D6" w:rsidRDefault="001113FA" w:rsidP="001113FA">
      <w:pPr>
        <w:jc w:val="both"/>
        <w:rPr>
          <w:rFonts w:ascii="Arial" w:hAnsi="Arial" w:cs="Arial"/>
          <w:sz w:val="24"/>
          <w:szCs w:val="24"/>
        </w:rPr>
      </w:pPr>
      <w:r w:rsidRPr="002118D6">
        <w:rPr>
          <w:rFonts w:ascii="Arial" w:hAnsi="Arial" w:cs="Arial"/>
          <w:sz w:val="24"/>
          <w:szCs w:val="24"/>
        </w:rPr>
        <w:lastRenderedPageBreak/>
        <w:t xml:space="preserve">They are also available more generally to advise on problems and questions that come up in the course of your studies; please get in touch if you need to at any point. </w:t>
      </w:r>
    </w:p>
    <w:p w14:paraId="32BFDDFA" w14:textId="77777777" w:rsidR="001113FA" w:rsidRPr="002118D6" w:rsidRDefault="001113FA" w:rsidP="001113FA">
      <w:pPr>
        <w:jc w:val="both"/>
        <w:rPr>
          <w:rFonts w:ascii="Arial" w:hAnsi="Arial" w:cs="Arial"/>
          <w:sz w:val="24"/>
          <w:szCs w:val="24"/>
        </w:rPr>
      </w:pPr>
    </w:p>
    <w:p w14:paraId="05B388BB" w14:textId="77777777" w:rsidR="00120989" w:rsidRPr="002118D6" w:rsidRDefault="001113FA" w:rsidP="001113FA">
      <w:pPr>
        <w:numPr>
          <w:ilvl w:val="12"/>
          <w:numId w:val="0"/>
        </w:numPr>
        <w:tabs>
          <w:tab w:val="left" w:pos="-720"/>
          <w:tab w:val="right" w:pos="8222"/>
        </w:tabs>
        <w:suppressAutoHyphens/>
        <w:rPr>
          <w:rStyle w:val="Hyperlink"/>
          <w:rFonts w:ascii="Arial" w:hAnsi="Arial" w:cs="Arial"/>
          <w:color w:val="auto"/>
          <w:szCs w:val="24"/>
        </w:rPr>
      </w:pPr>
      <w:r w:rsidRPr="002118D6">
        <w:rPr>
          <w:rFonts w:ascii="Arial" w:hAnsi="Arial" w:cs="Arial"/>
          <w:sz w:val="24"/>
          <w:szCs w:val="24"/>
        </w:rPr>
        <w:t xml:space="preserve">Professional Doctorate students should also refer to the Prof. Doc handbook and to the Prof. Docs Programme team – Karen Raney </w:t>
      </w:r>
      <w:hyperlink r:id="rId23" w:history="1">
        <w:r w:rsidRPr="002118D6">
          <w:rPr>
            <w:rStyle w:val="Hyperlink"/>
            <w:rFonts w:ascii="Arial" w:hAnsi="Arial" w:cs="Arial"/>
            <w:color w:val="auto"/>
            <w:szCs w:val="24"/>
          </w:rPr>
          <w:t>K.J.Raney@uel.ac.uk</w:t>
        </w:r>
      </w:hyperlink>
    </w:p>
    <w:p w14:paraId="5391174B" w14:textId="77777777" w:rsidR="001113FA" w:rsidRPr="002118D6" w:rsidRDefault="001113FA" w:rsidP="001113FA">
      <w:pPr>
        <w:numPr>
          <w:ilvl w:val="12"/>
          <w:numId w:val="0"/>
        </w:numPr>
        <w:tabs>
          <w:tab w:val="left" w:pos="-720"/>
          <w:tab w:val="right" w:pos="8222"/>
        </w:tabs>
        <w:suppressAutoHyphens/>
        <w:rPr>
          <w:rFonts w:ascii="Arial" w:hAnsi="Arial" w:cs="Arial"/>
          <w:i/>
          <w:sz w:val="24"/>
          <w:szCs w:val="24"/>
        </w:rPr>
      </w:pPr>
    </w:p>
    <w:p w14:paraId="79105010" w14:textId="77777777" w:rsidR="001113FA" w:rsidRPr="002118D6" w:rsidRDefault="001113FA" w:rsidP="00B42199">
      <w:pPr>
        <w:tabs>
          <w:tab w:val="left" w:pos="-720"/>
          <w:tab w:val="right" w:pos="8222"/>
        </w:tabs>
        <w:suppressAutoHyphens/>
        <w:rPr>
          <w:rFonts w:ascii="Arial" w:hAnsi="Arial" w:cs="Arial"/>
          <w:sz w:val="24"/>
          <w:szCs w:val="24"/>
        </w:rPr>
      </w:pPr>
      <w:r w:rsidRPr="002118D6">
        <w:rPr>
          <w:rFonts w:ascii="Arial" w:hAnsi="Arial" w:cs="Arial"/>
          <w:sz w:val="24"/>
          <w:szCs w:val="24"/>
        </w:rPr>
        <w:t>Graduate School Manager is Richard Bottoms</w:t>
      </w:r>
    </w:p>
    <w:p w14:paraId="01DC7DE3" w14:textId="77777777" w:rsidR="001113FA" w:rsidRPr="002118D6" w:rsidRDefault="000E5E40" w:rsidP="00B42199">
      <w:pPr>
        <w:tabs>
          <w:tab w:val="left" w:pos="-720"/>
          <w:tab w:val="right" w:pos="8222"/>
        </w:tabs>
        <w:suppressAutoHyphens/>
        <w:rPr>
          <w:rFonts w:ascii="Arial" w:hAnsi="Arial" w:cs="Arial"/>
          <w:sz w:val="24"/>
          <w:szCs w:val="24"/>
        </w:rPr>
      </w:pPr>
      <w:hyperlink r:id="rId24" w:history="1">
        <w:r w:rsidR="001113FA" w:rsidRPr="002118D6">
          <w:rPr>
            <w:rStyle w:val="Hyperlink"/>
            <w:rFonts w:ascii="Arial" w:hAnsi="Arial" w:cs="Arial"/>
            <w:color w:val="auto"/>
            <w:szCs w:val="24"/>
          </w:rPr>
          <w:t>r.bottoms@uel.ac.uk</w:t>
        </w:r>
      </w:hyperlink>
    </w:p>
    <w:p w14:paraId="02D61B8D" w14:textId="77777777" w:rsidR="001113FA" w:rsidRPr="002118D6" w:rsidRDefault="001113FA" w:rsidP="00B42199">
      <w:pPr>
        <w:tabs>
          <w:tab w:val="left" w:pos="-720"/>
          <w:tab w:val="right" w:pos="8222"/>
        </w:tabs>
        <w:suppressAutoHyphens/>
        <w:rPr>
          <w:rFonts w:ascii="Arial" w:hAnsi="Arial" w:cs="Arial"/>
          <w:sz w:val="24"/>
          <w:szCs w:val="24"/>
        </w:rPr>
      </w:pPr>
    </w:p>
    <w:p w14:paraId="6AEB9889" w14:textId="77777777" w:rsidR="00B42199" w:rsidRPr="002118D6" w:rsidRDefault="001113FA" w:rsidP="00B42199">
      <w:pPr>
        <w:tabs>
          <w:tab w:val="left" w:pos="-720"/>
          <w:tab w:val="right" w:pos="8222"/>
        </w:tabs>
        <w:suppressAutoHyphens/>
        <w:rPr>
          <w:rStyle w:val="Hyperlink"/>
          <w:rFonts w:ascii="Arial" w:hAnsi="Arial" w:cs="Arial"/>
          <w:color w:val="auto"/>
          <w:szCs w:val="24"/>
        </w:rPr>
      </w:pPr>
      <w:r w:rsidRPr="002118D6">
        <w:rPr>
          <w:rFonts w:ascii="Arial" w:hAnsi="Arial" w:cs="Arial"/>
          <w:sz w:val="24"/>
          <w:szCs w:val="24"/>
        </w:rPr>
        <w:t xml:space="preserve">The ADI administrator in the Graduate School is Charlotte Forbes </w:t>
      </w:r>
      <w:hyperlink r:id="rId25" w:history="1">
        <w:r w:rsidRPr="002118D6">
          <w:rPr>
            <w:rStyle w:val="Hyperlink"/>
            <w:rFonts w:ascii="Arial" w:hAnsi="Arial" w:cs="Arial"/>
            <w:color w:val="auto"/>
            <w:szCs w:val="24"/>
          </w:rPr>
          <w:t>c.forbes@uel.ac.uk</w:t>
        </w:r>
      </w:hyperlink>
    </w:p>
    <w:p w14:paraId="6B47A5F7" w14:textId="77777777" w:rsidR="00CD11DC" w:rsidRPr="002118D6" w:rsidRDefault="00CD11DC" w:rsidP="00B42199">
      <w:pPr>
        <w:tabs>
          <w:tab w:val="left" w:pos="-720"/>
          <w:tab w:val="right" w:pos="8222"/>
        </w:tabs>
        <w:suppressAutoHyphens/>
        <w:rPr>
          <w:rFonts w:ascii="Arial" w:hAnsi="Arial" w:cs="Arial"/>
          <w:sz w:val="24"/>
          <w:szCs w:val="24"/>
        </w:rPr>
      </w:pPr>
    </w:p>
    <w:p w14:paraId="36B6E426" w14:textId="77777777" w:rsidR="00CD11DC" w:rsidRPr="002118D6" w:rsidRDefault="00CD11DC" w:rsidP="00B42199">
      <w:pPr>
        <w:tabs>
          <w:tab w:val="left" w:pos="-720"/>
          <w:tab w:val="right" w:pos="8222"/>
        </w:tabs>
        <w:suppressAutoHyphens/>
        <w:rPr>
          <w:rFonts w:ascii="Arial" w:hAnsi="Arial" w:cs="Arial"/>
          <w:sz w:val="24"/>
          <w:szCs w:val="24"/>
        </w:rPr>
      </w:pPr>
    </w:p>
    <w:p w14:paraId="215B638B" w14:textId="77777777" w:rsidR="00CD11DC" w:rsidRPr="002118D6" w:rsidRDefault="00CD11DC" w:rsidP="00B42199">
      <w:pPr>
        <w:tabs>
          <w:tab w:val="left" w:pos="-720"/>
          <w:tab w:val="right" w:pos="8222"/>
        </w:tabs>
        <w:suppressAutoHyphens/>
        <w:rPr>
          <w:rFonts w:ascii="Arial" w:hAnsi="Arial" w:cs="Arial"/>
          <w:b/>
          <w:sz w:val="24"/>
          <w:szCs w:val="24"/>
        </w:rPr>
      </w:pPr>
      <w:r w:rsidRPr="002118D6">
        <w:rPr>
          <w:rFonts w:ascii="Arial" w:hAnsi="Arial" w:cs="Arial"/>
          <w:b/>
          <w:sz w:val="24"/>
          <w:szCs w:val="24"/>
        </w:rPr>
        <w:t>At Rose Bruford College:</w:t>
      </w:r>
    </w:p>
    <w:p w14:paraId="4A0687E3" w14:textId="77777777" w:rsidR="00CD11DC" w:rsidRPr="002118D6" w:rsidRDefault="00CD11DC" w:rsidP="00B42199">
      <w:pPr>
        <w:tabs>
          <w:tab w:val="left" w:pos="-720"/>
          <w:tab w:val="right" w:pos="8222"/>
        </w:tabs>
        <w:suppressAutoHyphens/>
        <w:rPr>
          <w:rFonts w:ascii="Arial" w:hAnsi="Arial" w:cs="Arial"/>
          <w:sz w:val="24"/>
          <w:szCs w:val="24"/>
        </w:rPr>
      </w:pPr>
    </w:p>
    <w:p w14:paraId="339F1656" w14:textId="77777777" w:rsidR="00094AAF" w:rsidRDefault="00094AAF" w:rsidP="00B42199">
      <w:pPr>
        <w:tabs>
          <w:tab w:val="left" w:pos="-720"/>
          <w:tab w:val="right" w:pos="8222"/>
        </w:tabs>
        <w:suppressAutoHyphens/>
        <w:rPr>
          <w:rFonts w:ascii="Arial" w:hAnsi="Arial" w:cs="Arial"/>
          <w:sz w:val="24"/>
          <w:szCs w:val="24"/>
        </w:rPr>
      </w:pPr>
      <w:r>
        <w:rPr>
          <w:rFonts w:ascii="Arial" w:hAnsi="Arial" w:cs="Arial"/>
          <w:sz w:val="24"/>
          <w:szCs w:val="24"/>
        </w:rPr>
        <w:t>The Research Office staff comprise:</w:t>
      </w:r>
    </w:p>
    <w:p w14:paraId="1C2E4C5F" w14:textId="77777777" w:rsidR="00CD11DC" w:rsidRPr="002118D6" w:rsidRDefault="00CD11DC" w:rsidP="00B42199">
      <w:pPr>
        <w:tabs>
          <w:tab w:val="left" w:pos="-720"/>
          <w:tab w:val="right" w:pos="8222"/>
        </w:tabs>
        <w:suppressAutoHyphens/>
        <w:rPr>
          <w:rFonts w:ascii="Arial" w:hAnsi="Arial" w:cs="Arial"/>
          <w:sz w:val="24"/>
          <w:szCs w:val="24"/>
        </w:rPr>
      </w:pPr>
      <w:r w:rsidRPr="002118D6">
        <w:rPr>
          <w:rFonts w:ascii="Arial" w:hAnsi="Arial" w:cs="Arial"/>
          <w:sz w:val="24"/>
          <w:szCs w:val="24"/>
        </w:rPr>
        <w:t xml:space="preserve">Professor of Theatre and Performance – Professor Brian Lobel  - </w:t>
      </w:r>
      <w:hyperlink r:id="rId26" w:history="1">
        <w:r w:rsidRPr="002118D6">
          <w:rPr>
            <w:rStyle w:val="Hyperlink"/>
            <w:rFonts w:ascii="Arial" w:hAnsi="Arial" w:cs="Arial"/>
            <w:color w:val="auto"/>
            <w:szCs w:val="24"/>
          </w:rPr>
          <w:t>brian.lobel@bruford.ac.uk</w:t>
        </w:r>
      </w:hyperlink>
      <w:r w:rsidRPr="002118D6">
        <w:rPr>
          <w:rFonts w:ascii="Arial" w:hAnsi="Arial" w:cs="Arial"/>
          <w:sz w:val="24"/>
          <w:szCs w:val="24"/>
        </w:rPr>
        <w:t xml:space="preserve"> </w:t>
      </w:r>
    </w:p>
    <w:p w14:paraId="37348698" w14:textId="0E5F902C" w:rsidR="00CD11DC" w:rsidRPr="002118D6" w:rsidRDefault="003516FA" w:rsidP="00B42199">
      <w:pPr>
        <w:tabs>
          <w:tab w:val="left" w:pos="-720"/>
          <w:tab w:val="right" w:pos="8222"/>
        </w:tabs>
        <w:suppressAutoHyphens/>
        <w:rPr>
          <w:rFonts w:ascii="Arial" w:hAnsi="Arial" w:cs="Arial"/>
          <w:sz w:val="24"/>
          <w:szCs w:val="24"/>
        </w:rPr>
      </w:pPr>
      <w:r>
        <w:rPr>
          <w:rFonts w:ascii="Arial" w:hAnsi="Arial" w:cs="Arial"/>
          <w:sz w:val="24"/>
          <w:szCs w:val="24"/>
        </w:rPr>
        <w:t>Research Manager</w:t>
      </w:r>
      <w:r w:rsidR="00CD11DC" w:rsidRPr="002118D6">
        <w:rPr>
          <w:rFonts w:ascii="Arial" w:hAnsi="Arial" w:cs="Arial"/>
          <w:sz w:val="24"/>
          <w:szCs w:val="24"/>
        </w:rPr>
        <w:t xml:space="preserve"> – Nicola Sainsbury – </w:t>
      </w:r>
      <w:hyperlink r:id="rId27" w:history="1">
        <w:r w:rsidR="00CD11DC" w:rsidRPr="002118D6">
          <w:rPr>
            <w:rStyle w:val="Hyperlink"/>
            <w:rFonts w:ascii="Arial" w:hAnsi="Arial" w:cs="Arial"/>
            <w:color w:val="auto"/>
            <w:szCs w:val="24"/>
          </w:rPr>
          <w:t>nicola.sainsbury@bruford.ac.uk</w:t>
        </w:r>
      </w:hyperlink>
      <w:r w:rsidR="00CD11DC" w:rsidRPr="002118D6">
        <w:rPr>
          <w:rFonts w:ascii="Arial" w:hAnsi="Arial" w:cs="Arial"/>
          <w:sz w:val="24"/>
          <w:szCs w:val="24"/>
        </w:rPr>
        <w:t xml:space="preserve"> </w:t>
      </w:r>
    </w:p>
    <w:p w14:paraId="751C43E4" w14:textId="77777777" w:rsidR="00EA2690" w:rsidRPr="002118D6" w:rsidRDefault="00EA2690" w:rsidP="00B42199">
      <w:pPr>
        <w:tabs>
          <w:tab w:val="left" w:pos="-720"/>
          <w:tab w:val="right" w:pos="8222"/>
        </w:tabs>
        <w:suppressAutoHyphens/>
        <w:rPr>
          <w:rFonts w:ascii="Arial" w:hAnsi="Arial" w:cs="Arial"/>
          <w:sz w:val="24"/>
          <w:szCs w:val="24"/>
        </w:rPr>
      </w:pPr>
    </w:p>
    <w:p w14:paraId="58657764" w14:textId="77777777" w:rsidR="00EA2690" w:rsidRPr="002118D6" w:rsidRDefault="00EA2690" w:rsidP="00B42199">
      <w:pPr>
        <w:tabs>
          <w:tab w:val="left" w:pos="-720"/>
          <w:tab w:val="right" w:pos="8222"/>
        </w:tabs>
        <w:suppressAutoHyphens/>
        <w:rPr>
          <w:rFonts w:ascii="Arial" w:hAnsi="Arial" w:cs="Arial"/>
          <w:sz w:val="24"/>
          <w:szCs w:val="24"/>
        </w:rPr>
      </w:pPr>
    </w:p>
    <w:p w14:paraId="47A21104" w14:textId="77C4EC61" w:rsidR="009B0296" w:rsidRPr="002118D6" w:rsidRDefault="00EA2690" w:rsidP="009B0296">
      <w:pPr>
        <w:rPr>
          <w:rFonts w:ascii="Arial" w:hAnsi="Arial" w:cs="Arial"/>
          <w:sz w:val="24"/>
          <w:szCs w:val="24"/>
        </w:rPr>
      </w:pPr>
      <w:r w:rsidRPr="002118D6">
        <w:rPr>
          <w:rFonts w:ascii="Arial" w:hAnsi="Arial" w:cs="Arial"/>
          <w:b/>
          <w:sz w:val="24"/>
          <w:szCs w:val="24"/>
        </w:rPr>
        <w:t xml:space="preserve">The </w:t>
      </w:r>
      <w:r w:rsidR="00D406FC">
        <w:rPr>
          <w:rFonts w:ascii="Arial" w:hAnsi="Arial" w:cs="Arial"/>
          <w:b/>
          <w:sz w:val="24"/>
          <w:szCs w:val="24"/>
        </w:rPr>
        <w:t xml:space="preserve">Research Office </w:t>
      </w:r>
      <w:r w:rsidRPr="002118D6">
        <w:rPr>
          <w:rFonts w:ascii="Arial" w:hAnsi="Arial" w:cs="Arial"/>
          <w:sz w:val="24"/>
          <w:szCs w:val="24"/>
        </w:rPr>
        <w:t>at RBC is responsible for:</w:t>
      </w:r>
    </w:p>
    <w:p w14:paraId="2F73B08E" w14:textId="77777777" w:rsidR="009B0296" w:rsidRPr="002118D6" w:rsidRDefault="00EA2690" w:rsidP="00EE496D">
      <w:pPr>
        <w:pStyle w:val="ListParagraph"/>
        <w:numPr>
          <w:ilvl w:val="0"/>
          <w:numId w:val="23"/>
        </w:numPr>
        <w:rPr>
          <w:rFonts w:ascii="Arial" w:hAnsi="Arial"/>
          <w:sz w:val="24"/>
          <w:szCs w:val="24"/>
        </w:rPr>
      </w:pPr>
      <w:r w:rsidRPr="002118D6">
        <w:rPr>
          <w:rFonts w:ascii="Arial" w:hAnsi="Arial"/>
          <w:sz w:val="24"/>
          <w:szCs w:val="24"/>
        </w:rPr>
        <w:t>Managing supervision at RBC, and dealing with the day to day management of the programme at the College</w:t>
      </w:r>
    </w:p>
    <w:p w14:paraId="0448F2DC" w14:textId="77777777" w:rsidR="009B0296" w:rsidRPr="002118D6" w:rsidRDefault="00EA2690" w:rsidP="00EE496D">
      <w:pPr>
        <w:pStyle w:val="ListParagraph"/>
        <w:numPr>
          <w:ilvl w:val="0"/>
          <w:numId w:val="23"/>
        </w:numPr>
        <w:rPr>
          <w:rFonts w:ascii="Arial" w:hAnsi="Arial"/>
          <w:sz w:val="24"/>
          <w:szCs w:val="24"/>
        </w:rPr>
      </w:pPr>
      <w:r w:rsidRPr="002118D6">
        <w:rPr>
          <w:rFonts w:ascii="Arial" w:hAnsi="Arial"/>
          <w:sz w:val="24"/>
          <w:szCs w:val="24"/>
        </w:rPr>
        <w:t>Liaison between the University and the College</w:t>
      </w:r>
    </w:p>
    <w:p w14:paraId="7D998908" w14:textId="77777777" w:rsidR="009B0296" w:rsidRPr="002118D6" w:rsidRDefault="00EA2690" w:rsidP="00EE496D">
      <w:pPr>
        <w:pStyle w:val="ListParagraph"/>
        <w:numPr>
          <w:ilvl w:val="0"/>
          <w:numId w:val="23"/>
        </w:numPr>
        <w:rPr>
          <w:rFonts w:ascii="Arial" w:hAnsi="Arial"/>
          <w:sz w:val="24"/>
          <w:szCs w:val="24"/>
        </w:rPr>
      </w:pPr>
      <w:r w:rsidRPr="002118D6">
        <w:rPr>
          <w:rFonts w:ascii="Arial" w:hAnsi="Arial"/>
          <w:sz w:val="24"/>
          <w:szCs w:val="24"/>
        </w:rPr>
        <w:t>Monitoring quality issues relating to RBC research student activities</w:t>
      </w:r>
    </w:p>
    <w:p w14:paraId="062AF112" w14:textId="77777777" w:rsidR="009B0296" w:rsidRPr="002118D6" w:rsidRDefault="00EA2690" w:rsidP="00EE496D">
      <w:pPr>
        <w:pStyle w:val="ListParagraph"/>
        <w:numPr>
          <w:ilvl w:val="0"/>
          <w:numId w:val="23"/>
        </w:numPr>
        <w:rPr>
          <w:rFonts w:ascii="Arial" w:hAnsi="Arial"/>
          <w:sz w:val="24"/>
          <w:szCs w:val="24"/>
        </w:rPr>
      </w:pPr>
      <w:r w:rsidRPr="002118D6">
        <w:rPr>
          <w:rFonts w:ascii="Arial" w:hAnsi="Arial"/>
          <w:sz w:val="24"/>
          <w:szCs w:val="24"/>
        </w:rPr>
        <w:t>Supporting RBC research student interests at both College and University level</w:t>
      </w:r>
    </w:p>
    <w:p w14:paraId="386EE813" w14:textId="77777777" w:rsidR="009B0296" w:rsidRPr="002118D6" w:rsidRDefault="00EA2690" w:rsidP="00EE496D">
      <w:pPr>
        <w:pStyle w:val="ListParagraph"/>
        <w:numPr>
          <w:ilvl w:val="0"/>
          <w:numId w:val="23"/>
        </w:numPr>
        <w:rPr>
          <w:rFonts w:ascii="Arial" w:hAnsi="Arial"/>
          <w:sz w:val="24"/>
          <w:szCs w:val="24"/>
        </w:rPr>
      </w:pPr>
      <w:r w:rsidRPr="002118D6">
        <w:rPr>
          <w:rFonts w:ascii="Arial" w:hAnsi="Arial"/>
          <w:sz w:val="24"/>
          <w:szCs w:val="24"/>
        </w:rPr>
        <w:t>Reporting research student issues at the College’s Research Committee and</w:t>
      </w:r>
    </w:p>
    <w:p w14:paraId="11CA0502" w14:textId="77777777" w:rsidR="00EA2690" w:rsidRPr="002118D6" w:rsidRDefault="00EA2690" w:rsidP="00EE496D">
      <w:pPr>
        <w:pStyle w:val="ListParagraph"/>
        <w:numPr>
          <w:ilvl w:val="0"/>
          <w:numId w:val="23"/>
        </w:numPr>
        <w:rPr>
          <w:rFonts w:ascii="Arial" w:hAnsi="Arial"/>
          <w:sz w:val="24"/>
          <w:szCs w:val="24"/>
        </w:rPr>
      </w:pPr>
      <w:r w:rsidRPr="002118D6">
        <w:rPr>
          <w:rFonts w:ascii="Arial" w:hAnsi="Arial"/>
          <w:sz w:val="24"/>
          <w:szCs w:val="24"/>
        </w:rPr>
        <w:t>Advising RBC research students on resources, services and facilities available to them at the College</w:t>
      </w:r>
      <w:r w:rsidRPr="002118D6">
        <w:rPr>
          <w:rFonts w:asciiTheme="minorHAnsi" w:hAnsiTheme="minorHAnsi"/>
          <w:sz w:val="23"/>
          <w:szCs w:val="23"/>
        </w:rPr>
        <w:t>.</w:t>
      </w:r>
    </w:p>
    <w:p w14:paraId="0E2EEAFB" w14:textId="77777777" w:rsidR="00EA2690" w:rsidRPr="002118D6" w:rsidRDefault="00EA2690" w:rsidP="00B42199">
      <w:pPr>
        <w:tabs>
          <w:tab w:val="left" w:pos="-720"/>
          <w:tab w:val="right" w:pos="8222"/>
        </w:tabs>
        <w:suppressAutoHyphens/>
        <w:rPr>
          <w:rFonts w:ascii="Arial" w:hAnsi="Arial" w:cs="Arial"/>
          <w:sz w:val="24"/>
          <w:szCs w:val="24"/>
        </w:rPr>
      </w:pPr>
    </w:p>
    <w:p w14:paraId="38F95D13" w14:textId="77777777" w:rsidR="001113FA" w:rsidRPr="002118D6" w:rsidRDefault="001113FA" w:rsidP="00B42199">
      <w:pPr>
        <w:tabs>
          <w:tab w:val="left" w:pos="-720"/>
          <w:tab w:val="right" w:pos="8222"/>
        </w:tabs>
        <w:suppressAutoHyphens/>
        <w:rPr>
          <w:rFonts w:ascii="Arial" w:hAnsi="Arial" w:cs="Arial"/>
          <w:sz w:val="24"/>
          <w:szCs w:val="24"/>
        </w:rPr>
      </w:pPr>
    </w:p>
    <w:p w14:paraId="51747D17" w14:textId="77777777" w:rsidR="004F2CEB" w:rsidRPr="002118D6" w:rsidRDefault="004F2CEB" w:rsidP="004F2CEB">
      <w:pPr>
        <w:tabs>
          <w:tab w:val="left" w:pos="-720"/>
          <w:tab w:val="right" w:pos="8222"/>
        </w:tabs>
        <w:suppressAutoHyphens/>
        <w:rPr>
          <w:rFonts w:ascii="Arial" w:hAnsi="Arial" w:cs="Arial"/>
          <w:b/>
          <w:i/>
          <w:sz w:val="24"/>
          <w:szCs w:val="24"/>
        </w:rPr>
      </w:pPr>
      <w:r w:rsidRPr="002118D6">
        <w:rPr>
          <w:rFonts w:ascii="Arial" w:hAnsi="Arial" w:cs="Arial"/>
          <w:b/>
          <w:i/>
          <w:sz w:val="24"/>
          <w:szCs w:val="24"/>
        </w:rPr>
        <w:t>The Key Staff and Contact Details were correct at point of publication. You will be notified of any changes.</w:t>
      </w:r>
    </w:p>
    <w:p w14:paraId="7CEFB75D" w14:textId="77777777" w:rsidR="004F2CEB" w:rsidRPr="002118D6" w:rsidRDefault="004F2CEB" w:rsidP="00B42199">
      <w:pPr>
        <w:autoSpaceDE w:val="0"/>
        <w:autoSpaceDN w:val="0"/>
        <w:adjustRightInd w:val="0"/>
        <w:rPr>
          <w:rFonts w:ascii="Arial" w:hAnsi="Arial" w:cs="Arial"/>
          <w:sz w:val="24"/>
          <w:szCs w:val="24"/>
        </w:rPr>
      </w:pPr>
    </w:p>
    <w:p w14:paraId="135A6D17" w14:textId="77777777" w:rsidR="00B42199" w:rsidRPr="002118D6" w:rsidRDefault="00B42199" w:rsidP="00B42199">
      <w:pPr>
        <w:autoSpaceDE w:val="0"/>
        <w:autoSpaceDN w:val="0"/>
        <w:adjustRightInd w:val="0"/>
        <w:rPr>
          <w:rFonts w:ascii="Arial" w:hAnsi="Arial" w:cs="Arial"/>
          <w:sz w:val="24"/>
          <w:szCs w:val="24"/>
        </w:rPr>
      </w:pPr>
      <w:r w:rsidRPr="002118D6">
        <w:rPr>
          <w:rFonts w:ascii="Arial" w:hAnsi="Arial" w:cs="Arial"/>
          <w:sz w:val="24"/>
          <w:szCs w:val="24"/>
        </w:rPr>
        <w:t xml:space="preserve">Your </w:t>
      </w:r>
      <w:r w:rsidR="00004502" w:rsidRPr="002118D6">
        <w:rPr>
          <w:rFonts w:ascii="Arial" w:hAnsi="Arial" w:cs="Arial"/>
          <w:sz w:val="24"/>
          <w:szCs w:val="24"/>
        </w:rPr>
        <w:t xml:space="preserve">Research Degrees </w:t>
      </w:r>
      <w:r w:rsidRPr="002118D6">
        <w:rPr>
          <w:rFonts w:ascii="Arial" w:hAnsi="Arial" w:cs="Arial"/>
          <w:sz w:val="24"/>
          <w:szCs w:val="24"/>
        </w:rPr>
        <w:t>Leader represents the academic interests of the programme and coordinate</w:t>
      </w:r>
      <w:r w:rsidR="00AC0F83" w:rsidRPr="002118D6">
        <w:rPr>
          <w:rFonts w:ascii="Arial" w:hAnsi="Arial" w:cs="Arial"/>
          <w:sz w:val="24"/>
          <w:szCs w:val="24"/>
        </w:rPr>
        <w:t>s</w:t>
      </w:r>
      <w:r w:rsidRPr="002118D6">
        <w:rPr>
          <w:rFonts w:ascii="Arial" w:hAnsi="Arial" w:cs="Arial"/>
          <w:sz w:val="24"/>
          <w:szCs w:val="24"/>
        </w:rPr>
        <w:t xml:space="preserve"> the day-to-day business of </w:t>
      </w:r>
      <w:r w:rsidR="001C6289" w:rsidRPr="002118D6">
        <w:rPr>
          <w:rFonts w:ascii="Arial" w:hAnsi="Arial" w:cs="Arial"/>
          <w:sz w:val="24"/>
          <w:szCs w:val="24"/>
        </w:rPr>
        <w:t>programme;</w:t>
      </w:r>
      <w:r w:rsidRPr="002118D6">
        <w:rPr>
          <w:rFonts w:ascii="Arial" w:hAnsi="Arial" w:cs="Arial"/>
          <w:sz w:val="24"/>
          <w:szCs w:val="24"/>
        </w:rPr>
        <w:t xml:space="preserve"> they have overall responsibility for students on the programme.</w:t>
      </w:r>
    </w:p>
    <w:p w14:paraId="0F17BA0A" w14:textId="77777777" w:rsidR="00B42199" w:rsidRPr="002118D6" w:rsidRDefault="00B42199" w:rsidP="00B42199">
      <w:pPr>
        <w:rPr>
          <w:rFonts w:ascii="Arial" w:hAnsi="Arial" w:cs="Arial"/>
          <w:sz w:val="24"/>
          <w:szCs w:val="24"/>
        </w:rPr>
      </w:pPr>
    </w:p>
    <w:p w14:paraId="1C48CB55" w14:textId="77777777" w:rsidR="00CC45D6" w:rsidRPr="002118D6" w:rsidRDefault="00CC45D6" w:rsidP="00CC45D6">
      <w:pPr>
        <w:rPr>
          <w:rFonts w:ascii="Arial" w:hAnsi="Arial" w:cs="Arial"/>
          <w:sz w:val="24"/>
          <w:szCs w:val="24"/>
        </w:rPr>
      </w:pPr>
      <w:r w:rsidRPr="002118D6">
        <w:rPr>
          <w:rFonts w:ascii="Arial" w:hAnsi="Arial" w:cs="Arial"/>
          <w:sz w:val="24"/>
          <w:szCs w:val="24"/>
        </w:rPr>
        <w:t>Your Head of Department is responsible for leading subject developments and ensuring the management of delivery of modules and their associated assessment in the department.</w:t>
      </w:r>
    </w:p>
    <w:p w14:paraId="2FAD2A1C" w14:textId="77777777" w:rsidR="00783CDB" w:rsidRPr="002118D6" w:rsidRDefault="00783CDB" w:rsidP="00CC45D6">
      <w:pPr>
        <w:rPr>
          <w:rFonts w:ascii="Arial" w:hAnsi="Arial" w:cs="Arial"/>
          <w:sz w:val="24"/>
          <w:szCs w:val="24"/>
        </w:rPr>
      </w:pPr>
    </w:p>
    <w:p w14:paraId="213550C9" w14:textId="77777777" w:rsidR="00783CDB" w:rsidRPr="002118D6" w:rsidRDefault="00783CDB" w:rsidP="00CC45D6">
      <w:pPr>
        <w:rPr>
          <w:rFonts w:ascii="Arial" w:hAnsi="Arial" w:cs="Arial"/>
          <w:sz w:val="24"/>
          <w:szCs w:val="24"/>
        </w:rPr>
      </w:pPr>
      <w:r w:rsidRPr="002118D6">
        <w:rPr>
          <w:rFonts w:ascii="Arial" w:hAnsi="Arial" w:cs="Arial"/>
          <w:sz w:val="24"/>
          <w:szCs w:val="24"/>
        </w:rPr>
        <w:t>The Graduate School supports the administration of your programme. Please contact the administrator listed above for day-to-day enquiries about the administration of your programme (including PhD manager).</w:t>
      </w:r>
    </w:p>
    <w:p w14:paraId="1568F5FB" w14:textId="77777777" w:rsidR="00783CDB" w:rsidRPr="002118D6" w:rsidRDefault="00783CDB" w:rsidP="00CC45D6">
      <w:pPr>
        <w:rPr>
          <w:rFonts w:ascii="Arial" w:hAnsi="Arial" w:cs="Arial"/>
          <w:sz w:val="24"/>
          <w:szCs w:val="24"/>
        </w:rPr>
      </w:pPr>
    </w:p>
    <w:p w14:paraId="76B1522E" w14:textId="77777777" w:rsidR="00783CDB" w:rsidRPr="002118D6" w:rsidRDefault="00783CDB" w:rsidP="00CC45D6">
      <w:pPr>
        <w:rPr>
          <w:rFonts w:ascii="Arial" w:hAnsi="Arial" w:cs="Arial"/>
          <w:sz w:val="24"/>
          <w:szCs w:val="24"/>
        </w:rPr>
      </w:pPr>
      <w:r w:rsidRPr="002118D6">
        <w:rPr>
          <w:rFonts w:ascii="Arial" w:hAnsi="Arial" w:cs="Arial"/>
          <w:sz w:val="24"/>
          <w:szCs w:val="24"/>
        </w:rPr>
        <w:t xml:space="preserve">Additionally, the Graduate Schools offers a rich and diverse programme of training to develop your skills. Finally, the Graduate School also is in charge of </w:t>
      </w:r>
      <w:r w:rsidRPr="002118D6">
        <w:rPr>
          <w:rFonts w:ascii="Arial" w:hAnsi="Arial" w:cs="Arial"/>
          <w:sz w:val="24"/>
          <w:szCs w:val="24"/>
        </w:rPr>
        <w:lastRenderedPageBreak/>
        <w:t>Research Governance, consult the sections on how to gain ethical approval and research integrity below.</w:t>
      </w:r>
    </w:p>
    <w:p w14:paraId="0BAAB12A" w14:textId="77777777" w:rsidR="007B4801" w:rsidRPr="002118D6" w:rsidRDefault="007B4801" w:rsidP="00B42199">
      <w:pPr>
        <w:tabs>
          <w:tab w:val="left" w:pos="-720"/>
          <w:tab w:val="right" w:pos="8222"/>
        </w:tabs>
        <w:suppressAutoHyphens/>
        <w:rPr>
          <w:rFonts w:ascii="Arial" w:hAnsi="Arial" w:cs="Arial"/>
          <w:bCs/>
          <w:sz w:val="24"/>
          <w:szCs w:val="24"/>
        </w:rPr>
      </w:pPr>
    </w:p>
    <w:p w14:paraId="2E5B54E0" w14:textId="77777777" w:rsidR="00DD79D2" w:rsidRPr="002118D6" w:rsidRDefault="00DD79D2" w:rsidP="00DC4C66">
      <w:pPr>
        <w:tabs>
          <w:tab w:val="left" w:pos="-2268"/>
          <w:tab w:val="left" w:pos="-720"/>
          <w:tab w:val="left" w:pos="720"/>
          <w:tab w:val="right" w:pos="8222"/>
        </w:tabs>
        <w:suppressAutoHyphens/>
        <w:rPr>
          <w:rFonts w:ascii="Arial" w:hAnsi="Arial" w:cs="Arial"/>
          <w:b/>
          <w:sz w:val="24"/>
          <w:szCs w:val="24"/>
        </w:rPr>
      </w:pPr>
    </w:p>
    <w:p w14:paraId="00D3ED32" w14:textId="77777777" w:rsidR="00120989" w:rsidRPr="002118D6" w:rsidRDefault="00FB672A" w:rsidP="00DC4C66">
      <w:pPr>
        <w:numPr>
          <w:ilvl w:val="12"/>
          <w:numId w:val="0"/>
        </w:numPr>
        <w:tabs>
          <w:tab w:val="left" w:pos="-2268"/>
          <w:tab w:val="left" w:pos="-720"/>
          <w:tab w:val="right" w:pos="8222"/>
        </w:tabs>
        <w:suppressAutoHyphens/>
        <w:ind w:left="720" w:hanging="720"/>
        <w:rPr>
          <w:rFonts w:ascii="Arial" w:hAnsi="Arial" w:cs="Arial"/>
          <w:sz w:val="24"/>
          <w:szCs w:val="24"/>
        </w:rPr>
      </w:pPr>
      <w:r w:rsidRPr="002118D6">
        <w:rPr>
          <w:rFonts w:ascii="Arial" w:hAnsi="Arial" w:cs="Arial"/>
          <w:b/>
          <w:sz w:val="24"/>
          <w:szCs w:val="24"/>
        </w:rPr>
        <w:t>4</w:t>
      </w:r>
      <w:r w:rsidR="00120989" w:rsidRPr="002118D6">
        <w:rPr>
          <w:rFonts w:ascii="Arial" w:hAnsi="Arial" w:cs="Arial"/>
          <w:b/>
          <w:sz w:val="24"/>
          <w:szCs w:val="24"/>
        </w:rPr>
        <w:tab/>
      </w:r>
      <w:r w:rsidR="00120989" w:rsidRPr="002118D6">
        <w:rPr>
          <w:rFonts w:ascii="Arial" w:hAnsi="Arial" w:cs="Arial"/>
          <w:b/>
          <w:caps/>
          <w:sz w:val="24"/>
          <w:szCs w:val="24"/>
        </w:rPr>
        <w:t xml:space="preserve">Programme Operation and Student </w:t>
      </w:r>
      <w:r w:rsidR="001C6289" w:rsidRPr="002118D6">
        <w:rPr>
          <w:rFonts w:ascii="Arial" w:hAnsi="Arial" w:cs="Arial"/>
          <w:b/>
          <w:caps/>
          <w:sz w:val="24"/>
          <w:szCs w:val="24"/>
        </w:rPr>
        <w:t>ENROLMENT</w:t>
      </w:r>
      <w:r w:rsidR="00120989" w:rsidRPr="002118D6">
        <w:rPr>
          <w:rFonts w:ascii="Arial" w:hAnsi="Arial" w:cs="Arial"/>
          <w:b/>
          <w:sz w:val="24"/>
          <w:szCs w:val="24"/>
        </w:rPr>
        <w:tab/>
      </w:r>
    </w:p>
    <w:p w14:paraId="5D3F4625" w14:textId="77777777" w:rsidR="00120989" w:rsidRPr="002118D6" w:rsidRDefault="00120989" w:rsidP="00DC4C66">
      <w:pPr>
        <w:numPr>
          <w:ilvl w:val="12"/>
          <w:numId w:val="0"/>
        </w:numPr>
        <w:tabs>
          <w:tab w:val="left" w:pos="-2268"/>
          <w:tab w:val="left" w:pos="-720"/>
          <w:tab w:val="right" w:pos="8222"/>
        </w:tabs>
        <w:suppressAutoHyphens/>
        <w:rPr>
          <w:rFonts w:ascii="Arial" w:hAnsi="Arial" w:cs="Arial"/>
          <w:sz w:val="24"/>
          <w:szCs w:val="24"/>
        </w:rPr>
      </w:pPr>
    </w:p>
    <w:p w14:paraId="5F72CF02" w14:textId="77777777" w:rsidR="00E12BCD" w:rsidRPr="002118D6" w:rsidRDefault="00465E20" w:rsidP="001113FA">
      <w:pPr>
        <w:tabs>
          <w:tab w:val="left" w:pos="-2268"/>
          <w:tab w:val="left" w:pos="-720"/>
        </w:tabs>
        <w:suppressAutoHyphens/>
        <w:rPr>
          <w:rFonts w:ascii="Arial" w:hAnsi="Arial" w:cs="Arial"/>
          <w:sz w:val="24"/>
          <w:szCs w:val="24"/>
        </w:rPr>
      </w:pPr>
      <w:r w:rsidRPr="002118D6">
        <w:rPr>
          <w:rFonts w:ascii="Arial" w:hAnsi="Arial" w:cs="Arial"/>
          <w:b/>
          <w:sz w:val="24"/>
          <w:szCs w:val="24"/>
        </w:rPr>
        <w:t>Manual of General Regulations</w:t>
      </w:r>
      <w:r w:rsidR="00BC6057" w:rsidRPr="002118D6">
        <w:rPr>
          <w:rFonts w:ascii="Arial" w:hAnsi="Arial" w:cs="Arial"/>
          <w:b/>
          <w:sz w:val="24"/>
          <w:szCs w:val="24"/>
        </w:rPr>
        <w:t>:</w:t>
      </w:r>
      <w:r w:rsidRPr="002118D6">
        <w:rPr>
          <w:rFonts w:ascii="Arial" w:hAnsi="Arial" w:cs="Arial"/>
          <w:sz w:val="24"/>
          <w:szCs w:val="24"/>
        </w:rPr>
        <w:t xml:space="preserve">  Part 9 Research</w:t>
      </w:r>
      <w:r w:rsidR="00BC6057" w:rsidRPr="002118D6">
        <w:rPr>
          <w:rFonts w:ascii="Arial" w:hAnsi="Arial" w:cs="Arial"/>
          <w:sz w:val="24"/>
          <w:szCs w:val="24"/>
        </w:rPr>
        <w:t xml:space="preserve"> Degrees</w:t>
      </w:r>
      <w:r w:rsidRPr="002118D6">
        <w:rPr>
          <w:rFonts w:ascii="Arial" w:hAnsi="Arial" w:cs="Arial"/>
          <w:sz w:val="24"/>
          <w:szCs w:val="24"/>
        </w:rPr>
        <w:t xml:space="preserve"> </w:t>
      </w:r>
    </w:p>
    <w:p w14:paraId="527C75AA" w14:textId="77777777" w:rsidR="001113FA" w:rsidRPr="002118D6" w:rsidRDefault="001113FA" w:rsidP="001113FA">
      <w:pPr>
        <w:tabs>
          <w:tab w:val="left" w:pos="-2268"/>
          <w:tab w:val="left" w:pos="-720"/>
        </w:tabs>
        <w:suppressAutoHyphens/>
        <w:rPr>
          <w:rFonts w:ascii="Arial" w:hAnsi="Arial" w:cs="Arial"/>
          <w:i/>
          <w:sz w:val="24"/>
          <w:szCs w:val="24"/>
        </w:rPr>
      </w:pPr>
    </w:p>
    <w:p w14:paraId="0BBAD0DB" w14:textId="77777777" w:rsidR="001113FA" w:rsidRPr="002118D6" w:rsidRDefault="000E5E40" w:rsidP="001113FA">
      <w:pPr>
        <w:tabs>
          <w:tab w:val="left" w:pos="-2268"/>
          <w:tab w:val="left" w:pos="-720"/>
        </w:tabs>
        <w:suppressAutoHyphens/>
        <w:ind w:left="720"/>
        <w:rPr>
          <w:rFonts w:ascii="Arial" w:hAnsi="Arial" w:cs="Arial"/>
          <w:i/>
          <w:sz w:val="24"/>
          <w:szCs w:val="24"/>
        </w:rPr>
      </w:pPr>
      <w:hyperlink r:id="rId28" w:history="1">
        <w:r w:rsidR="00881F8A" w:rsidRPr="002118D6">
          <w:rPr>
            <w:rStyle w:val="Hyperlink"/>
            <w:rFonts w:ascii="Arial" w:hAnsi="Arial" w:cs="Arial"/>
            <w:color w:val="auto"/>
            <w:szCs w:val="24"/>
          </w:rPr>
          <w:t>https://www.uel.ac.uk/Discover/Governance/Policies-Regulations-Corporate-documents/Student-Policies/Manual-of-General-Regulations</w:t>
        </w:r>
      </w:hyperlink>
      <w:r w:rsidR="00120989" w:rsidRPr="002118D6">
        <w:rPr>
          <w:rFonts w:ascii="Arial" w:hAnsi="Arial" w:cs="Arial"/>
          <w:i/>
          <w:sz w:val="24"/>
          <w:szCs w:val="24"/>
        </w:rPr>
        <w:t xml:space="preserve"> </w:t>
      </w:r>
    </w:p>
    <w:p w14:paraId="18EB09B9" w14:textId="77777777" w:rsidR="001113FA" w:rsidRPr="002118D6" w:rsidRDefault="001113FA" w:rsidP="001113FA">
      <w:pPr>
        <w:tabs>
          <w:tab w:val="left" w:pos="-2268"/>
          <w:tab w:val="left" w:pos="-720"/>
        </w:tabs>
        <w:suppressAutoHyphens/>
        <w:rPr>
          <w:rFonts w:ascii="Arial" w:hAnsi="Arial" w:cs="Arial"/>
          <w:sz w:val="24"/>
          <w:szCs w:val="24"/>
        </w:rPr>
      </w:pPr>
    </w:p>
    <w:p w14:paraId="0BE0BF79" w14:textId="77777777" w:rsidR="00E12BCD" w:rsidRPr="002118D6" w:rsidRDefault="00FA11E5" w:rsidP="001113FA">
      <w:pPr>
        <w:tabs>
          <w:tab w:val="left" w:pos="-2268"/>
          <w:tab w:val="left" w:pos="-720"/>
        </w:tabs>
        <w:suppressAutoHyphens/>
        <w:rPr>
          <w:rFonts w:ascii="Arial" w:hAnsi="Arial" w:cs="Arial"/>
          <w:b/>
          <w:i/>
          <w:sz w:val="24"/>
          <w:szCs w:val="24"/>
        </w:rPr>
      </w:pPr>
      <w:r w:rsidRPr="002118D6">
        <w:rPr>
          <w:rFonts w:ascii="Arial" w:hAnsi="Arial" w:cs="Arial"/>
          <w:sz w:val="24"/>
          <w:szCs w:val="24"/>
        </w:rPr>
        <w:t>PGR</w:t>
      </w:r>
      <w:r w:rsidR="00B50539" w:rsidRPr="002118D6">
        <w:rPr>
          <w:rFonts w:ascii="Arial" w:hAnsi="Arial" w:cs="Arial"/>
          <w:sz w:val="24"/>
          <w:szCs w:val="24"/>
        </w:rPr>
        <w:t xml:space="preserve"> </w:t>
      </w:r>
      <w:r w:rsidR="00120989" w:rsidRPr="002118D6">
        <w:rPr>
          <w:rFonts w:ascii="Arial" w:hAnsi="Arial" w:cs="Arial"/>
          <w:sz w:val="24"/>
          <w:szCs w:val="24"/>
        </w:rPr>
        <w:t xml:space="preserve">Attendance </w:t>
      </w:r>
      <w:r w:rsidR="00465E20" w:rsidRPr="002118D6">
        <w:rPr>
          <w:rFonts w:ascii="Arial" w:hAnsi="Arial" w:cs="Arial"/>
          <w:sz w:val="24"/>
          <w:szCs w:val="24"/>
        </w:rPr>
        <w:t xml:space="preserve">Policy modules and </w:t>
      </w:r>
      <w:r w:rsidR="00F357F4" w:rsidRPr="002118D6">
        <w:rPr>
          <w:rFonts w:ascii="Arial" w:hAnsi="Arial" w:cs="Arial"/>
          <w:sz w:val="24"/>
          <w:szCs w:val="24"/>
        </w:rPr>
        <w:t>the Code of Practice</w:t>
      </w:r>
      <w:r w:rsidR="00EA7688" w:rsidRPr="002118D6">
        <w:rPr>
          <w:rFonts w:ascii="Arial" w:hAnsi="Arial" w:cs="Arial"/>
          <w:sz w:val="24"/>
          <w:szCs w:val="24"/>
        </w:rPr>
        <w:t xml:space="preserve"> for Postgradua</w:t>
      </w:r>
      <w:r w:rsidR="005F7F03" w:rsidRPr="002118D6">
        <w:rPr>
          <w:rFonts w:ascii="Arial" w:hAnsi="Arial" w:cs="Arial"/>
          <w:sz w:val="24"/>
          <w:szCs w:val="24"/>
        </w:rPr>
        <w:t xml:space="preserve">te Research Students </w:t>
      </w:r>
      <w:r w:rsidR="001113FA" w:rsidRPr="002118D6">
        <w:rPr>
          <w:rFonts w:ascii="Arial" w:hAnsi="Arial" w:cs="Arial"/>
          <w:sz w:val="24"/>
          <w:szCs w:val="24"/>
        </w:rPr>
        <w:t>please see</w:t>
      </w:r>
      <w:r w:rsidR="00120989" w:rsidRPr="002118D6">
        <w:rPr>
          <w:rFonts w:ascii="Arial" w:hAnsi="Arial" w:cs="Arial"/>
          <w:sz w:val="24"/>
          <w:szCs w:val="24"/>
        </w:rPr>
        <w:t xml:space="preserve"> Appendix</w:t>
      </w:r>
      <w:r w:rsidR="004F7D69" w:rsidRPr="002118D6">
        <w:rPr>
          <w:rFonts w:ascii="Arial" w:hAnsi="Arial" w:cs="Arial"/>
          <w:sz w:val="24"/>
          <w:szCs w:val="24"/>
        </w:rPr>
        <w:t xml:space="preserve"> </w:t>
      </w:r>
      <w:r w:rsidR="00CB7886" w:rsidRPr="002118D6">
        <w:rPr>
          <w:rFonts w:ascii="Arial" w:hAnsi="Arial" w:cs="Arial"/>
          <w:sz w:val="24"/>
          <w:szCs w:val="24"/>
        </w:rPr>
        <w:t>C</w:t>
      </w:r>
    </w:p>
    <w:p w14:paraId="481E4073" w14:textId="77777777" w:rsidR="00F357F4" w:rsidRPr="002118D6" w:rsidRDefault="00F357F4" w:rsidP="004B6A3C">
      <w:pPr>
        <w:tabs>
          <w:tab w:val="left" w:pos="-2268"/>
          <w:tab w:val="left" w:pos="-720"/>
        </w:tabs>
        <w:suppressAutoHyphens/>
        <w:rPr>
          <w:rFonts w:ascii="Arial" w:hAnsi="Arial" w:cs="Arial"/>
          <w:i/>
          <w:sz w:val="24"/>
          <w:szCs w:val="24"/>
        </w:rPr>
      </w:pPr>
    </w:p>
    <w:p w14:paraId="4B9B5E28" w14:textId="77777777" w:rsidR="00F357F4" w:rsidRPr="002118D6" w:rsidRDefault="00F357F4" w:rsidP="00F357F4">
      <w:pPr>
        <w:pStyle w:val="NormalWeb"/>
        <w:spacing w:before="0" w:beforeAutospacing="0" w:after="0" w:afterAutospacing="0"/>
        <w:rPr>
          <w:b/>
          <w:color w:val="auto"/>
          <w:sz w:val="24"/>
          <w:szCs w:val="24"/>
        </w:rPr>
      </w:pPr>
      <w:r w:rsidRPr="002118D6">
        <w:rPr>
          <w:b/>
          <w:color w:val="auto"/>
          <w:sz w:val="24"/>
          <w:szCs w:val="24"/>
        </w:rPr>
        <w:t>Engagement and Attendance</w:t>
      </w:r>
    </w:p>
    <w:p w14:paraId="22781154" w14:textId="77777777" w:rsidR="002B59FC" w:rsidRPr="002118D6" w:rsidRDefault="002B59FC" w:rsidP="002B59FC">
      <w:pPr>
        <w:pStyle w:val="NormalWeb"/>
        <w:spacing w:before="0" w:beforeAutospacing="0" w:after="0" w:afterAutospacing="0"/>
        <w:rPr>
          <w:color w:val="auto"/>
          <w:sz w:val="24"/>
          <w:szCs w:val="24"/>
        </w:rPr>
      </w:pPr>
      <w:r w:rsidRPr="002118D6">
        <w:rPr>
          <w:color w:val="auto"/>
          <w:sz w:val="24"/>
          <w:szCs w:val="24"/>
        </w:rPr>
        <w:t xml:space="preserve">It is evidenced that a </w:t>
      </w:r>
      <w:r w:rsidR="00FA11E5" w:rsidRPr="002118D6">
        <w:rPr>
          <w:color w:val="auto"/>
          <w:sz w:val="24"/>
          <w:szCs w:val="24"/>
        </w:rPr>
        <w:t>continuous engagement</w:t>
      </w:r>
      <w:r w:rsidRPr="002118D6">
        <w:rPr>
          <w:color w:val="auto"/>
          <w:sz w:val="24"/>
          <w:szCs w:val="24"/>
        </w:rPr>
        <w:t xml:space="preserve"> record has a positive impact on performance and as a university we are keen to support you to enable you to maximise your potential.  The policies listed below have been developed to ensure that the University is acting in a consistently student-centred way.  The aim is to ensure that you are dealt with in a fair and appropriate manner and are not disadvantaged </w:t>
      </w:r>
      <w:r w:rsidR="001C6289" w:rsidRPr="002118D6">
        <w:rPr>
          <w:color w:val="auto"/>
          <w:sz w:val="24"/>
          <w:szCs w:val="24"/>
        </w:rPr>
        <w:t>because</w:t>
      </w:r>
      <w:r w:rsidRPr="002118D6">
        <w:rPr>
          <w:color w:val="auto"/>
          <w:sz w:val="24"/>
          <w:szCs w:val="24"/>
        </w:rPr>
        <w:t xml:space="preserve"> of a health or wellbeing issue. </w:t>
      </w:r>
    </w:p>
    <w:p w14:paraId="733D9376" w14:textId="77777777" w:rsidR="002B59FC" w:rsidRPr="002118D6" w:rsidRDefault="00FA11E5" w:rsidP="001531E9">
      <w:pPr>
        <w:pStyle w:val="NoSpacing"/>
        <w:numPr>
          <w:ilvl w:val="0"/>
          <w:numId w:val="13"/>
        </w:numPr>
        <w:ind w:left="426" w:hanging="426"/>
        <w:rPr>
          <w:rFonts w:ascii="Arial" w:hAnsi="Arial" w:cs="Arial"/>
          <w:sz w:val="24"/>
          <w:szCs w:val="24"/>
        </w:rPr>
      </w:pPr>
      <w:r w:rsidRPr="002118D6">
        <w:rPr>
          <w:rFonts w:ascii="Arial" w:hAnsi="Arial" w:cs="Arial"/>
          <w:sz w:val="24"/>
          <w:szCs w:val="24"/>
        </w:rPr>
        <w:t>PGR</w:t>
      </w:r>
      <w:r w:rsidR="002B59FC" w:rsidRPr="002118D6">
        <w:rPr>
          <w:rFonts w:ascii="Arial" w:hAnsi="Arial" w:cs="Arial"/>
          <w:sz w:val="24"/>
          <w:szCs w:val="24"/>
        </w:rPr>
        <w:t xml:space="preserve"> Attendance Policy</w:t>
      </w:r>
    </w:p>
    <w:p w14:paraId="1C4F0ECE" w14:textId="77777777" w:rsidR="002B59FC" w:rsidRPr="002118D6" w:rsidRDefault="002B59FC" w:rsidP="001531E9">
      <w:pPr>
        <w:pStyle w:val="NoSpacing"/>
        <w:numPr>
          <w:ilvl w:val="0"/>
          <w:numId w:val="13"/>
        </w:numPr>
        <w:ind w:left="426" w:hanging="426"/>
        <w:rPr>
          <w:rFonts w:ascii="Arial" w:hAnsi="Arial" w:cs="Arial"/>
          <w:sz w:val="24"/>
          <w:szCs w:val="24"/>
        </w:rPr>
      </w:pPr>
      <w:r w:rsidRPr="002118D6">
        <w:rPr>
          <w:rFonts w:ascii="Arial" w:hAnsi="Arial" w:cs="Arial"/>
          <w:sz w:val="24"/>
          <w:szCs w:val="24"/>
        </w:rPr>
        <w:t>Fitness to Study Policy (Manual of General Regulations</w:t>
      </w:r>
      <w:r w:rsidR="00995907" w:rsidRPr="002118D6">
        <w:rPr>
          <w:rFonts w:ascii="Arial" w:hAnsi="Arial" w:cs="Arial"/>
          <w:sz w:val="24"/>
          <w:szCs w:val="24"/>
        </w:rPr>
        <w:t>: Part 11</w:t>
      </w:r>
      <w:r w:rsidRPr="002118D6">
        <w:rPr>
          <w:rFonts w:ascii="Arial" w:hAnsi="Arial" w:cs="Arial"/>
          <w:sz w:val="24"/>
          <w:szCs w:val="24"/>
        </w:rPr>
        <w:t>)</w:t>
      </w:r>
    </w:p>
    <w:p w14:paraId="1FF7AEE8" w14:textId="77777777" w:rsidR="002B59FC" w:rsidRPr="002118D6" w:rsidRDefault="002B59FC" w:rsidP="001531E9">
      <w:pPr>
        <w:pStyle w:val="NoSpacing"/>
        <w:numPr>
          <w:ilvl w:val="0"/>
          <w:numId w:val="13"/>
        </w:numPr>
        <w:ind w:left="426" w:hanging="426"/>
        <w:rPr>
          <w:rFonts w:ascii="Arial" w:hAnsi="Arial" w:cs="Arial"/>
          <w:sz w:val="24"/>
          <w:szCs w:val="24"/>
        </w:rPr>
      </w:pPr>
      <w:r w:rsidRPr="002118D6">
        <w:rPr>
          <w:rFonts w:ascii="Arial" w:hAnsi="Arial" w:cs="Arial"/>
          <w:sz w:val="24"/>
          <w:szCs w:val="24"/>
        </w:rPr>
        <w:t xml:space="preserve">Maternity, Paternity and Adoption Policy </w:t>
      </w:r>
    </w:p>
    <w:p w14:paraId="7BFDCB5A" w14:textId="77777777" w:rsidR="002B59FC" w:rsidRPr="002118D6" w:rsidRDefault="002B59FC" w:rsidP="001531E9">
      <w:pPr>
        <w:pStyle w:val="NoSpacing"/>
        <w:numPr>
          <w:ilvl w:val="0"/>
          <w:numId w:val="13"/>
        </w:numPr>
        <w:ind w:left="426" w:hanging="426"/>
        <w:rPr>
          <w:rFonts w:ascii="Arial" w:hAnsi="Arial" w:cs="Arial"/>
          <w:sz w:val="24"/>
          <w:szCs w:val="24"/>
        </w:rPr>
      </w:pPr>
      <w:r w:rsidRPr="002118D6">
        <w:rPr>
          <w:rFonts w:ascii="Arial" w:hAnsi="Arial" w:cs="Arial"/>
          <w:sz w:val="24"/>
          <w:szCs w:val="24"/>
        </w:rPr>
        <w:t xml:space="preserve">Student Disability Policy </w:t>
      </w:r>
    </w:p>
    <w:p w14:paraId="526F2A10" w14:textId="77777777" w:rsidR="002B59FC" w:rsidRPr="002118D6" w:rsidRDefault="002B59FC" w:rsidP="001531E9">
      <w:pPr>
        <w:pStyle w:val="NoSpacing"/>
        <w:numPr>
          <w:ilvl w:val="0"/>
          <w:numId w:val="13"/>
        </w:numPr>
        <w:ind w:left="426" w:hanging="426"/>
        <w:rPr>
          <w:rFonts w:ascii="Arial" w:hAnsi="Arial" w:cs="Arial"/>
          <w:sz w:val="24"/>
          <w:szCs w:val="24"/>
        </w:rPr>
      </w:pPr>
      <w:r w:rsidRPr="002118D6">
        <w:rPr>
          <w:rFonts w:ascii="Arial" w:hAnsi="Arial" w:cs="Arial"/>
          <w:sz w:val="24"/>
          <w:szCs w:val="24"/>
        </w:rPr>
        <w:t xml:space="preserve">Student Initiated Withdrawal Policy and Procedure </w:t>
      </w:r>
    </w:p>
    <w:p w14:paraId="0DAD9716" w14:textId="77777777" w:rsidR="00FA11E5" w:rsidRPr="002118D6" w:rsidRDefault="00FA11E5" w:rsidP="001531E9">
      <w:pPr>
        <w:pStyle w:val="NoSpacing"/>
        <w:numPr>
          <w:ilvl w:val="0"/>
          <w:numId w:val="13"/>
        </w:numPr>
        <w:ind w:left="426" w:hanging="426"/>
        <w:rPr>
          <w:rFonts w:ascii="Arial" w:hAnsi="Arial" w:cs="Arial"/>
          <w:sz w:val="24"/>
          <w:szCs w:val="24"/>
        </w:rPr>
      </w:pPr>
      <w:r w:rsidRPr="002118D6">
        <w:rPr>
          <w:rFonts w:ascii="Arial" w:hAnsi="Arial" w:cs="Arial"/>
          <w:sz w:val="24"/>
          <w:szCs w:val="24"/>
        </w:rPr>
        <w:t xml:space="preserve">Code of Practice for </w:t>
      </w:r>
      <w:r w:rsidR="006136C4" w:rsidRPr="002118D6">
        <w:rPr>
          <w:rFonts w:ascii="Arial" w:hAnsi="Arial" w:cs="Arial"/>
          <w:sz w:val="24"/>
          <w:szCs w:val="24"/>
        </w:rPr>
        <w:t>Postgraduate</w:t>
      </w:r>
      <w:r w:rsidRPr="002118D6">
        <w:rPr>
          <w:rFonts w:ascii="Arial" w:hAnsi="Arial" w:cs="Arial"/>
          <w:sz w:val="24"/>
          <w:szCs w:val="24"/>
        </w:rPr>
        <w:t xml:space="preserve"> Research Degrees</w:t>
      </w:r>
    </w:p>
    <w:p w14:paraId="5789D05A" w14:textId="77777777" w:rsidR="002B59FC" w:rsidRPr="002118D6" w:rsidRDefault="002B59FC" w:rsidP="002B59FC">
      <w:pPr>
        <w:pStyle w:val="NoSpacing"/>
        <w:ind w:right="-97"/>
        <w:rPr>
          <w:rFonts w:ascii="Arial" w:hAnsi="Arial" w:cs="Arial"/>
          <w:sz w:val="16"/>
          <w:szCs w:val="16"/>
        </w:rPr>
      </w:pPr>
    </w:p>
    <w:p w14:paraId="5D0AF0B9" w14:textId="77777777" w:rsidR="002B59FC" w:rsidRPr="002118D6" w:rsidRDefault="002B59FC" w:rsidP="002B59FC">
      <w:pPr>
        <w:pStyle w:val="NoSpacing"/>
        <w:ind w:right="-97"/>
        <w:rPr>
          <w:rFonts w:ascii="Arial" w:hAnsi="Arial" w:cs="Arial"/>
          <w:sz w:val="24"/>
          <w:szCs w:val="24"/>
        </w:rPr>
      </w:pPr>
      <w:r w:rsidRPr="002118D6">
        <w:rPr>
          <w:rFonts w:ascii="Arial" w:hAnsi="Arial" w:cs="Arial"/>
          <w:sz w:val="24"/>
          <w:szCs w:val="24"/>
        </w:rPr>
        <w:t xml:space="preserve">All Student facing policies are available at: </w:t>
      </w:r>
    </w:p>
    <w:p w14:paraId="07C1D5DB" w14:textId="77777777" w:rsidR="00F357F4" w:rsidRPr="002118D6" w:rsidRDefault="000E5E40" w:rsidP="00F357F4">
      <w:pPr>
        <w:rPr>
          <w:rFonts w:ascii="Arial" w:hAnsi="Arial" w:cs="Arial"/>
          <w:sz w:val="24"/>
          <w:szCs w:val="24"/>
        </w:rPr>
      </w:pPr>
      <w:hyperlink r:id="rId29" w:history="1">
        <w:r w:rsidR="00F357F4" w:rsidRPr="002118D6">
          <w:rPr>
            <w:rStyle w:val="Hyperlink"/>
            <w:rFonts w:ascii="Arial" w:hAnsi="Arial" w:cs="Arial"/>
            <w:color w:val="auto"/>
            <w:szCs w:val="24"/>
          </w:rPr>
          <w:t>https://www.uel.ac.uk/Discover/Governance/Policies-Regulations-Corporate-documents/Student-Policies</w:t>
        </w:r>
      </w:hyperlink>
    </w:p>
    <w:p w14:paraId="3235F492" w14:textId="77777777" w:rsidR="00F357F4" w:rsidRPr="002118D6" w:rsidRDefault="00F357F4" w:rsidP="00F357F4">
      <w:pPr>
        <w:rPr>
          <w:rFonts w:ascii="Arial" w:hAnsi="Arial" w:cs="Arial"/>
          <w:sz w:val="16"/>
          <w:szCs w:val="16"/>
        </w:rPr>
      </w:pPr>
    </w:p>
    <w:p w14:paraId="5AF45FDA" w14:textId="77777777" w:rsidR="00014901" w:rsidRPr="002118D6" w:rsidRDefault="000E5E40" w:rsidP="00014901">
      <w:pPr>
        <w:tabs>
          <w:tab w:val="left" w:pos="-2268"/>
          <w:tab w:val="left" w:pos="-720"/>
        </w:tabs>
        <w:suppressAutoHyphens/>
        <w:rPr>
          <w:rFonts w:ascii="Arial" w:hAnsi="Arial" w:cs="Arial"/>
          <w:b/>
          <w:i/>
          <w:sz w:val="24"/>
          <w:szCs w:val="24"/>
        </w:rPr>
      </w:pPr>
      <w:hyperlink r:id="rId30" w:history="1">
        <w:r w:rsidR="00014901" w:rsidRPr="002118D6">
          <w:rPr>
            <w:rStyle w:val="Hyperlink"/>
            <w:rFonts w:ascii="Arial" w:hAnsi="Arial" w:cs="Arial"/>
            <w:color w:val="auto"/>
            <w:szCs w:val="24"/>
          </w:rPr>
          <w:t>https://uelac.sharepoint.com/ResearchInnovationandEnterprise/Pages/Document-library-grad-school.aspx</w:t>
        </w:r>
      </w:hyperlink>
    </w:p>
    <w:p w14:paraId="6C0E0DBA" w14:textId="77777777" w:rsidR="00014901" w:rsidRPr="002118D6" w:rsidRDefault="00014901" w:rsidP="00F357F4">
      <w:pPr>
        <w:rPr>
          <w:rFonts w:ascii="Arial" w:hAnsi="Arial" w:cs="Arial"/>
          <w:sz w:val="16"/>
          <w:szCs w:val="16"/>
        </w:rPr>
      </w:pPr>
    </w:p>
    <w:p w14:paraId="7231891C" w14:textId="77777777" w:rsidR="00014901" w:rsidRPr="002118D6" w:rsidRDefault="00014901" w:rsidP="00F357F4">
      <w:pPr>
        <w:rPr>
          <w:rFonts w:ascii="Arial" w:hAnsi="Arial" w:cs="Arial"/>
          <w:sz w:val="16"/>
          <w:szCs w:val="16"/>
        </w:rPr>
      </w:pPr>
    </w:p>
    <w:p w14:paraId="7165F0C7" w14:textId="77777777" w:rsidR="00F357F4" w:rsidRPr="002118D6" w:rsidRDefault="00F357F4" w:rsidP="00F357F4">
      <w:pPr>
        <w:rPr>
          <w:rFonts w:ascii="Arial" w:hAnsi="Arial" w:cs="Arial"/>
          <w:sz w:val="24"/>
          <w:szCs w:val="24"/>
        </w:rPr>
      </w:pPr>
      <w:r w:rsidRPr="002118D6">
        <w:rPr>
          <w:rFonts w:ascii="Arial" w:hAnsi="Arial" w:cs="Arial"/>
          <w:sz w:val="24"/>
          <w:szCs w:val="24"/>
        </w:rPr>
        <w:t>Further information is available at</w:t>
      </w:r>
    </w:p>
    <w:p w14:paraId="6ED2FB00" w14:textId="6A4AF8CB" w:rsidR="00F357F4" w:rsidRPr="002118D6" w:rsidRDefault="000E5E40" w:rsidP="00F357F4">
      <w:pPr>
        <w:rPr>
          <w:rStyle w:val="Hyperlink"/>
          <w:rFonts w:ascii="Arial" w:hAnsi="Arial" w:cs="Arial"/>
          <w:color w:val="auto"/>
          <w:szCs w:val="24"/>
        </w:rPr>
      </w:pPr>
      <w:hyperlink r:id="rId31" w:history="1">
        <w:r w:rsidR="00F357F4" w:rsidRPr="002118D6">
          <w:rPr>
            <w:rStyle w:val="Hyperlink"/>
            <w:rFonts w:ascii="Arial" w:hAnsi="Arial" w:cs="Arial"/>
            <w:color w:val="auto"/>
            <w:szCs w:val="24"/>
          </w:rPr>
          <w:t>https://uelac.sharepoint.com/StudentSupport/Pages/Student-Retention-Team.aspx</w:t>
        </w:r>
      </w:hyperlink>
    </w:p>
    <w:p w14:paraId="59376826" w14:textId="3DA362EE" w:rsidR="003D75F4" w:rsidRPr="002118D6" w:rsidRDefault="003D75F4" w:rsidP="00F357F4">
      <w:pPr>
        <w:rPr>
          <w:rStyle w:val="Hyperlink"/>
          <w:rFonts w:ascii="Arial" w:hAnsi="Arial" w:cs="Arial"/>
          <w:color w:val="auto"/>
          <w:szCs w:val="24"/>
        </w:rPr>
      </w:pPr>
    </w:p>
    <w:p w14:paraId="51096C1F" w14:textId="77777777" w:rsidR="003D75F4" w:rsidRPr="002118D6" w:rsidRDefault="003D75F4" w:rsidP="00CF4E3D">
      <w:pPr>
        <w:rPr>
          <w:rFonts w:ascii="Arial" w:hAnsi="Arial" w:cs="Arial"/>
          <w:sz w:val="24"/>
          <w:szCs w:val="24"/>
        </w:rPr>
      </w:pPr>
      <w:r w:rsidRPr="002118D6">
        <w:rPr>
          <w:rFonts w:ascii="Arial" w:hAnsi="Arial" w:cs="Arial"/>
          <w:sz w:val="24"/>
          <w:szCs w:val="24"/>
        </w:rPr>
        <w:t xml:space="preserve">It is essential that you log in to UEL direct and enrol with UEL using the UEL student number that you have be given prior to attending any lectures. </w:t>
      </w:r>
    </w:p>
    <w:p w14:paraId="7185AF2F" w14:textId="77777777" w:rsidR="003D75F4" w:rsidRPr="002118D6" w:rsidRDefault="003D75F4" w:rsidP="003D75F4">
      <w:pPr>
        <w:ind w:left="720"/>
        <w:rPr>
          <w:rFonts w:ascii="Arial" w:hAnsi="Arial" w:cs="Arial"/>
          <w:sz w:val="24"/>
          <w:szCs w:val="24"/>
        </w:rPr>
      </w:pPr>
    </w:p>
    <w:p w14:paraId="309E9AAE" w14:textId="5452DA2A" w:rsidR="003D75F4" w:rsidRPr="002118D6" w:rsidRDefault="003D75F4" w:rsidP="00CF4E3D">
      <w:pPr>
        <w:rPr>
          <w:rFonts w:ascii="Arial" w:hAnsi="Arial" w:cs="Arial"/>
          <w:sz w:val="24"/>
          <w:szCs w:val="24"/>
        </w:rPr>
      </w:pPr>
      <w:r w:rsidRPr="002118D6">
        <w:rPr>
          <w:rFonts w:ascii="Arial" w:hAnsi="Arial" w:cs="Arial"/>
          <w:sz w:val="24"/>
          <w:szCs w:val="24"/>
        </w:rPr>
        <w:t xml:space="preserve">Once you have gained admission to the course you must login to the UEL direct page using your student username which will be your UEL ID number and password and complete the on-line enrolment.  Rose Bruford College will assist and ensure that you complete your online enrolment task promptly.  UEL Direct is available at </w:t>
      </w:r>
      <w:hyperlink r:id="rId32" w:history="1">
        <w:r w:rsidRPr="002118D6">
          <w:rPr>
            <w:rStyle w:val="Hyperlink"/>
            <w:rFonts w:ascii="Arial" w:hAnsi="Arial" w:cs="Arial"/>
            <w:color w:val="auto"/>
            <w:szCs w:val="24"/>
          </w:rPr>
          <w:t>https://www.uel.ac.uk/students</w:t>
        </w:r>
      </w:hyperlink>
      <w:r w:rsidRPr="002118D6">
        <w:rPr>
          <w:rFonts w:ascii="Arial" w:hAnsi="Arial" w:cs="Arial"/>
          <w:sz w:val="24"/>
          <w:szCs w:val="24"/>
        </w:rPr>
        <w:t xml:space="preserve"> </w:t>
      </w:r>
      <w:r w:rsidRPr="002118D6">
        <w:rPr>
          <w:rFonts w:ascii="Arial" w:hAnsi="Arial" w:cs="Arial"/>
          <w:sz w:val="22"/>
          <w:szCs w:val="22"/>
        </w:rPr>
        <w:t>(click on ‘new students’)</w:t>
      </w:r>
    </w:p>
    <w:p w14:paraId="4017183B" w14:textId="77777777" w:rsidR="003D75F4" w:rsidRPr="002118D6" w:rsidRDefault="003D75F4" w:rsidP="00F357F4">
      <w:pPr>
        <w:rPr>
          <w:rStyle w:val="Hyperlink"/>
          <w:rFonts w:ascii="Arial" w:hAnsi="Arial" w:cs="Arial"/>
          <w:color w:val="auto"/>
          <w:szCs w:val="24"/>
        </w:rPr>
      </w:pPr>
    </w:p>
    <w:p w14:paraId="2EF420D1" w14:textId="77777777" w:rsidR="00F357F4" w:rsidRPr="002118D6" w:rsidRDefault="00F357F4" w:rsidP="004B6A3C">
      <w:pPr>
        <w:tabs>
          <w:tab w:val="left" w:pos="-2268"/>
          <w:tab w:val="left" w:pos="-720"/>
        </w:tabs>
        <w:suppressAutoHyphens/>
        <w:rPr>
          <w:rFonts w:ascii="Arial" w:hAnsi="Arial" w:cs="Arial"/>
          <w:b/>
          <w:i/>
          <w:sz w:val="24"/>
          <w:szCs w:val="24"/>
        </w:rPr>
      </w:pPr>
    </w:p>
    <w:p w14:paraId="669BC877" w14:textId="77777777" w:rsidR="005A0C73" w:rsidRPr="002118D6" w:rsidRDefault="005A0C73" w:rsidP="001113FA">
      <w:pPr>
        <w:pStyle w:val="NormalWeb"/>
        <w:shd w:val="clear" w:color="auto" w:fill="FFFFFF"/>
        <w:spacing w:before="0" w:beforeAutospacing="0" w:after="0" w:afterAutospacing="0"/>
        <w:rPr>
          <w:color w:val="auto"/>
          <w:sz w:val="24"/>
          <w:szCs w:val="24"/>
        </w:rPr>
      </w:pPr>
      <w:r w:rsidRPr="002118D6">
        <w:rPr>
          <w:color w:val="auto"/>
          <w:sz w:val="24"/>
          <w:szCs w:val="24"/>
        </w:rPr>
        <w:t xml:space="preserve">Your personal information is stored on your own UEL Direct account and it includes your name, date of birth, term-time contact address, home address and email/phone contact details.  It is essential that you keep this information </w:t>
      </w:r>
      <w:r w:rsidRPr="002118D6">
        <w:rPr>
          <w:color w:val="auto"/>
          <w:sz w:val="24"/>
          <w:szCs w:val="24"/>
        </w:rPr>
        <w:lastRenderedPageBreak/>
        <w:t>up to date.  You can change your personal information at any time by logging on to</w:t>
      </w:r>
      <w:r w:rsidRPr="002118D6">
        <w:rPr>
          <w:rStyle w:val="apple-converted-space"/>
          <w:color w:val="auto"/>
          <w:sz w:val="24"/>
          <w:szCs w:val="24"/>
        </w:rPr>
        <w:t> </w:t>
      </w:r>
      <w:hyperlink r:id="rId33" w:tgtFrame="_blank" w:history="1">
        <w:r w:rsidRPr="002118D6">
          <w:rPr>
            <w:rStyle w:val="Hyperlink"/>
            <w:rFonts w:ascii="Arial" w:hAnsi="Arial" w:cs="Arial"/>
            <w:color w:val="auto"/>
            <w:szCs w:val="24"/>
          </w:rPr>
          <w:t>UEL Direct</w:t>
        </w:r>
      </w:hyperlink>
      <w:r w:rsidRPr="002118D6">
        <w:rPr>
          <w:rStyle w:val="apple-converted-space"/>
          <w:color w:val="auto"/>
          <w:sz w:val="24"/>
          <w:szCs w:val="24"/>
        </w:rPr>
        <w:t> </w:t>
      </w:r>
      <w:r w:rsidRPr="002118D6">
        <w:rPr>
          <w:color w:val="auto"/>
          <w:sz w:val="24"/>
          <w:szCs w:val="24"/>
        </w:rPr>
        <w:t xml:space="preserve">and going to "My Record".  If you need to change your name or date of </w:t>
      </w:r>
      <w:r w:rsidR="001C6289" w:rsidRPr="002118D6">
        <w:rPr>
          <w:color w:val="auto"/>
          <w:sz w:val="24"/>
          <w:szCs w:val="24"/>
        </w:rPr>
        <w:t>birth,</w:t>
      </w:r>
      <w:r w:rsidRPr="002118D6">
        <w:rPr>
          <w:color w:val="auto"/>
          <w:sz w:val="24"/>
          <w:szCs w:val="24"/>
        </w:rPr>
        <w:t xml:space="preserve"> you will need to show original documents showing the correct name: Please visit either of the Student Support Hubs with the correct documents for amendments. </w:t>
      </w:r>
    </w:p>
    <w:p w14:paraId="01667592" w14:textId="77777777" w:rsidR="00EA7688" w:rsidRPr="002118D6" w:rsidRDefault="00EA7688" w:rsidP="00DC4C66">
      <w:pPr>
        <w:numPr>
          <w:ilvl w:val="12"/>
          <w:numId w:val="0"/>
        </w:numPr>
        <w:tabs>
          <w:tab w:val="left" w:pos="-2268"/>
          <w:tab w:val="left" w:pos="-720"/>
          <w:tab w:val="right" w:pos="8222"/>
        </w:tabs>
        <w:suppressAutoHyphens/>
        <w:rPr>
          <w:rFonts w:ascii="Arial" w:hAnsi="Arial" w:cs="Arial"/>
          <w:sz w:val="24"/>
          <w:szCs w:val="24"/>
        </w:rPr>
      </w:pPr>
    </w:p>
    <w:p w14:paraId="52B90A93" w14:textId="77777777" w:rsidR="001C6289" w:rsidRPr="002118D6" w:rsidRDefault="00FB672A" w:rsidP="00A60C1E">
      <w:pPr>
        <w:tabs>
          <w:tab w:val="left" w:pos="-2268"/>
          <w:tab w:val="left" w:pos="-720"/>
          <w:tab w:val="left" w:pos="720"/>
          <w:tab w:val="right" w:pos="8222"/>
        </w:tabs>
        <w:suppressAutoHyphens/>
        <w:rPr>
          <w:rFonts w:ascii="Arial" w:hAnsi="Arial" w:cs="Arial"/>
          <w:b/>
          <w:sz w:val="24"/>
          <w:szCs w:val="24"/>
        </w:rPr>
      </w:pPr>
      <w:r w:rsidRPr="002118D6">
        <w:rPr>
          <w:rFonts w:ascii="Arial" w:hAnsi="Arial" w:cs="Arial"/>
          <w:b/>
          <w:sz w:val="24"/>
          <w:szCs w:val="24"/>
        </w:rPr>
        <w:t>5</w:t>
      </w:r>
      <w:r w:rsidR="00120989" w:rsidRPr="002118D6">
        <w:rPr>
          <w:rFonts w:ascii="Arial" w:hAnsi="Arial" w:cs="Arial"/>
          <w:b/>
          <w:sz w:val="24"/>
          <w:szCs w:val="24"/>
        </w:rPr>
        <w:tab/>
      </w:r>
      <w:r w:rsidR="001C6289" w:rsidRPr="002118D6">
        <w:rPr>
          <w:rFonts w:ascii="Arial" w:hAnsi="Arial" w:cs="Arial"/>
          <w:b/>
          <w:sz w:val="24"/>
          <w:szCs w:val="24"/>
        </w:rPr>
        <w:t>SUPERVISORY ARRANGEMENTS</w:t>
      </w:r>
    </w:p>
    <w:p w14:paraId="1FD78D83" w14:textId="77777777" w:rsidR="001C6289" w:rsidRPr="002118D6" w:rsidRDefault="001C6289" w:rsidP="001C6289">
      <w:pPr>
        <w:tabs>
          <w:tab w:val="left" w:pos="-2268"/>
          <w:tab w:val="left" w:pos="-720"/>
          <w:tab w:val="left" w:pos="720"/>
          <w:tab w:val="right" w:pos="8222"/>
        </w:tabs>
        <w:suppressAutoHyphens/>
        <w:rPr>
          <w:rFonts w:ascii="Arial" w:hAnsi="Arial" w:cs="Arial"/>
          <w:b/>
          <w:sz w:val="24"/>
          <w:szCs w:val="24"/>
        </w:rPr>
      </w:pPr>
    </w:p>
    <w:p w14:paraId="2B5C8CF1" w14:textId="77777777" w:rsidR="00A60C1E" w:rsidRPr="002118D6" w:rsidRDefault="00A60C1E" w:rsidP="00A60C1E">
      <w:pPr>
        <w:tabs>
          <w:tab w:val="left" w:pos="-1440"/>
          <w:tab w:val="left" w:pos="-720"/>
          <w:tab w:val="left" w:pos="0"/>
        </w:tabs>
        <w:suppressAutoHyphens/>
        <w:rPr>
          <w:rFonts w:ascii="Arial" w:hAnsi="Arial" w:cs="Arial"/>
          <w:spacing w:val="-2"/>
          <w:sz w:val="24"/>
          <w:szCs w:val="24"/>
        </w:rPr>
      </w:pPr>
      <w:r w:rsidRPr="002118D6">
        <w:rPr>
          <w:rFonts w:ascii="Arial" w:hAnsi="Arial" w:cs="Arial"/>
          <w:spacing w:val="-2"/>
          <w:sz w:val="24"/>
          <w:szCs w:val="24"/>
        </w:rPr>
        <w:t xml:space="preserve">A nominated member of the supervisory team will be the main point of contact with you and shall be responsible for agreeing the allocation of academic responsibilities within the supervisory team. </w:t>
      </w:r>
    </w:p>
    <w:p w14:paraId="1897D5CA" w14:textId="77777777" w:rsidR="00A60C1E" w:rsidRPr="002118D6" w:rsidRDefault="00A60C1E" w:rsidP="00A60C1E">
      <w:pPr>
        <w:tabs>
          <w:tab w:val="left" w:pos="-1440"/>
          <w:tab w:val="left" w:pos="-720"/>
          <w:tab w:val="left" w:pos="0"/>
        </w:tabs>
        <w:suppressAutoHyphens/>
        <w:rPr>
          <w:rFonts w:ascii="Arial" w:hAnsi="Arial" w:cs="Arial"/>
          <w:spacing w:val="-2"/>
          <w:sz w:val="24"/>
          <w:szCs w:val="24"/>
        </w:rPr>
      </w:pPr>
    </w:p>
    <w:p w14:paraId="13F170DD" w14:textId="77777777" w:rsidR="00A60C1E" w:rsidRPr="002118D6" w:rsidRDefault="00A60C1E" w:rsidP="00A60C1E">
      <w:pPr>
        <w:tabs>
          <w:tab w:val="left" w:pos="-1440"/>
          <w:tab w:val="left" w:pos="-720"/>
          <w:tab w:val="left" w:pos="0"/>
        </w:tabs>
        <w:suppressAutoHyphens/>
        <w:rPr>
          <w:rFonts w:ascii="Arial" w:hAnsi="Arial" w:cs="Arial"/>
          <w:sz w:val="24"/>
          <w:szCs w:val="24"/>
        </w:rPr>
      </w:pPr>
      <w:r w:rsidRPr="002118D6">
        <w:rPr>
          <w:rFonts w:ascii="Arial" w:hAnsi="Arial" w:cs="Arial"/>
          <w:sz w:val="24"/>
          <w:szCs w:val="24"/>
        </w:rPr>
        <w:t xml:space="preserve">The </w:t>
      </w:r>
      <w:r w:rsidRPr="002118D6">
        <w:rPr>
          <w:rFonts w:ascii="Arial" w:hAnsi="Arial" w:cs="Arial"/>
          <w:b/>
          <w:sz w:val="24"/>
          <w:szCs w:val="24"/>
        </w:rPr>
        <w:t>Director of Studies</w:t>
      </w:r>
      <w:r w:rsidRPr="002118D6">
        <w:rPr>
          <w:rFonts w:ascii="Arial" w:hAnsi="Arial" w:cs="Arial"/>
          <w:sz w:val="24"/>
          <w:szCs w:val="24"/>
        </w:rPr>
        <w:t xml:space="preserve"> </w:t>
      </w:r>
      <w:r w:rsidRPr="002118D6">
        <w:rPr>
          <w:rFonts w:ascii="Arial" w:hAnsi="Arial" w:cs="Arial"/>
          <w:spacing w:val="-2"/>
          <w:sz w:val="24"/>
          <w:szCs w:val="24"/>
        </w:rPr>
        <w:t xml:space="preserve">will ensure that you are supervised on a regular, frequent and recorded basis and </w:t>
      </w:r>
      <w:r w:rsidRPr="002118D6">
        <w:rPr>
          <w:rFonts w:ascii="Arial" w:hAnsi="Arial" w:cs="Arial"/>
          <w:sz w:val="24"/>
          <w:szCs w:val="24"/>
        </w:rPr>
        <w:t xml:space="preserve">will also provide advice about the preparation and submission of forms to register your research, and for the </w:t>
      </w:r>
      <w:r w:rsidRPr="002118D6">
        <w:rPr>
          <w:rFonts w:ascii="Arial" w:hAnsi="Arial" w:cs="Arial"/>
          <w:i/>
          <w:iCs/>
          <w:sz w:val="24"/>
          <w:szCs w:val="24"/>
        </w:rPr>
        <w:t xml:space="preserve">viva voce </w:t>
      </w:r>
      <w:r w:rsidRPr="002118D6">
        <w:rPr>
          <w:rFonts w:ascii="Arial" w:hAnsi="Arial" w:cs="Arial"/>
          <w:sz w:val="24"/>
          <w:szCs w:val="24"/>
        </w:rPr>
        <w:t>oral examination. Additionally, any changes to the registered degree including changes to approved supervision arrangements or requests to suspend enrolment or registration will be submitted by the Director of Studies to School Research Degrees Sub-Committee and institutional Research Degrees Subcommittee, on your behalf.</w:t>
      </w:r>
    </w:p>
    <w:p w14:paraId="308396E4" w14:textId="77777777" w:rsidR="00846085" w:rsidRPr="002118D6" w:rsidRDefault="00846085" w:rsidP="00A60C1E">
      <w:pPr>
        <w:tabs>
          <w:tab w:val="left" w:pos="-1440"/>
          <w:tab w:val="left" w:pos="-720"/>
          <w:tab w:val="left" w:pos="0"/>
        </w:tabs>
        <w:suppressAutoHyphens/>
        <w:rPr>
          <w:rFonts w:ascii="Arial" w:hAnsi="Arial" w:cs="Arial"/>
          <w:sz w:val="24"/>
          <w:szCs w:val="24"/>
        </w:rPr>
      </w:pPr>
    </w:p>
    <w:p w14:paraId="4340830B" w14:textId="77777777" w:rsidR="00846085" w:rsidRPr="002118D6" w:rsidRDefault="00846085" w:rsidP="00846085">
      <w:pPr>
        <w:pStyle w:val="NoSpacing"/>
        <w:rPr>
          <w:rFonts w:ascii="Arial" w:hAnsi="Arial" w:cs="Arial"/>
          <w:b/>
          <w:sz w:val="24"/>
          <w:szCs w:val="24"/>
        </w:rPr>
      </w:pPr>
      <w:r w:rsidRPr="002118D6">
        <w:rPr>
          <w:rFonts w:ascii="Arial" w:hAnsi="Arial" w:cs="Arial"/>
          <w:b/>
          <w:sz w:val="24"/>
          <w:szCs w:val="24"/>
        </w:rPr>
        <w:t>Supervisors: who are they?</w:t>
      </w:r>
    </w:p>
    <w:p w14:paraId="1CF00B26" w14:textId="77777777" w:rsidR="00846085" w:rsidRPr="002118D6" w:rsidRDefault="00846085" w:rsidP="00846085">
      <w:pPr>
        <w:pStyle w:val="NoSpacing"/>
        <w:rPr>
          <w:rFonts w:ascii="Arial" w:hAnsi="Arial" w:cs="Arial"/>
          <w:b/>
          <w:sz w:val="24"/>
          <w:szCs w:val="24"/>
        </w:rPr>
      </w:pPr>
    </w:p>
    <w:p w14:paraId="3FE87597" w14:textId="77777777" w:rsidR="00846085" w:rsidRPr="002118D6" w:rsidRDefault="00846085" w:rsidP="00846085">
      <w:pPr>
        <w:pStyle w:val="NoSpacing"/>
        <w:rPr>
          <w:rFonts w:ascii="Arial" w:hAnsi="Arial" w:cs="Arial"/>
          <w:sz w:val="24"/>
          <w:szCs w:val="24"/>
        </w:rPr>
      </w:pPr>
      <w:r w:rsidRPr="002118D6">
        <w:rPr>
          <w:rFonts w:ascii="Arial" w:hAnsi="Arial" w:cs="Arial"/>
          <w:sz w:val="24"/>
          <w:szCs w:val="24"/>
        </w:rPr>
        <w:t xml:space="preserve">Before you arrive at UEL your supervisory team will have been established. This will normally consist of two or three people: a director of studies who is usually your main point of contact, a second supervisor and potentially a third supervisor. </w:t>
      </w:r>
    </w:p>
    <w:p w14:paraId="53F3F1F4" w14:textId="77777777" w:rsidR="00846085" w:rsidRPr="002118D6" w:rsidRDefault="00846085" w:rsidP="00846085">
      <w:pPr>
        <w:pStyle w:val="NoSpacing"/>
        <w:ind w:left="720"/>
        <w:rPr>
          <w:rFonts w:ascii="Arial" w:hAnsi="Arial" w:cs="Arial"/>
          <w:sz w:val="24"/>
          <w:szCs w:val="24"/>
        </w:rPr>
      </w:pPr>
    </w:p>
    <w:p w14:paraId="5095FE26" w14:textId="77777777" w:rsidR="00846085" w:rsidRPr="002118D6" w:rsidRDefault="00846085" w:rsidP="00846085">
      <w:pPr>
        <w:rPr>
          <w:rFonts w:ascii="Arial" w:hAnsi="Arial" w:cs="Arial"/>
          <w:sz w:val="24"/>
          <w:szCs w:val="24"/>
        </w:rPr>
      </w:pPr>
      <w:r w:rsidRPr="002118D6">
        <w:rPr>
          <w:rFonts w:ascii="Arial" w:hAnsi="Arial" w:cs="Arial"/>
          <w:sz w:val="24"/>
          <w:szCs w:val="24"/>
        </w:rPr>
        <w:t>The School Postgraduate Research Degrees Leader is responsible for finding appropriate supervisors for you, and for contacting them.  Supervisors must conform to University criteria and, in addition, must have considerable knowledge of the research field. The team is composed to ensure that you are supervised by people with expertise in your field of study, and also with experience of supervision. Because of the diversity of interests in the school, occasionally your second or third supervisor may be working in an area not very close to your own; they will nonetheless be able to advise you for example on processes and systems. Occasionally we may also bring in an external supervisor (i.e. a supervisor from another institution) in order to ensure we have a fully qualified team. The team is confirmed at registration (see below).</w:t>
      </w:r>
    </w:p>
    <w:p w14:paraId="2543CFD9" w14:textId="77777777" w:rsidR="00846085" w:rsidRPr="002118D6" w:rsidRDefault="00846085" w:rsidP="00846085">
      <w:pPr>
        <w:ind w:left="720"/>
        <w:rPr>
          <w:rFonts w:ascii="Arial" w:hAnsi="Arial" w:cs="Arial"/>
          <w:sz w:val="24"/>
          <w:szCs w:val="24"/>
        </w:rPr>
      </w:pPr>
    </w:p>
    <w:p w14:paraId="35897BB8" w14:textId="77777777" w:rsidR="00846085" w:rsidRPr="002118D6" w:rsidRDefault="00846085" w:rsidP="00846085">
      <w:pPr>
        <w:rPr>
          <w:rFonts w:ascii="Arial" w:hAnsi="Arial" w:cs="Arial"/>
          <w:sz w:val="24"/>
          <w:szCs w:val="24"/>
        </w:rPr>
      </w:pPr>
      <w:r w:rsidRPr="002118D6">
        <w:rPr>
          <w:rFonts w:ascii="Arial" w:hAnsi="Arial" w:cs="Arial"/>
          <w:sz w:val="24"/>
          <w:szCs w:val="24"/>
        </w:rPr>
        <w:t xml:space="preserve">It is likely that within the specified period for the completion of your research degree, one or more of your supervisors may be on Sabbatical Research leave.  This is normal.  They will make prior arrangements with you, in consultation with the Postgraduate Research Degrees Leaders, for supervision during that period.  All supervisors are expected to continue their supervision throughout their research leave. </w:t>
      </w:r>
    </w:p>
    <w:p w14:paraId="765C0B0C" w14:textId="77777777" w:rsidR="00846085" w:rsidRPr="002118D6" w:rsidRDefault="00846085" w:rsidP="00846085">
      <w:pPr>
        <w:pStyle w:val="NoSpacing"/>
        <w:ind w:left="720"/>
        <w:rPr>
          <w:rFonts w:ascii="Arial" w:hAnsi="Arial" w:cs="Arial"/>
          <w:sz w:val="24"/>
          <w:szCs w:val="24"/>
        </w:rPr>
      </w:pPr>
    </w:p>
    <w:p w14:paraId="4420B6F5" w14:textId="58AD35B4" w:rsidR="00846085" w:rsidRPr="002118D6" w:rsidRDefault="00846085" w:rsidP="00846085">
      <w:pPr>
        <w:pStyle w:val="NoSpacing"/>
        <w:rPr>
          <w:rFonts w:ascii="Arial" w:hAnsi="Arial" w:cs="Arial"/>
          <w:sz w:val="24"/>
          <w:szCs w:val="24"/>
        </w:rPr>
      </w:pPr>
      <w:r w:rsidRPr="002118D6">
        <w:rPr>
          <w:rFonts w:ascii="Arial" w:hAnsi="Arial" w:cs="Arial"/>
          <w:sz w:val="24"/>
          <w:szCs w:val="24"/>
        </w:rPr>
        <w:t>It is very important to maintain regular contact with supervisors, and make sure that you and your supervisors are clear about your progress, development and plans. If you have concerns about any aspect of your supervision, you will have the opportunity to raise these as part of the Annual Review process (see below); you are also welcome to contact the Research Degrees Leader</w:t>
      </w:r>
      <w:r w:rsidR="00EC4119" w:rsidRPr="002118D6">
        <w:rPr>
          <w:rFonts w:ascii="Arial" w:hAnsi="Arial" w:cs="Arial"/>
          <w:sz w:val="24"/>
          <w:szCs w:val="24"/>
        </w:rPr>
        <w:t xml:space="preserve"> at ACI</w:t>
      </w:r>
      <w:r w:rsidRPr="002118D6">
        <w:rPr>
          <w:rFonts w:ascii="Arial" w:hAnsi="Arial" w:cs="Arial"/>
          <w:sz w:val="24"/>
          <w:szCs w:val="24"/>
        </w:rPr>
        <w:t xml:space="preserve"> </w:t>
      </w:r>
      <w:r w:rsidR="00EC4119" w:rsidRPr="002118D6">
        <w:rPr>
          <w:rFonts w:ascii="Arial" w:hAnsi="Arial" w:cs="Arial"/>
          <w:sz w:val="24"/>
          <w:szCs w:val="24"/>
        </w:rPr>
        <w:t xml:space="preserve">or the </w:t>
      </w:r>
      <w:r w:rsidR="00D406FC">
        <w:rPr>
          <w:rFonts w:ascii="Arial" w:hAnsi="Arial" w:cs="Arial"/>
          <w:sz w:val="24"/>
          <w:szCs w:val="24"/>
        </w:rPr>
        <w:t xml:space="preserve">Professor of Theatre and Performance </w:t>
      </w:r>
      <w:r w:rsidR="00EC4119" w:rsidRPr="002118D6">
        <w:rPr>
          <w:rFonts w:ascii="Arial" w:hAnsi="Arial" w:cs="Arial"/>
          <w:sz w:val="24"/>
          <w:szCs w:val="24"/>
        </w:rPr>
        <w:t xml:space="preserve"> at Rose Bruford College </w:t>
      </w:r>
      <w:r w:rsidRPr="002118D6">
        <w:rPr>
          <w:rFonts w:ascii="Arial" w:hAnsi="Arial" w:cs="Arial"/>
          <w:sz w:val="24"/>
          <w:szCs w:val="24"/>
        </w:rPr>
        <w:t xml:space="preserve">at any </w:t>
      </w:r>
      <w:r w:rsidRPr="002118D6">
        <w:rPr>
          <w:rFonts w:ascii="Arial" w:hAnsi="Arial" w:cs="Arial"/>
          <w:sz w:val="24"/>
          <w:szCs w:val="24"/>
        </w:rPr>
        <w:lastRenderedPageBreak/>
        <w:t>point if there are issues you would like to discuss. If you are unhappy about your supervision don’t let it drag on – it can have a serious effect on your progress, so any problems should be addressed quickly.</w:t>
      </w:r>
    </w:p>
    <w:p w14:paraId="3617A88D" w14:textId="77777777" w:rsidR="00846085" w:rsidRPr="002118D6" w:rsidRDefault="00846085" w:rsidP="00846085">
      <w:pPr>
        <w:pStyle w:val="NoSpacing"/>
        <w:rPr>
          <w:rFonts w:ascii="Arial" w:hAnsi="Arial" w:cs="Arial"/>
          <w:sz w:val="24"/>
          <w:szCs w:val="24"/>
        </w:rPr>
      </w:pPr>
    </w:p>
    <w:p w14:paraId="44A9F101" w14:textId="77777777" w:rsidR="00846085" w:rsidRPr="002118D6" w:rsidRDefault="00846085" w:rsidP="00846085">
      <w:pPr>
        <w:pStyle w:val="NoSpacing"/>
        <w:rPr>
          <w:rFonts w:ascii="Arial" w:hAnsi="Arial" w:cs="Arial"/>
          <w:b/>
          <w:sz w:val="24"/>
          <w:szCs w:val="24"/>
        </w:rPr>
      </w:pPr>
      <w:r w:rsidRPr="002118D6">
        <w:rPr>
          <w:rFonts w:ascii="Arial" w:hAnsi="Arial" w:cs="Arial"/>
          <w:b/>
          <w:sz w:val="24"/>
          <w:szCs w:val="24"/>
        </w:rPr>
        <w:t>What to expect from your supervisors?</w:t>
      </w:r>
    </w:p>
    <w:p w14:paraId="468F8DA7" w14:textId="77777777" w:rsidR="00846085" w:rsidRPr="002118D6" w:rsidRDefault="00846085" w:rsidP="00846085">
      <w:pPr>
        <w:pStyle w:val="NoSpacing"/>
        <w:rPr>
          <w:rFonts w:ascii="Arial" w:hAnsi="Arial" w:cs="Arial"/>
          <w:sz w:val="24"/>
          <w:szCs w:val="24"/>
        </w:rPr>
      </w:pPr>
    </w:p>
    <w:p w14:paraId="0C3A14CA" w14:textId="77777777" w:rsidR="00846085" w:rsidRPr="002118D6" w:rsidRDefault="00846085" w:rsidP="00846085">
      <w:pPr>
        <w:pStyle w:val="NoSpacing"/>
        <w:rPr>
          <w:rFonts w:ascii="Arial" w:hAnsi="Arial" w:cs="Arial"/>
          <w:sz w:val="24"/>
          <w:szCs w:val="24"/>
        </w:rPr>
      </w:pPr>
      <w:r w:rsidRPr="002118D6">
        <w:rPr>
          <w:rFonts w:ascii="Arial" w:hAnsi="Arial" w:cs="Arial"/>
          <w:sz w:val="24"/>
          <w:szCs w:val="24"/>
        </w:rPr>
        <w:t xml:space="preserve">Supervision is a very individual process. The division of labour between supervisors, and the level of input you have from the different members of the team, will vary. However, you can reasonably expect to see your main supervisor at least fortnightly in the first year (monthly for part-time students) and then at least monthly (bi-monthly for part-time students).  Meetings with supervisors should consist of at least one hour of uninterrupted time. </w:t>
      </w:r>
    </w:p>
    <w:p w14:paraId="2B3C4A0C" w14:textId="77777777" w:rsidR="00846085" w:rsidRPr="002118D6" w:rsidRDefault="00846085" w:rsidP="00846085">
      <w:pPr>
        <w:rPr>
          <w:rFonts w:ascii="Arial" w:hAnsi="Arial" w:cs="Arial"/>
          <w:sz w:val="24"/>
          <w:szCs w:val="24"/>
        </w:rPr>
      </w:pPr>
      <w:r w:rsidRPr="002118D6">
        <w:rPr>
          <w:rFonts w:ascii="Arial" w:hAnsi="Arial" w:cs="Arial"/>
          <w:sz w:val="24"/>
          <w:szCs w:val="24"/>
        </w:rPr>
        <w:tab/>
      </w:r>
    </w:p>
    <w:p w14:paraId="42F17ED5" w14:textId="77777777" w:rsidR="00846085" w:rsidRPr="002118D6" w:rsidRDefault="00846085" w:rsidP="00846085">
      <w:pPr>
        <w:rPr>
          <w:rFonts w:ascii="Arial" w:hAnsi="Arial" w:cs="Arial"/>
          <w:sz w:val="24"/>
          <w:szCs w:val="24"/>
        </w:rPr>
      </w:pPr>
      <w:r w:rsidRPr="002118D6">
        <w:rPr>
          <w:rFonts w:ascii="Arial" w:hAnsi="Arial" w:cs="Arial"/>
          <w:sz w:val="24"/>
          <w:szCs w:val="24"/>
        </w:rPr>
        <w:t>The relative levels and nature of input from supervisors and students will typically change during the course of the research degree, with supervisors providing the bulk of the input at the beginning of the period of study, and you, the student, providing the bulk of the input as the research progresses.  However, there are some key responsibilities which the supervisor continues to have throughout the period of study.  These are:</w:t>
      </w:r>
    </w:p>
    <w:p w14:paraId="459B8E5D" w14:textId="77777777" w:rsidR="00846085" w:rsidRPr="002118D6" w:rsidRDefault="00846085" w:rsidP="00846085">
      <w:pPr>
        <w:rPr>
          <w:rFonts w:ascii="Arial" w:hAnsi="Arial" w:cs="Arial"/>
          <w:sz w:val="24"/>
          <w:szCs w:val="24"/>
        </w:rPr>
      </w:pPr>
    </w:p>
    <w:p w14:paraId="7BB16F95" w14:textId="77777777" w:rsidR="00846085" w:rsidRPr="002118D6" w:rsidRDefault="00846085" w:rsidP="00EE496D">
      <w:pPr>
        <w:numPr>
          <w:ilvl w:val="0"/>
          <w:numId w:val="20"/>
        </w:numPr>
        <w:ind w:left="1003"/>
        <w:jc w:val="both"/>
        <w:rPr>
          <w:rFonts w:ascii="Arial" w:hAnsi="Arial" w:cs="Arial"/>
          <w:sz w:val="24"/>
          <w:szCs w:val="24"/>
        </w:rPr>
      </w:pPr>
      <w:r w:rsidRPr="002118D6">
        <w:rPr>
          <w:rFonts w:ascii="Arial" w:hAnsi="Arial" w:cs="Arial"/>
          <w:b/>
          <w:sz w:val="24"/>
          <w:szCs w:val="24"/>
        </w:rPr>
        <w:t>giving guidance on</w:t>
      </w:r>
      <w:r w:rsidRPr="002118D6">
        <w:rPr>
          <w:rFonts w:ascii="Arial" w:hAnsi="Arial" w:cs="Arial"/>
          <w:sz w:val="24"/>
          <w:szCs w:val="24"/>
        </w:rPr>
        <w:t>: the nature of the research and the standard expected; the planning of the research programme; attendance at appropriate courses; literature and sources; research methods; information on intellectual property rights and ensuring the project meets acceptable standards of ethical practice</w:t>
      </w:r>
    </w:p>
    <w:p w14:paraId="61129340" w14:textId="77777777" w:rsidR="00846085" w:rsidRPr="002118D6" w:rsidRDefault="00846085" w:rsidP="00EE496D">
      <w:pPr>
        <w:numPr>
          <w:ilvl w:val="0"/>
          <w:numId w:val="20"/>
        </w:numPr>
        <w:ind w:left="1003"/>
        <w:jc w:val="both"/>
        <w:rPr>
          <w:rFonts w:ascii="Arial" w:hAnsi="Arial" w:cs="Arial"/>
          <w:sz w:val="24"/>
          <w:szCs w:val="24"/>
        </w:rPr>
      </w:pPr>
      <w:r w:rsidRPr="002118D6">
        <w:rPr>
          <w:rFonts w:ascii="Arial" w:hAnsi="Arial" w:cs="Arial"/>
          <w:b/>
          <w:sz w:val="24"/>
          <w:szCs w:val="24"/>
        </w:rPr>
        <w:t>identifying areas where further training</w:t>
      </w:r>
      <w:r w:rsidRPr="002118D6">
        <w:rPr>
          <w:rFonts w:ascii="Arial" w:hAnsi="Arial" w:cs="Arial"/>
          <w:sz w:val="24"/>
          <w:szCs w:val="24"/>
        </w:rPr>
        <w:t xml:space="preserve"> is needed by you</w:t>
      </w:r>
    </w:p>
    <w:p w14:paraId="20A7DC4A" w14:textId="77777777" w:rsidR="00846085" w:rsidRPr="002118D6" w:rsidRDefault="00846085" w:rsidP="00EE496D">
      <w:pPr>
        <w:numPr>
          <w:ilvl w:val="0"/>
          <w:numId w:val="20"/>
        </w:numPr>
        <w:tabs>
          <w:tab w:val="left" w:pos="2420"/>
        </w:tabs>
        <w:ind w:left="1003"/>
        <w:jc w:val="both"/>
        <w:rPr>
          <w:rFonts w:ascii="Arial" w:hAnsi="Arial" w:cs="Arial"/>
          <w:sz w:val="24"/>
          <w:szCs w:val="24"/>
        </w:rPr>
      </w:pPr>
      <w:r w:rsidRPr="002118D6">
        <w:rPr>
          <w:rFonts w:ascii="Arial" w:hAnsi="Arial" w:cs="Arial"/>
          <w:b/>
          <w:sz w:val="24"/>
          <w:szCs w:val="24"/>
        </w:rPr>
        <w:t>setting tasks and milestones</w:t>
      </w:r>
      <w:r w:rsidRPr="002118D6">
        <w:rPr>
          <w:rFonts w:ascii="Arial" w:hAnsi="Arial" w:cs="Arial"/>
          <w:sz w:val="24"/>
          <w:szCs w:val="24"/>
        </w:rPr>
        <w:t>, and checking on your progress at regular intervals</w:t>
      </w:r>
    </w:p>
    <w:p w14:paraId="62BAB4C9" w14:textId="77777777" w:rsidR="00846085" w:rsidRPr="002118D6" w:rsidRDefault="00846085" w:rsidP="00EE496D">
      <w:pPr>
        <w:numPr>
          <w:ilvl w:val="0"/>
          <w:numId w:val="20"/>
        </w:numPr>
        <w:tabs>
          <w:tab w:val="left" w:pos="2420"/>
        </w:tabs>
        <w:ind w:left="1003"/>
        <w:jc w:val="both"/>
        <w:rPr>
          <w:rFonts w:ascii="Arial" w:hAnsi="Arial" w:cs="Arial"/>
          <w:sz w:val="24"/>
          <w:szCs w:val="24"/>
        </w:rPr>
      </w:pPr>
      <w:r w:rsidRPr="002118D6">
        <w:rPr>
          <w:rFonts w:ascii="Arial" w:hAnsi="Arial" w:cs="Arial"/>
          <w:b/>
          <w:sz w:val="24"/>
          <w:szCs w:val="24"/>
        </w:rPr>
        <w:t>allocating time</w:t>
      </w:r>
      <w:r w:rsidRPr="002118D6">
        <w:rPr>
          <w:rFonts w:ascii="Arial" w:hAnsi="Arial" w:cs="Arial"/>
          <w:sz w:val="24"/>
          <w:szCs w:val="24"/>
        </w:rPr>
        <w:t xml:space="preserve"> for supervisory sessions</w:t>
      </w:r>
    </w:p>
    <w:p w14:paraId="2FB65BD0" w14:textId="77777777" w:rsidR="00846085" w:rsidRPr="002118D6" w:rsidRDefault="00846085" w:rsidP="00EE496D">
      <w:pPr>
        <w:numPr>
          <w:ilvl w:val="0"/>
          <w:numId w:val="20"/>
        </w:numPr>
        <w:tabs>
          <w:tab w:val="left" w:pos="2420"/>
        </w:tabs>
        <w:ind w:left="1003"/>
        <w:jc w:val="both"/>
        <w:rPr>
          <w:rFonts w:ascii="Arial" w:hAnsi="Arial" w:cs="Arial"/>
          <w:sz w:val="24"/>
          <w:szCs w:val="24"/>
        </w:rPr>
      </w:pPr>
      <w:r w:rsidRPr="002118D6">
        <w:rPr>
          <w:rFonts w:ascii="Arial" w:hAnsi="Arial" w:cs="Arial"/>
          <w:b/>
          <w:sz w:val="24"/>
          <w:szCs w:val="24"/>
        </w:rPr>
        <w:t>reading and providing constructive written comments</w:t>
      </w:r>
      <w:r w:rsidRPr="002118D6">
        <w:rPr>
          <w:rFonts w:ascii="Arial" w:hAnsi="Arial" w:cs="Arial"/>
          <w:sz w:val="24"/>
          <w:szCs w:val="24"/>
        </w:rPr>
        <w:t xml:space="preserve"> upon your written work  within a reasonable time period</w:t>
      </w:r>
    </w:p>
    <w:p w14:paraId="01ECF769" w14:textId="77777777" w:rsidR="00846085" w:rsidRPr="002118D6" w:rsidRDefault="00846085" w:rsidP="00EE496D">
      <w:pPr>
        <w:numPr>
          <w:ilvl w:val="0"/>
          <w:numId w:val="20"/>
        </w:numPr>
        <w:tabs>
          <w:tab w:val="left" w:pos="2420"/>
        </w:tabs>
        <w:ind w:left="1003"/>
        <w:rPr>
          <w:rFonts w:ascii="Arial" w:hAnsi="Arial" w:cs="Arial"/>
          <w:sz w:val="24"/>
          <w:szCs w:val="24"/>
        </w:rPr>
      </w:pPr>
      <w:r w:rsidRPr="002118D6">
        <w:rPr>
          <w:rFonts w:ascii="Arial" w:hAnsi="Arial" w:cs="Arial"/>
          <w:b/>
          <w:sz w:val="24"/>
          <w:szCs w:val="24"/>
        </w:rPr>
        <w:t>dealing with urgent problems</w:t>
      </w:r>
      <w:r w:rsidRPr="002118D6">
        <w:rPr>
          <w:rFonts w:ascii="Arial" w:hAnsi="Arial" w:cs="Arial"/>
          <w:sz w:val="24"/>
          <w:szCs w:val="24"/>
        </w:rPr>
        <w:t xml:space="preserve"> as soon as possible and discussing problems with you, particularly where these affect your progress</w:t>
      </w:r>
    </w:p>
    <w:p w14:paraId="7ADC1723" w14:textId="77777777" w:rsidR="00846085" w:rsidRPr="002118D6" w:rsidRDefault="00846085" w:rsidP="00EE496D">
      <w:pPr>
        <w:numPr>
          <w:ilvl w:val="0"/>
          <w:numId w:val="20"/>
        </w:numPr>
        <w:tabs>
          <w:tab w:val="left" w:pos="2420"/>
        </w:tabs>
        <w:ind w:left="1003"/>
        <w:rPr>
          <w:rFonts w:ascii="Arial" w:hAnsi="Arial" w:cs="Arial"/>
          <w:sz w:val="24"/>
          <w:szCs w:val="24"/>
        </w:rPr>
      </w:pPr>
      <w:r w:rsidRPr="002118D6">
        <w:rPr>
          <w:rFonts w:ascii="Arial" w:hAnsi="Arial" w:cs="Arial"/>
          <w:b/>
          <w:sz w:val="24"/>
          <w:szCs w:val="24"/>
        </w:rPr>
        <w:t>introducing you to seminars</w:t>
      </w:r>
      <w:r w:rsidRPr="002118D6">
        <w:rPr>
          <w:rFonts w:ascii="Arial" w:hAnsi="Arial" w:cs="Arial"/>
          <w:sz w:val="24"/>
          <w:szCs w:val="24"/>
        </w:rPr>
        <w:t>, workshops and other research workers in the field</w:t>
      </w:r>
    </w:p>
    <w:p w14:paraId="6870890F" w14:textId="77777777" w:rsidR="00846085" w:rsidRPr="002118D6" w:rsidRDefault="00846085" w:rsidP="00EE496D">
      <w:pPr>
        <w:numPr>
          <w:ilvl w:val="0"/>
          <w:numId w:val="20"/>
        </w:numPr>
        <w:tabs>
          <w:tab w:val="left" w:pos="2420"/>
        </w:tabs>
        <w:ind w:left="1003"/>
        <w:rPr>
          <w:rFonts w:ascii="Arial" w:hAnsi="Arial" w:cs="Arial"/>
          <w:sz w:val="24"/>
          <w:szCs w:val="24"/>
        </w:rPr>
      </w:pPr>
      <w:r w:rsidRPr="002118D6">
        <w:rPr>
          <w:rFonts w:ascii="Arial" w:hAnsi="Arial" w:cs="Arial"/>
          <w:b/>
          <w:sz w:val="24"/>
          <w:szCs w:val="24"/>
        </w:rPr>
        <w:t>making preliminary plans for the viva examination</w:t>
      </w:r>
      <w:r w:rsidRPr="002118D6">
        <w:rPr>
          <w:rFonts w:ascii="Arial" w:hAnsi="Arial" w:cs="Arial"/>
          <w:sz w:val="24"/>
          <w:szCs w:val="24"/>
        </w:rPr>
        <w:t xml:space="preserve"> and identifying appropriate internal and external examiners</w:t>
      </w:r>
    </w:p>
    <w:p w14:paraId="4046F238" w14:textId="77777777" w:rsidR="00846085" w:rsidRPr="002118D6" w:rsidRDefault="00846085" w:rsidP="00EE496D">
      <w:pPr>
        <w:numPr>
          <w:ilvl w:val="0"/>
          <w:numId w:val="20"/>
        </w:numPr>
        <w:tabs>
          <w:tab w:val="left" w:pos="2420"/>
        </w:tabs>
        <w:ind w:left="1003"/>
        <w:rPr>
          <w:rFonts w:ascii="Arial" w:hAnsi="Arial" w:cs="Arial"/>
          <w:sz w:val="24"/>
          <w:szCs w:val="24"/>
        </w:rPr>
      </w:pPr>
      <w:r w:rsidRPr="002118D6">
        <w:rPr>
          <w:rFonts w:ascii="Arial" w:hAnsi="Arial" w:cs="Arial"/>
          <w:b/>
          <w:sz w:val="24"/>
          <w:szCs w:val="24"/>
        </w:rPr>
        <w:t xml:space="preserve">giving advice </w:t>
      </w:r>
      <w:r w:rsidRPr="002118D6">
        <w:rPr>
          <w:rFonts w:ascii="Arial" w:hAnsi="Arial" w:cs="Arial"/>
          <w:sz w:val="24"/>
          <w:szCs w:val="24"/>
        </w:rPr>
        <w:t>on the writing up of the research for publication</w:t>
      </w:r>
    </w:p>
    <w:p w14:paraId="7CC72C27" w14:textId="77777777" w:rsidR="00846085" w:rsidRPr="002118D6" w:rsidRDefault="00846085" w:rsidP="00EE496D">
      <w:pPr>
        <w:numPr>
          <w:ilvl w:val="0"/>
          <w:numId w:val="20"/>
        </w:numPr>
        <w:ind w:left="1003"/>
        <w:rPr>
          <w:rFonts w:ascii="Arial" w:hAnsi="Arial" w:cs="Arial"/>
          <w:sz w:val="24"/>
          <w:szCs w:val="24"/>
        </w:rPr>
      </w:pPr>
      <w:r w:rsidRPr="002118D6">
        <w:rPr>
          <w:rFonts w:ascii="Arial" w:hAnsi="Arial" w:cs="Arial"/>
          <w:b/>
          <w:sz w:val="24"/>
          <w:szCs w:val="24"/>
        </w:rPr>
        <w:t>making arrangements</w:t>
      </w:r>
      <w:r w:rsidRPr="002118D6">
        <w:rPr>
          <w:rFonts w:ascii="Arial" w:hAnsi="Arial" w:cs="Arial"/>
          <w:sz w:val="24"/>
          <w:szCs w:val="24"/>
        </w:rPr>
        <w:t>, in collaboration with the Research Degrees Leader, for continued supervision when the supervisor is given study leave of his/her own.</w:t>
      </w:r>
    </w:p>
    <w:p w14:paraId="7FF5BDE3" w14:textId="77777777" w:rsidR="00846085" w:rsidRPr="002118D6" w:rsidRDefault="00846085" w:rsidP="00846085">
      <w:pPr>
        <w:jc w:val="both"/>
        <w:rPr>
          <w:rFonts w:ascii="Arial" w:hAnsi="Arial" w:cs="Arial"/>
          <w:sz w:val="24"/>
          <w:szCs w:val="24"/>
        </w:rPr>
      </w:pPr>
    </w:p>
    <w:p w14:paraId="1182B90F" w14:textId="77777777" w:rsidR="00846085" w:rsidRPr="002118D6" w:rsidRDefault="00846085" w:rsidP="00846085">
      <w:pPr>
        <w:jc w:val="both"/>
        <w:rPr>
          <w:rFonts w:ascii="Arial" w:hAnsi="Arial" w:cs="Arial"/>
          <w:sz w:val="24"/>
          <w:szCs w:val="24"/>
        </w:rPr>
      </w:pPr>
      <w:r w:rsidRPr="002118D6">
        <w:rPr>
          <w:rFonts w:ascii="Arial" w:hAnsi="Arial" w:cs="Arial"/>
          <w:b/>
          <w:sz w:val="24"/>
          <w:szCs w:val="24"/>
        </w:rPr>
        <w:t>Your responsibilities: what should you do?</w:t>
      </w:r>
    </w:p>
    <w:p w14:paraId="5F023735" w14:textId="77777777" w:rsidR="00846085" w:rsidRPr="002118D6" w:rsidRDefault="00846085" w:rsidP="00846085">
      <w:pPr>
        <w:rPr>
          <w:rFonts w:ascii="Arial" w:hAnsi="Arial" w:cs="Arial"/>
          <w:sz w:val="24"/>
          <w:szCs w:val="24"/>
        </w:rPr>
      </w:pPr>
      <w:r w:rsidRPr="002118D6">
        <w:rPr>
          <w:rFonts w:ascii="Arial" w:hAnsi="Arial" w:cs="Arial"/>
          <w:sz w:val="24"/>
          <w:szCs w:val="24"/>
        </w:rPr>
        <w:t>Just as your supervisor has responsibilities and duties that it is reasonable for you to expect to be delivered, a successful supervisory relationship also depends on you fulfilling certain responsibilities.  You, the student, must take responsibility for planning the research and adhering to the programme agreed with supervisors and registered by the RDC, such that you are able to submit your thesis on schedule.  You must also take responsibility for seeking out your supervisor and for arranging supervisory sessions.  You must then submit written work regularly to supervisors.</w:t>
      </w:r>
    </w:p>
    <w:p w14:paraId="730CE662" w14:textId="77777777" w:rsidR="00846085" w:rsidRPr="002118D6" w:rsidRDefault="00846085" w:rsidP="00846085">
      <w:pPr>
        <w:jc w:val="both"/>
        <w:rPr>
          <w:rFonts w:ascii="Arial" w:hAnsi="Arial" w:cs="Arial"/>
          <w:sz w:val="24"/>
          <w:szCs w:val="24"/>
        </w:rPr>
      </w:pPr>
    </w:p>
    <w:p w14:paraId="50EF40A7" w14:textId="77777777" w:rsidR="00846085" w:rsidRPr="002118D6" w:rsidRDefault="00846085" w:rsidP="00846085">
      <w:pPr>
        <w:rPr>
          <w:rFonts w:ascii="Arial" w:hAnsi="Arial" w:cs="Arial"/>
          <w:sz w:val="24"/>
          <w:szCs w:val="24"/>
        </w:rPr>
      </w:pPr>
      <w:r w:rsidRPr="002118D6">
        <w:rPr>
          <w:rFonts w:ascii="Arial" w:hAnsi="Arial" w:cs="Arial"/>
          <w:sz w:val="24"/>
          <w:szCs w:val="24"/>
        </w:rPr>
        <w:lastRenderedPageBreak/>
        <w:t xml:space="preserve">In general your responsibilities include: </w:t>
      </w:r>
    </w:p>
    <w:p w14:paraId="059014AC" w14:textId="77777777" w:rsidR="00846085" w:rsidRPr="002118D6" w:rsidRDefault="00846085" w:rsidP="00846085">
      <w:pPr>
        <w:jc w:val="both"/>
        <w:rPr>
          <w:rFonts w:ascii="Arial" w:hAnsi="Arial" w:cs="Arial"/>
          <w:sz w:val="24"/>
          <w:szCs w:val="24"/>
        </w:rPr>
      </w:pPr>
    </w:p>
    <w:p w14:paraId="0375C156" w14:textId="77777777" w:rsidR="00846085" w:rsidRPr="002118D6" w:rsidRDefault="00846085" w:rsidP="00EE496D">
      <w:pPr>
        <w:numPr>
          <w:ilvl w:val="0"/>
          <w:numId w:val="21"/>
        </w:numPr>
        <w:tabs>
          <w:tab w:val="clear" w:pos="360"/>
          <w:tab w:val="num" w:pos="1080"/>
        </w:tabs>
        <w:ind w:left="1080"/>
        <w:rPr>
          <w:rFonts w:ascii="Arial" w:hAnsi="Arial" w:cs="Arial"/>
          <w:sz w:val="24"/>
          <w:szCs w:val="24"/>
        </w:rPr>
      </w:pPr>
      <w:r w:rsidRPr="002118D6">
        <w:rPr>
          <w:rFonts w:ascii="Arial" w:hAnsi="Arial" w:cs="Arial"/>
          <w:b/>
          <w:sz w:val="24"/>
          <w:szCs w:val="24"/>
        </w:rPr>
        <w:t xml:space="preserve">checking PhD manager </w:t>
      </w:r>
      <w:r w:rsidRPr="002118D6">
        <w:rPr>
          <w:rFonts w:ascii="Arial" w:hAnsi="Arial" w:cs="Arial"/>
          <w:sz w:val="24"/>
          <w:szCs w:val="24"/>
        </w:rPr>
        <w:t>to record supervision and keeping contact information</w:t>
      </w:r>
      <w:r w:rsidRPr="002118D6">
        <w:rPr>
          <w:rFonts w:ascii="Arial" w:hAnsi="Arial" w:cs="Arial"/>
          <w:b/>
          <w:sz w:val="24"/>
          <w:szCs w:val="24"/>
        </w:rPr>
        <w:t xml:space="preserve"> </w:t>
      </w:r>
      <w:r w:rsidRPr="002118D6">
        <w:rPr>
          <w:rFonts w:ascii="Arial" w:hAnsi="Arial" w:cs="Arial"/>
          <w:sz w:val="24"/>
          <w:szCs w:val="24"/>
        </w:rPr>
        <w:t>up to date information</w:t>
      </w:r>
    </w:p>
    <w:p w14:paraId="5786B238" w14:textId="77777777" w:rsidR="00846085" w:rsidRPr="002118D6" w:rsidRDefault="00846085" w:rsidP="00EE496D">
      <w:pPr>
        <w:numPr>
          <w:ilvl w:val="0"/>
          <w:numId w:val="21"/>
        </w:numPr>
        <w:tabs>
          <w:tab w:val="clear" w:pos="360"/>
          <w:tab w:val="num" w:pos="1080"/>
        </w:tabs>
        <w:ind w:left="1080"/>
        <w:rPr>
          <w:rFonts w:ascii="Arial" w:hAnsi="Arial" w:cs="Arial"/>
          <w:sz w:val="24"/>
          <w:szCs w:val="24"/>
        </w:rPr>
      </w:pPr>
      <w:r w:rsidRPr="002118D6">
        <w:rPr>
          <w:rFonts w:ascii="Arial" w:hAnsi="Arial" w:cs="Arial"/>
          <w:b/>
          <w:sz w:val="24"/>
          <w:szCs w:val="24"/>
        </w:rPr>
        <w:t>checking your UEL student e-mail account</w:t>
      </w:r>
      <w:r w:rsidRPr="002118D6">
        <w:rPr>
          <w:rFonts w:ascii="Arial" w:hAnsi="Arial" w:cs="Arial"/>
          <w:sz w:val="24"/>
          <w:szCs w:val="24"/>
        </w:rPr>
        <w:t xml:space="preserve"> regularly for information and updates</w:t>
      </w:r>
    </w:p>
    <w:p w14:paraId="656FEE1A" w14:textId="77777777" w:rsidR="00846085" w:rsidRPr="002118D6" w:rsidRDefault="00846085" w:rsidP="00EE496D">
      <w:pPr>
        <w:numPr>
          <w:ilvl w:val="0"/>
          <w:numId w:val="21"/>
        </w:numPr>
        <w:tabs>
          <w:tab w:val="clear" w:pos="360"/>
          <w:tab w:val="num" w:pos="1080"/>
        </w:tabs>
        <w:ind w:left="1080"/>
        <w:rPr>
          <w:rFonts w:ascii="Arial" w:hAnsi="Arial" w:cs="Arial"/>
          <w:sz w:val="24"/>
          <w:szCs w:val="24"/>
        </w:rPr>
      </w:pPr>
      <w:r w:rsidRPr="002118D6">
        <w:rPr>
          <w:rFonts w:ascii="Arial" w:hAnsi="Arial" w:cs="Arial"/>
          <w:b/>
          <w:sz w:val="24"/>
          <w:szCs w:val="24"/>
        </w:rPr>
        <w:t>consulting with your supervisor</w:t>
      </w:r>
      <w:r w:rsidRPr="002118D6">
        <w:rPr>
          <w:rFonts w:ascii="Arial" w:hAnsi="Arial" w:cs="Arial"/>
          <w:sz w:val="24"/>
          <w:szCs w:val="24"/>
        </w:rPr>
        <w:t xml:space="preserve"> about key stages in the research</w:t>
      </w:r>
    </w:p>
    <w:p w14:paraId="120E3A88" w14:textId="77777777" w:rsidR="00846085" w:rsidRPr="002118D6" w:rsidRDefault="00846085" w:rsidP="00EE496D">
      <w:pPr>
        <w:numPr>
          <w:ilvl w:val="0"/>
          <w:numId w:val="21"/>
        </w:numPr>
        <w:tabs>
          <w:tab w:val="clear" w:pos="360"/>
          <w:tab w:val="num" w:pos="1080"/>
        </w:tabs>
        <w:ind w:left="1080"/>
        <w:rPr>
          <w:rFonts w:ascii="Arial" w:hAnsi="Arial" w:cs="Arial"/>
          <w:sz w:val="24"/>
          <w:szCs w:val="24"/>
        </w:rPr>
      </w:pPr>
      <w:r w:rsidRPr="002118D6">
        <w:rPr>
          <w:rFonts w:ascii="Arial" w:hAnsi="Arial" w:cs="Arial"/>
          <w:b/>
          <w:sz w:val="24"/>
          <w:szCs w:val="24"/>
        </w:rPr>
        <w:t>not undertaking any field work outside the university</w:t>
      </w:r>
      <w:r w:rsidRPr="002118D6">
        <w:rPr>
          <w:rFonts w:ascii="Arial" w:hAnsi="Arial" w:cs="Arial"/>
          <w:sz w:val="24"/>
          <w:szCs w:val="24"/>
        </w:rPr>
        <w:t xml:space="preserve"> until you have ethics clearance – see below</w:t>
      </w:r>
    </w:p>
    <w:p w14:paraId="46E83A23" w14:textId="77777777" w:rsidR="00846085" w:rsidRPr="002118D6" w:rsidRDefault="00846085" w:rsidP="00EE496D">
      <w:pPr>
        <w:numPr>
          <w:ilvl w:val="0"/>
          <w:numId w:val="21"/>
        </w:numPr>
        <w:tabs>
          <w:tab w:val="clear" w:pos="360"/>
          <w:tab w:val="num" w:pos="1080"/>
        </w:tabs>
        <w:ind w:left="1080"/>
        <w:rPr>
          <w:rFonts w:ascii="Arial" w:hAnsi="Arial" w:cs="Arial"/>
          <w:sz w:val="24"/>
          <w:szCs w:val="24"/>
        </w:rPr>
      </w:pPr>
      <w:r w:rsidRPr="002118D6">
        <w:rPr>
          <w:rFonts w:ascii="Arial" w:hAnsi="Arial" w:cs="Arial"/>
          <w:b/>
          <w:sz w:val="24"/>
          <w:szCs w:val="24"/>
        </w:rPr>
        <w:t>taking the initiative</w:t>
      </w:r>
      <w:r w:rsidRPr="002118D6">
        <w:rPr>
          <w:rFonts w:ascii="Arial" w:hAnsi="Arial" w:cs="Arial"/>
          <w:sz w:val="24"/>
          <w:szCs w:val="24"/>
        </w:rPr>
        <w:t xml:space="preserve"> in raising problems and difficulties, even if these seem 'trivial'</w:t>
      </w:r>
    </w:p>
    <w:p w14:paraId="560B3C89" w14:textId="77777777" w:rsidR="00846085" w:rsidRPr="002118D6" w:rsidRDefault="00846085" w:rsidP="00EE496D">
      <w:pPr>
        <w:numPr>
          <w:ilvl w:val="0"/>
          <w:numId w:val="21"/>
        </w:numPr>
        <w:tabs>
          <w:tab w:val="clear" w:pos="360"/>
          <w:tab w:val="num" w:pos="1080"/>
        </w:tabs>
        <w:ind w:left="1080"/>
        <w:rPr>
          <w:rFonts w:ascii="Arial" w:hAnsi="Arial" w:cs="Arial"/>
          <w:sz w:val="24"/>
          <w:szCs w:val="24"/>
        </w:rPr>
      </w:pPr>
      <w:r w:rsidRPr="002118D6">
        <w:rPr>
          <w:rFonts w:ascii="Arial" w:hAnsi="Arial" w:cs="Arial"/>
          <w:b/>
          <w:sz w:val="24"/>
          <w:szCs w:val="24"/>
        </w:rPr>
        <w:t>ensuring you come to supervisory sessions</w:t>
      </w:r>
      <w:r w:rsidRPr="002118D6">
        <w:rPr>
          <w:rFonts w:ascii="Arial" w:hAnsi="Arial" w:cs="Arial"/>
          <w:sz w:val="24"/>
          <w:szCs w:val="24"/>
        </w:rPr>
        <w:t xml:space="preserve"> well-prepared and with an agenda</w:t>
      </w:r>
    </w:p>
    <w:p w14:paraId="081E3C39" w14:textId="77777777" w:rsidR="00846085" w:rsidRPr="002118D6" w:rsidRDefault="00846085" w:rsidP="00EE496D">
      <w:pPr>
        <w:numPr>
          <w:ilvl w:val="0"/>
          <w:numId w:val="21"/>
        </w:numPr>
        <w:tabs>
          <w:tab w:val="clear" w:pos="360"/>
          <w:tab w:val="num" w:pos="1080"/>
        </w:tabs>
        <w:ind w:left="1080"/>
        <w:rPr>
          <w:rFonts w:ascii="Arial" w:hAnsi="Arial" w:cs="Arial"/>
          <w:sz w:val="24"/>
          <w:szCs w:val="24"/>
        </w:rPr>
      </w:pPr>
      <w:r w:rsidRPr="002118D6">
        <w:rPr>
          <w:rFonts w:ascii="Arial" w:hAnsi="Arial" w:cs="Arial"/>
          <w:b/>
          <w:sz w:val="24"/>
          <w:szCs w:val="24"/>
        </w:rPr>
        <w:t>informing your supervisor(s)</w:t>
      </w:r>
      <w:r w:rsidRPr="002118D6">
        <w:rPr>
          <w:rFonts w:ascii="Arial" w:hAnsi="Arial" w:cs="Arial"/>
          <w:sz w:val="24"/>
          <w:szCs w:val="24"/>
        </w:rPr>
        <w:t xml:space="preserve"> of any factors likely to affect your project and progress</w:t>
      </w:r>
    </w:p>
    <w:p w14:paraId="0AF91221" w14:textId="77777777" w:rsidR="00846085" w:rsidRPr="002118D6" w:rsidRDefault="00846085" w:rsidP="00EE496D">
      <w:pPr>
        <w:numPr>
          <w:ilvl w:val="0"/>
          <w:numId w:val="21"/>
        </w:numPr>
        <w:tabs>
          <w:tab w:val="clear" w:pos="360"/>
          <w:tab w:val="num" w:pos="1080"/>
        </w:tabs>
        <w:ind w:left="1080"/>
        <w:rPr>
          <w:rFonts w:ascii="Arial" w:hAnsi="Arial" w:cs="Arial"/>
          <w:sz w:val="24"/>
          <w:szCs w:val="24"/>
        </w:rPr>
      </w:pPr>
      <w:r w:rsidRPr="002118D6">
        <w:rPr>
          <w:rFonts w:ascii="Arial" w:hAnsi="Arial" w:cs="Arial"/>
          <w:b/>
          <w:sz w:val="24"/>
          <w:szCs w:val="24"/>
        </w:rPr>
        <w:t>allowing sufficient time</w:t>
      </w:r>
      <w:r w:rsidRPr="002118D6">
        <w:rPr>
          <w:rFonts w:ascii="Arial" w:hAnsi="Arial" w:cs="Arial"/>
          <w:sz w:val="24"/>
          <w:szCs w:val="24"/>
        </w:rPr>
        <w:t xml:space="preserve"> for reading draft materials before feedback sessions.</w:t>
      </w:r>
    </w:p>
    <w:p w14:paraId="1039310A" w14:textId="77777777" w:rsidR="00846085" w:rsidRPr="002118D6" w:rsidRDefault="00846085" w:rsidP="00EE496D">
      <w:pPr>
        <w:numPr>
          <w:ilvl w:val="0"/>
          <w:numId w:val="21"/>
        </w:numPr>
        <w:tabs>
          <w:tab w:val="clear" w:pos="360"/>
          <w:tab w:val="num" w:pos="1080"/>
        </w:tabs>
        <w:ind w:left="1080"/>
        <w:rPr>
          <w:rFonts w:ascii="Arial" w:hAnsi="Arial" w:cs="Arial"/>
          <w:sz w:val="24"/>
          <w:szCs w:val="24"/>
        </w:rPr>
      </w:pPr>
      <w:r w:rsidRPr="002118D6">
        <w:rPr>
          <w:rFonts w:ascii="Arial" w:hAnsi="Arial" w:cs="Arial"/>
          <w:sz w:val="24"/>
          <w:szCs w:val="24"/>
        </w:rPr>
        <w:t>writing a report of your supervision and send it to the whole team after each supervision</w:t>
      </w:r>
    </w:p>
    <w:p w14:paraId="7D1B172F" w14:textId="77777777" w:rsidR="00846085" w:rsidRPr="002118D6" w:rsidRDefault="00846085" w:rsidP="00EE496D">
      <w:pPr>
        <w:numPr>
          <w:ilvl w:val="0"/>
          <w:numId w:val="21"/>
        </w:numPr>
        <w:tabs>
          <w:tab w:val="clear" w:pos="360"/>
          <w:tab w:val="num" w:pos="1080"/>
        </w:tabs>
        <w:ind w:left="1080"/>
        <w:rPr>
          <w:rFonts w:ascii="Arial" w:hAnsi="Arial" w:cs="Arial"/>
          <w:sz w:val="24"/>
          <w:szCs w:val="24"/>
        </w:rPr>
      </w:pPr>
      <w:r w:rsidRPr="002118D6">
        <w:rPr>
          <w:rFonts w:ascii="Arial" w:hAnsi="Arial" w:cs="Arial"/>
          <w:b/>
          <w:sz w:val="24"/>
          <w:szCs w:val="24"/>
        </w:rPr>
        <w:t>attending appropriate PhD seminars</w:t>
      </w:r>
      <w:r w:rsidRPr="002118D6">
        <w:rPr>
          <w:rFonts w:ascii="Arial" w:hAnsi="Arial" w:cs="Arial"/>
          <w:sz w:val="24"/>
          <w:szCs w:val="24"/>
        </w:rPr>
        <w:t xml:space="preserve"> and presenting your work at least once during your second or third year</w:t>
      </w:r>
    </w:p>
    <w:p w14:paraId="13555C04" w14:textId="77777777" w:rsidR="00846085" w:rsidRPr="002118D6" w:rsidRDefault="00846085" w:rsidP="00846085">
      <w:pPr>
        <w:ind w:left="720"/>
        <w:rPr>
          <w:rFonts w:ascii="Arial" w:hAnsi="Arial" w:cs="Arial"/>
          <w:sz w:val="24"/>
          <w:szCs w:val="24"/>
        </w:rPr>
      </w:pPr>
    </w:p>
    <w:p w14:paraId="4CB7B555" w14:textId="77777777" w:rsidR="00846085" w:rsidRPr="002118D6" w:rsidRDefault="00846085" w:rsidP="00846085">
      <w:pPr>
        <w:rPr>
          <w:rFonts w:ascii="Arial" w:hAnsi="Arial" w:cs="Arial"/>
          <w:sz w:val="24"/>
          <w:szCs w:val="24"/>
        </w:rPr>
      </w:pPr>
      <w:r w:rsidRPr="002118D6">
        <w:rPr>
          <w:rFonts w:ascii="Arial" w:hAnsi="Arial" w:cs="Arial"/>
          <w:sz w:val="24"/>
          <w:szCs w:val="24"/>
        </w:rPr>
        <w:t xml:space="preserve">It is not intended that the relationship should be rule-bound; rather we expect it to be rewarding and stimulating for both parties. It is highly valued and so can also be a source of disappointment. The guidance here is offered to minimise this possibility and ensure a successful outcome. Supervisors, like students, have many competing demands on their time, and adherence to guidance, timetables, and draft deadlines will help minimise frustrations on both sides. </w:t>
      </w:r>
      <w:r w:rsidRPr="002118D6">
        <w:rPr>
          <w:rFonts w:ascii="Arial" w:hAnsi="Arial" w:cs="Arial"/>
          <w:b/>
          <w:sz w:val="24"/>
          <w:szCs w:val="24"/>
        </w:rPr>
        <w:t>If you are having difficulties with your supervision please let us know</w:t>
      </w:r>
      <w:r w:rsidRPr="002118D6">
        <w:rPr>
          <w:rFonts w:ascii="Arial" w:hAnsi="Arial" w:cs="Arial"/>
          <w:sz w:val="24"/>
          <w:szCs w:val="24"/>
        </w:rPr>
        <w:t>; problems that may be small if addressed early can become major problems if left to grow.</w:t>
      </w:r>
    </w:p>
    <w:p w14:paraId="3EB45A57" w14:textId="77777777" w:rsidR="00846085" w:rsidRPr="002118D6" w:rsidRDefault="00846085" w:rsidP="00A60C1E">
      <w:pPr>
        <w:tabs>
          <w:tab w:val="left" w:pos="-1440"/>
          <w:tab w:val="left" w:pos="-720"/>
          <w:tab w:val="left" w:pos="0"/>
        </w:tabs>
        <w:suppressAutoHyphens/>
        <w:rPr>
          <w:rFonts w:ascii="Arial" w:hAnsi="Arial" w:cs="Arial"/>
          <w:sz w:val="24"/>
          <w:szCs w:val="24"/>
        </w:rPr>
      </w:pPr>
    </w:p>
    <w:p w14:paraId="27FA9AFE" w14:textId="69B0FE79" w:rsidR="001C6289" w:rsidRDefault="001C6289" w:rsidP="001C6289">
      <w:pPr>
        <w:tabs>
          <w:tab w:val="left" w:pos="-2268"/>
          <w:tab w:val="left" w:pos="-720"/>
          <w:tab w:val="left" w:pos="720"/>
          <w:tab w:val="right" w:pos="8222"/>
        </w:tabs>
        <w:suppressAutoHyphens/>
        <w:rPr>
          <w:rFonts w:ascii="Arial" w:hAnsi="Arial" w:cs="Arial"/>
          <w:b/>
          <w:sz w:val="24"/>
          <w:szCs w:val="24"/>
        </w:rPr>
      </w:pPr>
    </w:p>
    <w:p w14:paraId="0CB05ECB" w14:textId="77777777" w:rsidR="002118D6" w:rsidRPr="002118D6" w:rsidRDefault="002118D6" w:rsidP="001C6289">
      <w:pPr>
        <w:tabs>
          <w:tab w:val="left" w:pos="-2268"/>
          <w:tab w:val="left" w:pos="-720"/>
          <w:tab w:val="left" w:pos="720"/>
          <w:tab w:val="right" w:pos="8222"/>
        </w:tabs>
        <w:suppressAutoHyphens/>
        <w:rPr>
          <w:rFonts w:ascii="Arial" w:hAnsi="Arial" w:cs="Arial"/>
          <w:b/>
          <w:sz w:val="24"/>
          <w:szCs w:val="24"/>
        </w:rPr>
      </w:pPr>
    </w:p>
    <w:p w14:paraId="5418BE84" w14:textId="77777777" w:rsidR="001C6289" w:rsidRPr="002118D6" w:rsidRDefault="001C6289" w:rsidP="001C6289">
      <w:pPr>
        <w:tabs>
          <w:tab w:val="left" w:pos="-2268"/>
          <w:tab w:val="left" w:pos="-720"/>
          <w:tab w:val="left" w:pos="720"/>
          <w:tab w:val="right" w:pos="8222"/>
        </w:tabs>
        <w:suppressAutoHyphens/>
        <w:rPr>
          <w:rFonts w:ascii="Arial" w:hAnsi="Arial" w:cs="Arial"/>
          <w:b/>
          <w:sz w:val="24"/>
          <w:szCs w:val="24"/>
        </w:rPr>
      </w:pPr>
    </w:p>
    <w:p w14:paraId="5451A94A" w14:textId="77777777" w:rsidR="00E9177E" w:rsidRPr="002118D6" w:rsidRDefault="001C6289" w:rsidP="00EE496D">
      <w:pPr>
        <w:numPr>
          <w:ilvl w:val="0"/>
          <w:numId w:val="19"/>
        </w:numPr>
        <w:tabs>
          <w:tab w:val="left" w:pos="-2268"/>
          <w:tab w:val="left" w:pos="-720"/>
          <w:tab w:val="left" w:pos="720"/>
          <w:tab w:val="right" w:pos="8222"/>
        </w:tabs>
        <w:suppressAutoHyphens/>
        <w:rPr>
          <w:rFonts w:ascii="Arial" w:hAnsi="Arial" w:cs="Arial"/>
          <w:b/>
          <w:sz w:val="24"/>
          <w:szCs w:val="24"/>
        </w:rPr>
      </w:pPr>
      <w:r w:rsidRPr="002118D6">
        <w:rPr>
          <w:rFonts w:ascii="Arial" w:hAnsi="Arial" w:cs="Arial"/>
          <w:b/>
          <w:sz w:val="24"/>
          <w:szCs w:val="24"/>
        </w:rPr>
        <w:t>REGISTRATION OF RESEARCH</w:t>
      </w:r>
    </w:p>
    <w:p w14:paraId="5BD865D4" w14:textId="77777777" w:rsidR="00E9177E" w:rsidRPr="002118D6" w:rsidRDefault="00E9177E" w:rsidP="00C83BAD">
      <w:pPr>
        <w:tabs>
          <w:tab w:val="left" w:pos="-2268"/>
          <w:tab w:val="left" w:pos="-720"/>
          <w:tab w:val="left" w:pos="720"/>
          <w:tab w:val="right" w:pos="8222"/>
        </w:tabs>
        <w:suppressAutoHyphens/>
        <w:rPr>
          <w:rFonts w:ascii="Arial" w:hAnsi="Arial" w:cs="Arial"/>
          <w:b/>
          <w:sz w:val="24"/>
          <w:szCs w:val="24"/>
        </w:rPr>
      </w:pPr>
    </w:p>
    <w:p w14:paraId="17C77014" w14:textId="77777777" w:rsidR="001C6289" w:rsidRPr="002118D6" w:rsidRDefault="001D574B" w:rsidP="001D574B">
      <w:pPr>
        <w:tabs>
          <w:tab w:val="left" w:pos="-2268"/>
          <w:tab w:val="left" w:pos="-720"/>
          <w:tab w:val="left" w:pos="720"/>
          <w:tab w:val="right" w:pos="8222"/>
        </w:tabs>
        <w:suppressAutoHyphens/>
        <w:rPr>
          <w:rFonts w:ascii="Arial" w:hAnsi="Arial" w:cs="Arial"/>
          <w:b/>
          <w:i/>
          <w:sz w:val="24"/>
          <w:szCs w:val="24"/>
        </w:rPr>
      </w:pPr>
      <w:r w:rsidRPr="002118D6">
        <w:rPr>
          <w:rFonts w:ascii="Arial" w:hAnsi="Arial" w:cs="Arial"/>
          <w:sz w:val="24"/>
          <w:szCs w:val="24"/>
        </w:rPr>
        <w:t xml:space="preserve">Within 6 months of your enrolment (full-time) or 12 months (part-time) you need to have developed your research to the point where you can apply to </w:t>
      </w:r>
      <w:r w:rsidRPr="002118D6">
        <w:rPr>
          <w:rFonts w:ascii="Arial" w:hAnsi="Arial" w:cs="Arial"/>
          <w:b/>
          <w:sz w:val="24"/>
          <w:szCs w:val="24"/>
        </w:rPr>
        <w:t>register</w:t>
      </w:r>
      <w:r w:rsidRPr="002118D6">
        <w:rPr>
          <w:rFonts w:ascii="Arial" w:hAnsi="Arial" w:cs="Arial"/>
          <w:sz w:val="24"/>
          <w:szCs w:val="24"/>
        </w:rPr>
        <w:t xml:space="preserve"> for a research degree. This will be done in close consultation with your supervisory team. You do this by submitting a detailed research proposal explaining not only the subject of your research but your methodology, the proposed structure of your dissertation, timetable etc. This proposal will be assessed by the School Research Degrees Subcommittee. Registration can be backdated to the point of enrolment.. You will normally register for an M.Phil/PhD: that is, you register in the first place to do an M-level degree, and if your progress is satisfactory you will then progress to upgrade to PhD. </w:t>
      </w:r>
    </w:p>
    <w:p w14:paraId="59235E9E" w14:textId="77777777" w:rsidR="00CC2E45" w:rsidRPr="002118D6" w:rsidRDefault="00CC2E45" w:rsidP="0062702F">
      <w:pPr>
        <w:tabs>
          <w:tab w:val="right" w:pos="-4253"/>
          <w:tab w:val="left" w:pos="-2268"/>
          <w:tab w:val="left" w:pos="-720"/>
          <w:tab w:val="left" w:pos="720"/>
        </w:tabs>
        <w:suppressAutoHyphens/>
        <w:ind w:left="709"/>
        <w:rPr>
          <w:rFonts w:ascii="Arial" w:hAnsi="Arial" w:cs="Arial"/>
          <w:sz w:val="24"/>
          <w:szCs w:val="24"/>
        </w:rPr>
      </w:pPr>
    </w:p>
    <w:p w14:paraId="3CF1CBCF" w14:textId="77777777" w:rsidR="009B037A" w:rsidRPr="002118D6" w:rsidRDefault="00190339" w:rsidP="001D574B">
      <w:pPr>
        <w:tabs>
          <w:tab w:val="right" w:pos="-4253"/>
          <w:tab w:val="left" w:pos="-4111"/>
          <w:tab w:val="left" w:pos="-2268"/>
          <w:tab w:val="left" w:pos="-720"/>
        </w:tabs>
        <w:suppressAutoHyphens/>
        <w:rPr>
          <w:rFonts w:ascii="Arial" w:hAnsi="Arial" w:cs="Arial"/>
          <w:sz w:val="24"/>
          <w:szCs w:val="24"/>
        </w:rPr>
      </w:pPr>
      <w:r w:rsidRPr="002118D6">
        <w:rPr>
          <w:rFonts w:ascii="Arial" w:hAnsi="Arial" w:cs="Arial"/>
          <w:sz w:val="24"/>
          <w:szCs w:val="24"/>
        </w:rPr>
        <w:t xml:space="preserve">Investigation of </w:t>
      </w:r>
      <w:r w:rsidR="009B037A" w:rsidRPr="002118D6">
        <w:rPr>
          <w:rFonts w:ascii="Arial" w:hAnsi="Arial" w:cs="Arial"/>
          <w:sz w:val="24"/>
          <w:szCs w:val="24"/>
        </w:rPr>
        <w:t xml:space="preserve">Misconduct </w:t>
      </w:r>
      <w:r w:rsidRPr="002118D6">
        <w:rPr>
          <w:rFonts w:ascii="Arial" w:hAnsi="Arial" w:cs="Arial"/>
          <w:sz w:val="24"/>
          <w:szCs w:val="24"/>
        </w:rPr>
        <w:t>in Research</w:t>
      </w:r>
      <w:r w:rsidR="009B037A" w:rsidRPr="002118D6">
        <w:rPr>
          <w:rFonts w:ascii="Arial" w:hAnsi="Arial" w:cs="Arial"/>
          <w:sz w:val="24"/>
          <w:szCs w:val="24"/>
        </w:rPr>
        <w:t xml:space="preserve"> </w:t>
      </w:r>
    </w:p>
    <w:p w14:paraId="23249A12" w14:textId="77777777" w:rsidR="001D574B" w:rsidRPr="002118D6" w:rsidRDefault="001D574B" w:rsidP="001D574B">
      <w:pPr>
        <w:tabs>
          <w:tab w:val="right" w:pos="-4253"/>
          <w:tab w:val="left" w:pos="-4111"/>
          <w:tab w:val="left" w:pos="-2268"/>
          <w:tab w:val="left" w:pos="-720"/>
        </w:tabs>
        <w:suppressAutoHyphens/>
        <w:rPr>
          <w:rFonts w:ascii="Arial" w:hAnsi="Arial" w:cs="Arial"/>
          <w:i/>
          <w:sz w:val="24"/>
          <w:szCs w:val="24"/>
        </w:rPr>
      </w:pPr>
    </w:p>
    <w:p w14:paraId="4E375E29" w14:textId="77777777" w:rsidR="0062702F" w:rsidRPr="002118D6" w:rsidRDefault="000E5E40" w:rsidP="00A60C1E">
      <w:pPr>
        <w:tabs>
          <w:tab w:val="right" w:pos="-4253"/>
          <w:tab w:val="left" w:pos="-4111"/>
          <w:tab w:val="left" w:pos="-2268"/>
          <w:tab w:val="left" w:pos="-720"/>
        </w:tabs>
        <w:suppressAutoHyphens/>
        <w:ind w:left="720"/>
        <w:rPr>
          <w:rFonts w:ascii="Arial" w:hAnsi="Arial" w:cs="Arial"/>
          <w:i/>
          <w:sz w:val="24"/>
          <w:szCs w:val="24"/>
        </w:rPr>
      </w:pPr>
      <w:hyperlink r:id="rId34" w:history="1">
        <w:r w:rsidR="00EC185F" w:rsidRPr="002118D6">
          <w:rPr>
            <w:rStyle w:val="Hyperlink"/>
            <w:rFonts w:ascii="Arial" w:hAnsi="Arial" w:cs="Arial"/>
            <w:color w:val="auto"/>
            <w:szCs w:val="24"/>
          </w:rPr>
          <w:t>https://uelac.sharepoint.com/ResearchInnovationandEnterprise/Pages/research-integrity-and-ethics-documents.aspx</w:t>
        </w:r>
      </w:hyperlink>
    </w:p>
    <w:p w14:paraId="3D241885" w14:textId="77777777" w:rsidR="00A60C1E" w:rsidRPr="002118D6" w:rsidRDefault="00A60C1E" w:rsidP="00A60C1E">
      <w:pPr>
        <w:tabs>
          <w:tab w:val="right" w:pos="-4253"/>
          <w:tab w:val="left" w:pos="-4111"/>
          <w:tab w:val="left" w:pos="-2268"/>
          <w:tab w:val="left" w:pos="-720"/>
        </w:tabs>
        <w:suppressAutoHyphens/>
        <w:ind w:left="720"/>
        <w:rPr>
          <w:rFonts w:ascii="Arial" w:hAnsi="Arial" w:cs="Arial"/>
          <w:i/>
          <w:sz w:val="24"/>
          <w:szCs w:val="24"/>
        </w:rPr>
      </w:pPr>
    </w:p>
    <w:p w14:paraId="2CCD870D" w14:textId="77777777" w:rsidR="00503D9B" w:rsidRPr="002118D6" w:rsidRDefault="00503D9B" w:rsidP="00E257AA">
      <w:pPr>
        <w:tabs>
          <w:tab w:val="left" w:pos="-2268"/>
          <w:tab w:val="left" w:pos="-720"/>
          <w:tab w:val="left" w:pos="720"/>
          <w:tab w:val="left" w:pos="7740"/>
          <w:tab w:val="right" w:pos="8222"/>
        </w:tabs>
        <w:suppressAutoHyphens/>
        <w:rPr>
          <w:rFonts w:ascii="Arial" w:hAnsi="Arial" w:cs="Arial"/>
          <w:i/>
          <w:sz w:val="24"/>
          <w:szCs w:val="24"/>
        </w:rPr>
      </w:pPr>
    </w:p>
    <w:p w14:paraId="63C2C44E" w14:textId="77777777" w:rsidR="00F706B0" w:rsidRPr="002118D6" w:rsidRDefault="00F706B0" w:rsidP="00F706B0">
      <w:pPr>
        <w:rPr>
          <w:rFonts w:ascii="Arial" w:hAnsi="Arial" w:cs="Arial"/>
          <w:b/>
          <w:sz w:val="24"/>
          <w:szCs w:val="24"/>
        </w:rPr>
      </w:pPr>
      <w:r w:rsidRPr="002118D6">
        <w:rPr>
          <w:rFonts w:ascii="Arial" w:hAnsi="Arial" w:cs="Arial"/>
          <w:b/>
          <w:sz w:val="24"/>
          <w:szCs w:val="24"/>
        </w:rPr>
        <w:t>Research Integrity</w:t>
      </w:r>
    </w:p>
    <w:p w14:paraId="41F1C239" w14:textId="77777777" w:rsidR="00F706B0" w:rsidRPr="002118D6" w:rsidRDefault="00F706B0" w:rsidP="00F706B0">
      <w:pPr>
        <w:autoSpaceDE w:val="0"/>
        <w:autoSpaceDN w:val="0"/>
        <w:adjustRightInd w:val="0"/>
        <w:rPr>
          <w:rFonts w:ascii="Arial" w:hAnsi="Arial" w:cs="Arial"/>
          <w:sz w:val="24"/>
          <w:szCs w:val="24"/>
        </w:rPr>
      </w:pPr>
    </w:p>
    <w:p w14:paraId="72B4CF08" w14:textId="77777777" w:rsidR="00F706B0" w:rsidRPr="002118D6" w:rsidRDefault="00F706B0" w:rsidP="00F706B0">
      <w:pPr>
        <w:autoSpaceDE w:val="0"/>
        <w:autoSpaceDN w:val="0"/>
        <w:adjustRightInd w:val="0"/>
        <w:rPr>
          <w:rFonts w:ascii="Arial" w:hAnsi="Arial" w:cs="Arial"/>
          <w:sz w:val="24"/>
          <w:szCs w:val="24"/>
        </w:rPr>
      </w:pPr>
      <w:r w:rsidRPr="002118D6">
        <w:rPr>
          <w:rFonts w:ascii="Arial" w:hAnsi="Arial" w:cs="Arial"/>
          <w:sz w:val="24"/>
          <w:szCs w:val="24"/>
        </w:rPr>
        <w:t xml:space="preserve">The University of East London conducts high quality, innovative research and is guided by the principles and standards outlined in The Concordat to Support Research Integrity, 2012; the University’s Code of Practice for Research; Code of Practice for Research Ethics and Procedures for the Investigation of Misconduct in Research, for staff and students.  The Concordat seeks to provide a national framework for good research governance and its conduct, and applies to all fields of research supporting a research environment that is underpinned by ethical values.  The University adheres to its responsibility to support and promote the highest standards of rigour and integrity and embed a culture of honesty, transparency and care and respect for all participants and subjects of research.  The University is committed to ensuring that research is conducted with integrity and good research practices are upheld.  </w:t>
      </w:r>
    </w:p>
    <w:p w14:paraId="1D776D4E" w14:textId="77777777" w:rsidR="00F706B0" w:rsidRPr="002118D6" w:rsidRDefault="00F706B0" w:rsidP="00F706B0">
      <w:pPr>
        <w:autoSpaceDE w:val="0"/>
        <w:autoSpaceDN w:val="0"/>
        <w:adjustRightInd w:val="0"/>
        <w:rPr>
          <w:rFonts w:ascii="Arial" w:hAnsi="Arial" w:cs="Arial"/>
          <w:b/>
          <w:sz w:val="24"/>
          <w:szCs w:val="24"/>
        </w:rPr>
      </w:pPr>
    </w:p>
    <w:p w14:paraId="09A90582" w14:textId="77777777" w:rsidR="00F706B0" w:rsidRPr="002118D6" w:rsidRDefault="00F706B0" w:rsidP="00F706B0">
      <w:pPr>
        <w:rPr>
          <w:rFonts w:ascii="Arial" w:hAnsi="Arial" w:cs="Arial"/>
          <w:b/>
          <w:sz w:val="24"/>
          <w:szCs w:val="24"/>
        </w:rPr>
      </w:pPr>
      <w:r w:rsidRPr="002118D6">
        <w:rPr>
          <w:rFonts w:ascii="Arial" w:hAnsi="Arial" w:cs="Arial"/>
          <w:b/>
          <w:sz w:val="24"/>
          <w:szCs w:val="24"/>
        </w:rPr>
        <w:t>Research Ethics</w:t>
      </w:r>
    </w:p>
    <w:p w14:paraId="3444FA3C" w14:textId="77777777" w:rsidR="00F706B0" w:rsidRPr="002118D6" w:rsidRDefault="00F706B0" w:rsidP="00F706B0">
      <w:pPr>
        <w:rPr>
          <w:rFonts w:ascii="Arial" w:hAnsi="Arial" w:cs="Arial"/>
          <w:iCs/>
          <w:sz w:val="24"/>
          <w:szCs w:val="24"/>
        </w:rPr>
      </w:pPr>
    </w:p>
    <w:p w14:paraId="55409781" w14:textId="77777777" w:rsidR="00F706B0" w:rsidRPr="002118D6" w:rsidRDefault="00F706B0" w:rsidP="00F706B0">
      <w:pPr>
        <w:rPr>
          <w:rFonts w:ascii="Arial" w:hAnsi="Arial" w:cs="Arial"/>
          <w:sz w:val="24"/>
          <w:szCs w:val="24"/>
        </w:rPr>
      </w:pPr>
      <w:r w:rsidRPr="002118D6">
        <w:rPr>
          <w:rFonts w:ascii="Arial" w:hAnsi="Arial" w:cs="Arial"/>
          <w:iCs/>
          <w:sz w:val="24"/>
          <w:szCs w:val="24"/>
        </w:rPr>
        <w:t>R</w:t>
      </w:r>
      <w:r w:rsidRPr="002118D6">
        <w:rPr>
          <w:rFonts w:ascii="Arial" w:hAnsi="Arial" w:cs="Arial"/>
          <w:sz w:val="24"/>
          <w:szCs w:val="24"/>
        </w:rPr>
        <w:t xml:space="preserve">esearch involving human participants, human material, personal or sensitive data or non-human animal should comply with all legal and ethical requirements and other applicable guidelines.  </w:t>
      </w:r>
      <w:r w:rsidRPr="002118D6">
        <w:rPr>
          <w:rFonts w:ascii="Arial" w:hAnsi="Arial" w:cs="Arial"/>
          <w:iCs/>
          <w:sz w:val="24"/>
          <w:szCs w:val="24"/>
        </w:rPr>
        <w:t xml:space="preserve">The University has established various Research Ethics Committees’ at University and School level </w:t>
      </w:r>
      <w:r w:rsidRPr="002118D6">
        <w:rPr>
          <w:rFonts w:ascii="Arial" w:hAnsi="Arial" w:cs="Arial"/>
          <w:sz w:val="24"/>
          <w:szCs w:val="24"/>
        </w:rPr>
        <w:t xml:space="preserve">to ensure appropriate ethical review of research projects involving human participation, human material or personal data.  A proposed research study may require ethical approval from the main University Research Ethics Committee (UREC), one of the School Research Ethics Committees’ (SRECs) or where applicable, Collaborative Partner Research Ethics Committees’ (CRECs).  UREC reviews ethics applications from staff, </w:t>
      </w:r>
      <w:r w:rsidRPr="002118D6">
        <w:rPr>
          <w:rFonts w:ascii="Arial" w:hAnsi="Arial" w:cs="Arial"/>
          <w:bCs/>
          <w:sz w:val="24"/>
          <w:szCs w:val="24"/>
        </w:rPr>
        <w:t>MPhil</w:t>
      </w:r>
      <w:r w:rsidRPr="002118D6">
        <w:rPr>
          <w:rFonts w:ascii="Arial" w:hAnsi="Arial" w:cs="Arial"/>
          <w:sz w:val="24"/>
          <w:szCs w:val="24"/>
        </w:rPr>
        <w:t xml:space="preserve">, </w:t>
      </w:r>
      <w:r w:rsidRPr="002118D6">
        <w:rPr>
          <w:rFonts w:ascii="Arial" w:hAnsi="Arial" w:cs="Arial"/>
          <w:bCs/>
          <w:sz w:val="24"/>
          <w:szCs w:val="24"/>
        </w:rPr>
        <w:t>PhD,</w:t>
      </w:r>
      <w:r w:rsidRPr="002118D6">
        <w:rPr>
          <w:rFonts w:ascii="Arial" w:hAnsi="Arial" w:cs="Arial"/>
          <w:sz w:val="24"/>
          <w:szCs w:val="24"/>
        </w:rPr>
        <w:t xml:space="preserve"> </w:t>
      </w:r>
      <w:r w:rsidRPr="002118D6">
        <w:rPr>
          <w:rFonts w:ascii="Arial" w:hAnsi="Arial" w:cs="Arial"/>
          <w:bCs/>
          <w:sz w:val="24"/>
          <w:szCs w:val="24"/>
        </w:rPr>
        <w:t>Post and Professional Doctorates and Masters</w:t>
      </w:r>
      <w:r w:rsidRPr="002118D6">
        <w:rPr>
          <w:rFonts w:ascii="Arial" w:hAnsi="Arial" w:cs="Arial"/>
          <w:sz w:val="24"/>
          <w:szCs w:val="24"/>
        </w:rPr>
        <w:t xml:space="preserve"> </w:t>
      </w:r>
      <w:r w:rsidRPr="002118D6">
        <w:rPr>
          <w:rFonts w:ascii="Arial" w:hAnsi="Arial" w:cs="Arial"/>
          <w:bCs/>
          <w:sz w:val="24"/>
          <w:szCs w:val="24"/>
        </w:rPr>
        <w:t>by research students.  Please note, that Professional Doctorates from the School of Psychology are reviewed by the School of Psychology SREC.  SRECs and CRECs consider applications for ethical approval from taught Masters and undergraduate students</w:t>
      </w:r>
      <w:r w:rsidRPr="002118D6">
        <w:rPr>
          <w:rFonts w:ascii="Arial" w:hAnsi="Arial" w:cs="Arial"/>
          <w:sz w:val="24"/>
          <w:szCs w:val="24"/>
        </w:rPr>
        <w:t>.</w:t>
      </w:r>
    </w:p>
    <w:p w14:paraId="2A01032F" w14:textId="77777777" w:rsidR="00F706B0" w:rsidRPr="002118D6" w:rsidRDefault="00F706B0" w:rsidP="00F706B0">
      <w:pPr>
        <w:rPr>
          <w:rFonts w:ascii="Arial" w:hAnsi="Arial" w:cs="Arial"/>
          <w:sz w:val="24"/>
          <w:szCs w:val="24"/>
        </w:rPr>
      </w:pPr>
    </w:p>
    <w:p w14:paraId="03E3FB51" w14:textId="77777777" w:rsidR="00F706B0" w:rsidRPr="002118D6" w:rsidRDefault="00F706B0" w:rsidP="00F706B0">
      <w:pPr>
        <w:rPr>
          <w:rFonts w:ascii="Arial" w:hAnsi="Arial" w:cs="Arial"/>
          <w:sz w:val="24"/>
          <w:szCs w:val="24"/>
        </w:rPr>
      </w:pPr>
      <w:r w:rsidRPr="002118D6">
        <w:rPr>
          <w:rFonts w:ascii="Arial" w:hAnsi="Arial" w:cs="Arial"/>
          <w:sz w:val="24"/>
          <w:szCs w:val="24"/>
        </w:rPr>
        <w:t xml:space="preserve">Research involving human participation or human material will require formal approval from UREC, SREC or CREC before the research commences.  Students should submit research projects involving human participants, human material, personal or sensitive data or non-human animal for ethical review, to one of the University’s Research Ethics Committees’ listed above, and abide by the outcome of the review.  </w:t>
      </w:r>
      <w:r w:rsidRPr="002118D6">
        <w:rPr>
          <w:rFonts w:ascii="Arial" w:hAnsi="Arial" w:cs="Arial"/>
          <w:bCs/>
          <w:iCs/>
          <w:sz w:val="24"/>
          <w:szCs w:val="24"/>
        </w:rPr>
        <w:t xml:space="preserve">The Research Ethics Committees’ </w:t>
      </w:r>
      <w:r w:rsidRPr="002118D6">
        <w:rPr>
          <w:rFonts w:ascii="Arial" w:hAnsi="Arial" w:cs="Arial"/>
          <w:sz w:val="24"/>
          <w:szCs w:val="24"/>
        </w:rPr>
        <w:t xml:space="preserve">ensure that appropriate procedures for obtaining informed consent are observed, having particular regard to the needs and capacity of the subjects involved. </w:t>
      </w:r>
      <w:r w:rsidRPr="002118D6">
        <w:rPr>
          <w:rFonts w:ascii="Arial" w:hAnsi="Arial" w:cs="Arial"/>
          <w:bCs/>
          <w:iCs/>
          <w:sz w:val="24"/>
          <w:szCs w:val="24"/>
        </w:rPr>
        <w:t xml:space="preserve"> </w:t>
      </w:r>
      <w:r w:rsidRPr="002118D6">
        <w:rPr>
          <w:rFonts w:ascii="Arial" w:hAnsi="Arial" w:cs="Arial"/>
          <w:sz w:val="24"/>
          <w:szCs w:val="24"/>
        </w:rPr>
        <w:t>The dignity, rights, safety and well-being of participants must be the primary consideration in any research study.</w:t>
      </w:r>
      <w:r w:rsidRPr="002118D6">
        <w:rPr>
          <w:rFonts w:ascii="Arial" w:hAnsi="Arial" w:cs="Arial"/>
          <w:iCs/>
          <w:sz w:val="24"/>
          <w:szCs w:val="24"/>
        </w:rPr>
        <w:t xml:space="preserve">  </w:t>
      </w:r>
      <w:r w:rsidRPr="002118D6">
        <w:rPr>
          <w:rFonts w:ascii="Arial" w:hAnsi="Arial" w:cs="Arial"/>
          <w:sz w:val="24"/>
          <w:szCs w:val="24"/>
        </w:rPr>
        <w:t xml:space="preserve">Appropriate care must be taken when research projects involve: vulnerable groups, such as elderly people, children, people with mental ill-health and covert studies or other forms of research which do not involve full disclosure of the research to participants.  The University’s Research Ethics Committees’ also ensure that research projects of this nature have been submitted for approval to all applicable external bodies; ethical, regulatory or otherwise.  </w:t>
      </w:r>
    </w:p>
    <w:p w14:paraId="5C2D12B6" w14:textId="77777777" w:rsidR="00F706B0" w:rsidRPr="002118D6" w:rsidRDefault="000E5E40" w:rsidP="00F706B0">
      <w:pPr>
        <w:rPr>
          <w:rFonts w:ascii="Arial" w:hAnsi="Arial" w:cs="Arial"/>
          <w:sz w:val="24"/>
          <w:szCs w:val="24"/>
        </w:rPr>
      </w:pPr>
      <w:hyperlink r:id="rId35" w:history="1">
        <w:r w:rsidR="00F706B0" w:rsidRPr="002118D6">
          <w:rPr>
            <w:rStyle w:val="Hyperlink"/>
            <w:rFonts w:ascii="Arial" w:hAnsi="Arial" w:cs="Arial"/>
            <w:color w:val="auto"/>
            <w:szCs w:val="24"/>
          </w:rPr>
          <w:t>https://uelac.sharepoint.com/ResearchInnovationandEnterprise/Pages/Ethics.aspx</w:t>
        </w:r>
      </w:hyperlink>
      <w:r w:rsidR="00F706B0" w:rsidRPr="002118D6">
        <w:rPr>
          <w:rFonts w:ascii="Arial" w:hAnsi="Arial" w:cs="Arial"/>
          <w:sz w:val="24"/>
          <w:szCs w:val="24"/>
        </w:rPr>
        <w:t xml:space="preserve"> </w:t>
      </w:r>
    </w:p>
    <w:p w14:paraId="4833CA7A" w14:textId="77777777" w:rsidR="00F706B0" w:rsidRPr="002118D6" w:rsidRDefault="00F706B0" w:rsidP="00F706B0">
      <w:pPr>
        <w:rPr>
          <w:rFonts w:ascii="Arial" w:hAnsi="Arial" w:cs="Arial"/>
          <w:sz w:val="24"/>
          <w:szCs w:val="24"/>
        </w:rPr>
      </w:pPr>
    </w:p>
    <w:p w14:paraId="05EB758D" w14:textId="77777777" w:rsidR="00F706B0" w:rsidRPr="002118D6" w:rsidRDefault="00F706B0" w:rsidP="00F706B0">
      <w:pPr>
        <w:rPr>
          <w:rFonts w:ascii="Arial" w:hAnsi="Arial" w:cs="Arial"/>
          <w:iCs/>
          <w:sz w:val="24"/>
          <w:szCs w:val="24"/>
        </w:rPr>
      </w:pPr>
      <w:r w:rsidRPr="002118D6">
        <w:rPr>
          <w:rFonts w:ascii="Arial" w:hAnsi="Arial" w:cs="Arial"/>
          <w:sz w:val="24"/>
          <w:szCs w:val="24"/>
        </w:rPr>
        <w:lastRenderedPageBreak/>
        <w:t xml:space="preserve">Students who </w:t>
      </w:r>
      <w:r w:rsidRPr="002118D6">
        <w:rPr>
          <w:rFonts w:ascii="Arial" w:hAnsi="Arial" w:cs="Arial"/>
          <w:iCs/>
          <w:sz w:val="24"/>
          <w:szCs w:val="24"/>
        </w:rPr>
        <w:t>wish to conduct research in the NHS or Health and Social Care must apply to the NHS through the Integrated Research Application System (IRAS).  The online application for ethical approval will be reviewed by a NHS or Social Care Research Ethics Committee.  Students who are conducting research with only NHS staff or only using NHS premises are required to apply to both UREC and the Health Research Authority (HRA) for ethical approval.  Students should seek guidance from their supervisor to ensure that ethical approval is sought from the appropriate body.</w:t>
      </w:r>
    </w:p>
    <w:p w14:paraId="350963C9" w14:textId="77777777" w:rsidR="00F706B0" w:rsidRPr="002118D6" w:rsidRDefault="00F706B0" w:rsidP="00F706B0">
      <w:pPr>
        <w:rPr>
          <w:rFonts w:ascii="Arial" w:hAnsi="Arial" w:cs="Arial"/>
          <w:iCs/>
          <w:sz w:val="24"/>
          <w:szCs w:val="24"/>
        </w:rPr>
      </w:pPr>
    </w:p>
    <w:p w14:paraId="4445ED63" w14:textId="77777777" w:rsidR="00F706B0" w:rsidRPr="002118D6" w:rsidRDefault="00F706B0" w:rsidP="00F706B0">
      <w:pPr>
        <w:rPr>
          <w:rFonts w:ascii="Arial" w:hAnsi="Arial" w:cs="Arial"/>
          <w:iCs/>
          <w:sz w:val="24"/>
          <w:szCs w:val="24"/>
        </w:rPr>
      </w:pPr>
      <w:r w:rsidRPr="002118D6">
        <w:rPr>
          <w:rFonts w:ascii="Arial" w:hAnsi="Arial" w:cs="Arial"/>
          <w:iCs/>
          <w:sz w:val="24"/>
          <w:szCs w:val="24"/>
        </w:rPr>
        <w:t xml:space="preserve">Students conducting studies under the auspices of any of the UK Departments of Health and/or the NHS are required to submit copies of their NHS, Social Care or HRA ethics approval letter, Local Information pack and IRAS application form to the UREC Committee.  UREC will grant consent for the study and issue a combined approval and sponsorship letter, for the research, on behalf of the University.  The University acts as a sponsor for NHS or Social Care approved research projects, and students should conduct their studies in accordance with the conditions specified in the NHS, Social Care or HRA ethics approval letter.  </w:t>
      </w:r>
    </w:p>
    <w:p w14:paraId="49B0C0DC" w14:textId="77777777" w:rsidR="00F706B0" w:rsidRPr="002118D6" w:rsidRDefault="000E5E40" w:rsidP="00F706B0">
      <w:pPr>
        <w:rPr>
          <w:rFonts w:ascii="Arial" w:hAnsi="Arial" w:cs="Arial"/>
          <w:iCs/>
          <w:sz w:val="24"/>
          <w:szCs w:val="24"/>
        </w:rPr>
      </w:pPr>
      <w:hyperlink r:id="rId36" w:history="1">
        <w:r w:rsidR="00F706B0" w:rsidRPr="002118D6">
          <w:rPr>
            <w:rStyle w:val="Hyperlink"/>
            <w:rFonts w:ascii="Arial" w:hAnsi="Arial" w:cs="Arial"/>
            <w:iCs/>
            <w:color w:val="auto"/>
            <w:szCs w:val="24"/>
          </w:rPr>
          <w:t>http://www.hra.nhs.uk/research-community/hra-approval-the-new-process-for-the-nhs-in-england</w:t>
        </w:r>
      </w:hyperlink>
      <w:r w:rsidR="00F706B0" w:rsidRPr="002118D6">
        <w:rPr>
          <w:rFonts w:ascii="Arial" w:hAnsi="Arial" w:cs="Arial"/>
          <w:iCs/>
          <w:sz w:val="24"/>
          <w:szCs w:val="24"/>
        </w:rPr>
        <w:t xml:space="preserve"> </w:t>
      </w:r>
    </w:p>
    <w:p w14:paraId="1CE3A638" w14:textId="77777777" w:rsidR="00F706B0" w:rsidRPr="002118D6" w:rsidRDefault="00F706B0" w:rsidP="00F706B0">
      <w:pPr>
        <w:rPr>
          <w:rFonts w:ascii="Arial" w:hAnsi="Arial" w:cs="Arial"/>
          <w:iCs/>
          <w:sz w:val="24"/>
          <w:szCs w:val="24"/>
        </w:rPr>
      </w:pPr>
    </w:p>
    <w:p w14:paraId="646C7434" w14:textId="77777777" w:rsidR="00F706B0" w:rsidRPr="002118D6" w:rsidRDefault="00F706B0" w:rsidP="00F706B0">
      <w:pPr>
        <w:rPr>
          <w:rFonts w:ascii="Arial" w:hAnsi="Arial" w:cs="Arial"/>
          <w:iCs/>
          <w:sz w:val="24"/>
          <w:szCs w:val="24"/>
        </w:rPr>
      </w:pPr>
      <w:r w:rsidRPr="002118D6">
        <w:rPr>
          <w:rFonts w:ascii="Arial" w:hAnsi="Arial" w:cs="Arial"/>
          <w:iCs/>
          <w:sz w:val="24"/>
          <w:szCs w:val="24"/>
        </w:rPr>
        <w:t>Students should understand their responsibilities to conduct research to high ethical standards and be aware of policies and procedures on good research practice.  The University has established guidelines to preserve the confidentiality and security of personal data, relating to human participants and human material involved in research projects.  Students must comply with the regulations of appropriate regulatory or statutory bodies and any legal obligations when conducting or collaborating in research in other countries</w:t>
      </w:r>
      <w:r w:rsidRPr="002118D6">
        <w:rPr>
          <w:rFonts w:ascii="Arial" w:hAnsi="Arial" w:cs="Arial"/>
          <w:i/>
          <w:iCs/>
          <w:sz w:val="24"/>
          <w:szCs w:val="24"/>
        </w:rPr>
        <w:t>.</w:t>
      </w:r>
      <w:r w:rsidRPr="002118D6">
        <w:rPr>
          <w:rFonts w:ascii="Arial" w:hAnsi="Arial" w:cs="Arial"/>
          <w:iCs/>
          <w:sz w:val="24"/>
          <w:szCs w:val="24"/>
        </w:rPr>
        <w:t xml:space="preserve"> </w:t>
      </w:r>
      <w:r w:rsidRPr="002118D6">
        <w:rPr>
          <w:rFonts w:ascii="Arial" w:hAnsi="Arial" w:cs="Arial"/>
          <w:i/>
          <w:iCs/>
          <w:sz w:val="24"/>
          <w:szCs w:val="24"/>
        </w:rPr>
        <w:t xml:space="preserve"> </w:t>
      </w:r>
      <w:r w:rsidRPr="002118D6">
        <w:rPr>
          <w:rFonts w:ascii="Arial" w:hAnsi="Arial" w:cs="Arial"/>
          <w:iCs/>
          <w:sz w:val="24"/>
          <w:szCs w:val="24"/>
        </w:rPr>
        <w:t xml:space="preserve">The legal and ethical requirements existing in the UK and in the countries where the research will take place should also be observed.  Students should ensure that they have fully prepared for their planned research, allowing enough time to submit an application for ethical approval and obtain appropriate consent. </w:t>
      </w:r>
      <w:r w:rsidRPr="002118D6">
        <w:rPr>
          <w:rFonts w:ascii="Arial" w:hAnsi="Arial" w:cs="Arial"/>
          <w:i/>
          <w:iCs/>
          <w:sz w:val="24"/>
          <w:szCs w:val="24"/>
        </w:rPr>
        <w:t xml:space="preserve"> </w:t>
      </w:r>
      <w:r w:rsidRPr="002118D6">
        <w:rPr>
          <w:rFonts w:ascii="Arial" w:hAnsi="Arial" w:cs="Arial"/>
          <w:iCs/>
          <w:sz w:val="24"/>
          <w:szCs w:val="24"/>
        </w:rPr>
        <w:t xml:space="preserve">It is advisable that students seek guidance from supervisors on proposed research projects.  </w:t>
      </w:r>
    </w:p>
    <w:p w14:paraId="2FB2E222" w14:textId="77777777" w:rsidR="00F706B0" w:rsidRPr="002118D6" w:rsidRDefault="00F706B0" w:rsidP="00F706B0">
      <w:pPr>
        <w:rPr>
          <w:rFonts w:ascii="Arial" w:hAnsi="Arial" w:cs="Arial"/>
          <w:iCs/>
          <w:sz w:val="24"/>
          <w:szCs w:val="24"/>
        </w:rPr>
      </w:pPr>
    </w:p>
    <w:p w14:paraId="7C99F3C3" w14:textId="77777777" w:rsidR="00F706B0" w:rsidRPr="002118D6" w:rsidRDefault="00F706B0" w:rsidP="00F706B0">
      <w:pPr>
        <w:rPr>
          <w:rFonts w:ascii="Arial" w:hAnsi="Arial" w:cs="Arial"/>
          <w:sz w:val="24"/>
          <w:szCs w:val="24"/>
        </w:rPr>
      </w:pPr>
      <w:r w:rsidRPr="002118D6">
        <w:rPr>
          <w:rFonts w:ascii="Arial" w:hAnsi="Arial" w:cs="Arial"/>
          <w:bCs/>
          <w:sz w:val="24"/>
          <w:szCs w:val="24"/>
        </w:rPr>
        <w:t>No data collection or recruitment of human participants for the research study may commence until ethical approval from UREC; SREC; CREC; or a NHS or Social Care Research Ethics Committee is confirmed.</w:t>
      </w:r>
      <w:r w:rsidRPr="002118D6">
        <w:rPr>
          <w:rFonts w:ascii="Arial" w:hAnsi="Arial" w:cs="Arial"/>
          <w:b/>
          <w:bCs/>
          <w:sz w:val="24"/>
          <w:szCs w:val="24"/>
        </w:rPr>
        <w:t xml:space="preserve"> </w:t>
      </w:r>
      <w:r w:rsidRPr="002118D6">
        <w:rPr>
          <w:rFonts w:ascii="Arial" w:hAnsi="Arial" w:cs="Arial"/>
          <w:sz w:val="24"/>
          <w:szCs w:val="24"/>
        </w:rPr>
        <w:t xml:space="preserve"> Students may only use data where ethical approval has been obtained and in accordance with the conditions specified in the approval letter, throughout the length of the study.  Amendments to an approved research study must be submitted to the relevant Research Ethics Committee for review and ethical approval obtained before any changes to the project may be implemented.  </w:t>
      </w:r>
      <w:r w:rsidRPr="002118D6">
        <w:rPr>
          <w:rFonts w:ascii="Arial" w:hAnsi="Arial" w:cs="Arial"/>
          <w:iCs/>
          <w:sz w:val="24"/>
          <w:szCs w:val="24"/>
        </w:rPr>
        <w:t>E</w:t>
      </w:r>
      <w:r w:rsidRPr="002118D6">
        <w:rPr>
          <w:rFonts w:ascii="Arial" w:hAnsi="Arial" w:cs="Arial"/>
          <w:sz w:val="24"/>
          <w:szCs w:val="24"/>
        </w:rPr>
        <w:t>thical approval for research projects cannot be granted retrospectively.  Research conducted with human participants or human material, without ethical approval from the appropriate Research Ethics Committee, is considered misconduct in research and as such students may be subject to formal investigation, which may result in the termination of the research project.</w:t>
      </w:r>
    </w:p>
    <w:p w14:paraId="39296FA2" w14:textId="77777777" w:rsidR="00F706B0" w:rsidRPr="002118D6" w:rsidRDefault="000E5E40" w:rsidP="00F706B0">
      <w:pPr>
        <w:rPr>
          <w:rFonts w:ascii="Arial" w:hAnsi="Arial" w:cs="Arial"/>
          <w:sz w:val="24"/>
          <w:szCs w:val="24"/>
        </w:rPr>
      </w:pPr>
      <w:hyperlink r:id="rId37" w:history="1">
        <w:r w:rsidR="00F706B0" w:rsidRPr="002118D6">
          <w:rPr>
            <w:rStyle w:val="Hyperlink"/>
            <w:rFonts w:ascii="Arial" w:hAnsi="Arial" w:cs="Arial"/>
            <w:color w:val="auto"/>
            <w:szCs w:val="24"/>
          </w:rPr>
          <w:t>https://uelac.sharepoint.com/ResearchInnovationandEnterprise/Pages/Ethics.aspx</w:t>
        </w:r>
      </w:hyperlink>
      <w:r w:rsidR="00F706B0" w:rsidRPr="002118D6">
        <w:rPr>
          <w:rFonts w:ascii="Arial" w:hAnsi="Arial" w:cs="Arial"/>
          <w:sz w:val="24"/>
          <w:szCs w:val="24"/>
        </w:rPr>
        <w:t xml:space="preserve"> </w:t>
      </w:r>
    </w:p>
    <w:p w14:paraId="05AC73FF" w14:textId="77777777" w:rsidR="00F706B0" w:rsidRPr="002118D6" w:rsidRDefault="00F706B0" w:rsidP="00F706B0">
      <w:pPr>
        <w:rPr>
          <w:rFonts w:ascii="Arial" w:hAnsi="Arial" w:cs="Arial"/>
          <w:sz w:val="24"/>
          <w:szCs w:val="24"/>
        </w:rPr>
      </w:pPr>
    </w:p>
    <w:p w14:paraId="43EA9E75" w14:textId="77777777" w:rsidR="00F706B0" w:rsidRPr="002118D6" w:rsidRDefault="00F706B0" w:rsidP="00F706B0">
      <w:pPr>
        <w:rPr>
          <w:rFonts w:ascii="Arial" w:hAnsi="Arial" w:cs="Arial"/>
          <w:b/>
          <w:iCs/>
          <w:sz w:val="24"/>
          <w:szCs w:val="24"/>
        </w:rPr>
      </w:pPr>
      <w:r w:rsidRPr="002118D6">
        <w:rPr>
          <w:rFonts w:ascii="Arial" w:hAnsi="Arial" w:cs="Arial"/>
          <w:b/>
          <w:sz w:val="24"/>
          <w:szCs w:val="24"/>
        </w:rPr>
        <w:t xml:space="preserve">Risk Assessment  </w:t>
      </w:r>
    </w:p>
    <w:p w14:paraId="1ACDB769" w14:textId="77777777" w:rsidR="00F706B0" w:rsidRPr="002118D6" w:rsidRDefault="00F706B0" w:rsidP="00F706B0">
      <w:pPr>
        <w:rPr>
          <w:rFonts w:ascii="Arial" w:hAnsi="Arial" w:cs="Arial"/>
          <w:sz w:val="24"/>
          <w:szCs w:val="24"/>
        </w:rPr>
      </w:pPr>
    </w:p>
    <w:p w14:paraId="610206DE" w14:textId="77777777" w:rsidR="00F706B0" w:rsidRPr="002118D6" w:rsidRDefault="00F706B0" w:rsidP="00F706B0">
      <w:pPr>
        <w:rPr>
          <w:rFonts w:ascii="Arial" w:hAnsi="Arial" w:cs="Arial"/>
          <w:sz w:val="24"/>
          <w:szCs w:val="24"/>
        </w:rPr>
      </w:pPr>
      <w:r w:rsidRPr="002118D6">
        <w:rPr>
          <w:rFonts w:ascii="Arial" w:hAnsi="Arial" w:cs="Arial"/>
          <w:sz w:val="24"/>
          <w:szCs w:val="24"/>
        </w:rPr>
        <w:lastRenderedPageBreak/>
        <w:t>The University has a duty of care to its researchers and a responsibility to safeguard the welfare of research participants.  Risk management should be considered at the same time as planning a research project.  A comprehensive risk assessment helps to identify and evaluate potential hazards associated with the research project.  Students in consultation with their supervisors should put control measures in place to minimise the likelihood of an event occurring that will cause harm.</w:t>
      </w:r>
      <w:r w:rsidRPr="002118D6">
        <w:t xml:space="preserve">  </w:t>
      </w:r>
      <w:r w:rsidRPr="002118D6">
        <w:rPr>
          <w:rFonts w:ascii="Arial" w:hAnsi="Arial" w:cs="Arial"/>
          <w:sz w:val="24"/>
          <w:szCs w:val="24"/>
        </w:rPr>
        <w:t xml:space="preserve">A risk assessment must be completed for research taking place within and outside of the University, fieldwork and research conducted overseas, before the project commences.  The risk assessment should be completed by the student in collaboration with the supervisor and authorised by the </w:t>
      </w:r>
      <w:r w:rsidR="00696405" w:rsidRPr="002118D6">
        <w:rPr>
          <w:rFonts w:ascii="Arial" w:hAnsi="Arial" w:cs="Arial"/>
          <w:sz w:val="24"/>
          <w:szCs w:val="24"/>
        </w:rPr>
        <w:t xml:space="preserve">Head </w:t>
      </w:r>
      <w:r w:rsidRPr="002118D6">
        <w:rPr>
          <w:rFonts w:ascii="Arial" w:hAnsi="Arial" w:cs="Arial"/>
          <w:sz w:val="24"/>
          <w:szCs w:val="24"/>
        </w:rPr>
        <w:t xml:space="preserve">of the School or </w:t>
      </w:r>
      <w:r w:rsidR="00F83571" w:rsidRPr="002118D6">
        <w:rPr>
          <w:rFonts w:ascii="Arial" w:hAnsi="Arial" w:cs="Arial"/>
          <w:sz w:val="24"/>
          <w:szCs w:val="24"/>
        </w:rPr>
        <w:t>Head of Department</w:t>
      </w:r>
      <w:r w:rsidRPr="002118D6">
        <w:rPr>
          <w:rFonts w:ascii="Arial" w:hAnsi="Arial" w:cs="Arial"/>
          <w:sz w:val="24"/>
          <w:szCs w:val="24"/>
        </w:rPr>
        <w:t>.  If students consider that human participants in their, or others,’ research are subject to unreasonable risk or harm, they must report the concerns to their supervisor and, where necessary, to the appropriate regulatory authority.  Similarly, concerns relating to the improper and/or unlicensed use or storage of human material or non-human animal or the improper use or storage of personal data, should also be reported.</w:t>
      </w:r>
    </w:p>
    <w:p w14:paraId="25CE56AE" w14:textId="77777777" w:rsidR="00F706B0" w:rsidRPr="002118D6" w:rsidRDefault="00F706B0" w:rsidP="00F706B0">
      <w:pPr>
        <w:rPr>
          <w:rFonts w:ascii="Arial" w:hAnsi="Arial" w:cs="Arial"/>
          <w:b/>
          <w:sz w:val="24"/>
          <w:szCs w:val="24"/>
        </w:rPr>
      </w:pPr>
    </w:p>
    <w:p w14:paraId="77E0177E" w14:textId="77777777" w:rsidR="00F706B0" w:rsidRPr="002118D6" w:rsidRDefault="00F706B0" w:rsidP="00F706B0">
      <w:pPr>
        <w:rPr>
          <w:rFonts w:ascii="Arial" w:hAnsi="Arial" w:cs="Arial"/>
          <w:sz w:val="24"/>
          <w:szCs w:val="24"/>
        </w:rPr>
      </w:pPr>
      <w:r w:rsidRPr="002118D6">
        <w:rPr>
          <w:rFonts w:ascii="Arial" w:hAnsi="Arial" w:cs="Arial"/>
          <w:sz w:val="24"/>
          <w:szCs w:val="24"/>
        </w:rPr>
        <w:t xml:space="preserve">Further guidance on risk assessments can be found in the University’s Health &amp; Safety Handbook: </w:t>
      </w:r>
      <w:hyperlink r:id="rId38" w:history="1">
        <w:r w:rsidRPr="002118D6">
          <w:rPr>
            <w:rStyle w:val="Hyperlink"/>
            <w:rFonts w:ascii="Arial" w:hAnsi="Arial" w:cs="Arial"/>
            <w:color w:val="auto"/>
            <w:szCs w:val="24"/>
          </w:rPr>
          <w:t>https://uelac.sharepoint.com/HealthandSafetyUnit/Pages/H%26S-Handbook.aspx</w:t>
        </w:r>
      </w:hyperlink>
      <w:r w:rsidRPr="002118D6">
        <w:rPr>
          <w:rFonts w:ascii="Arial" w:hAnsi="Arial" w:cs="Arial"/>
          <w:sz w:val="24"/>
          <w:szCs w:val="24"/>
        </w:rPr>
        <w:t xml:space="preserve"> </w:t>
      </w:r>
    </w:p>
    <w:p w14:paraId="6AF22525" w14:textId="77777777" w:rsidR="002577DB" w:rsidRPr="002118D6" w:rsidRDefault="002577DB" w:rsidP="002577DB">
      <w:pPr>
        <w:tabs>
          <w:tab w:val="left" w:pos="-2268"/>
          <w:tab w:val="left" w:pos="-720"/>
          <w:tab w:val="left" w:pos="720"/>
          <w:tab w:val="left" w:pos="7740"/>
          <w:tab w:val="right" w:pos="8222"/>
        </w:tabs>
        <w:suppressAutoHyphens/>
        <w:rPr>
          <w:rFonts w:ascii="Arial" w:hAnsi="Arial" w:cs="Arial"/>
          <w:i/>
          <w:sz w:val="24"/>
          <w:szCs w:val="24"/>
        </w:rPr>
      </w:pPr>
    </w:p>
    <w:p w14:paraId="6687FDB1" w14:textId="77777777" w:rsidR="001D574B" w:rsidRPr="002118D6" w:rsidRDefault="001D574B" w:rsidP="001D574B">
      <w:pPr>
        <w:tabs>
          <w:tab w:val="right" w:pos="-4253"/>
          <w:tab w:val="left" w:pos="-4111"/>
          <w:tab w:val="left" w:pos="-2268"/>
          <w:tab w:val="left" w:pos="-720"/>
        </w:tabs>
        <w:suppressAutoHyphens/>
        <w:rPr>
          <w:rFonts w:ascii="Arial" w:hAnsi="Arial" w:cs="Arial"/>
          <w:b/>
          <w:sz w:val="24"/>
          <w:szCs w:val="24"/>
        </w:rPr>
      </w:pPr>
      <w:r w:rsidRPr="002118D6">
        <w:rPr>
          <w:rFonts w:ascii="Arial" w:hAnsi="Arial" w:cs="Arial"/>
          <w:b/>
          <w:sz w:val="24"/>
          <w:szCs w:val="24"/>
        </w:rPr>
        <w:t>Intellectual Property</w:t>
      </w:r>
    </w:p>
    <w:p w14:paraId="0A1C55E2" w14:textId="77777777" w:rsidR="001D574B" w:rsidRPr="002118D6" w:rsidRDefault="001D574B" w:rsidP="001D574B">
      <w:pPr>
        <w:tabs>
          <w:tab w:val="right" w:pos="-4253"/>
          <w:tab w:val="left" w:pos="-4111"/>
          <w:tab w:val="left" w:pos="-2268"/>
          <w:tab w:val="left" w:pos="-720"/>
        </w:tabs>
        <w:suppressAutoHyphens/>
        <w:rPr>
          <w:rFonts w:ascii="Arial" w:hAnsi="Arial" w:cs="Arial"/>
          <w:sz w:val="24"/>
          <w:szCs w:val="24"/>
        </w:rPr>
      </w:pPr>
    </w:p>
    <w:p w14:paraId="7C1765C3" w14:textId="77777777" w:rsidR="002577DB" w:rsidRPr="002118D6" w:rsidRDefault="001D574B" w:rsidP="001D574B">
      <w:pPr>
        <w:tabs>
          <w:tab w:val="right" w:pos="-4253"/>
          <w:tab w:val="left" w:pos="-4111"/>
          <w:tab w:val="left" w:pos="-2268"/>
          <w:tab w:val="left" w:pos="-720"/>
        </w:tabs>
        <w:suppressAutoHyphens/>
        <w:rPr>
          <w:rFonts w:ascii="Arial" w:hAnsi="Arial" w:cs="Arial"/>
          <w:sz w:val="24"/>
          <w:szCs w:val="24"/>
        </w:rPr>
      </w:pPr>
      <w:r w:rsidRPr="002118D6">
        <w:rPr>
          <w:rFonts w:ascii="Arial" w:hAnsi="Arial" w:cs="Arial"/>
          <w:sz w:val="24"/>
          <w:szCs w:val="24"/>
        </w:rPr>
        <w:t>Students</w:t>
      </w:r>
      <w:r w:rsidR="006D31FC" w:rsidRPr="002118D6">
        <w:rPr>
          <w:rFonts w:ascii="Arial" w:hAnsi="Arial" w:cs="Arial"/>
          <w:spacing w:val="-2"/>
          <w:sz w:val="24"/>
          <w:szCs w:val="24"/>
        </w:rPr>
        <w:t xml:space="preserve"> should contact the Research and Development Support (ReDS) team</w:t>
      </w:r>
      <w:r w:rsidR="002577DB" w:rsidRPr="002118D6">
        <w:rPr>
          <w:rFonts w:ascii="Arial" w:hAnsi="Arial" w:cs="Arial"/>
          <w:spacing w:val="-2"/>
          <w:sz w:val="24"/>
          <w:szCs w:val="24"/>
        </w:rPr>
        <w:t xml:space="preserve"> for advice in relation to Intellectual Property Rights</w:t>
      </w:r>
      <w:r w:rsidRPr="002118D6">
        <w:rPr>
          <w:rFonts w:ascii="Arial" w:hAnsi="Arial" w:cs="Arial"/>
          <w:spacing w:val="-2"/>
          <w:sz w:val="24"/>
          <w:szCs w:val="24"/>
        </w:rPr>
        <w:t xml:space="preserve"> and liaise with their supervisory team.</w:t>
      </w:r>
    </w:p>
    <w:p w14:paraId="28A7DF8E" w14:textId="77777777" w:rsidR="00A60C1E" w:rsidRPr="002118D6" w:rsidRDefault="00A60C1E" w:rsidP="00A60C1E">
      <w:pPr>
        <w:tabs>
          <w:tab w:val="right" w:pos="-4253"/>
          <w:tab w:val="left" w:pos="-4111"/>
          <w:tab w:val="left" w:pos="-2268"/>
          <w:tab w:val="left" w:pos="-720"/>
        </w:tabs>
        <w:suppressAutoHyphens/>
        <w:rPr>
          <w:rFonts w:ascii="Arial" w:hAnsi="Arial" w:cs="Arial"/>
          <w:i/>
          <w:spacing w:val="-2"/>
          <w:sz w:val="24"/>
          <w:szCs w:val="24"/>
        </w:rPr>
      </w:pPr>
    </w:p>
    <w:p w14:paraId="4B380BD9" w14:textId="0F5F3C01" w:rsidR="00A60C1E" w:rsidRDefault="00A60C1E" w:rsidP="00A60C1E">
      <w:pPr>
        <w:tabs>
          <w:tab w:val="right" w:pos="-4253"/>
          <w:tab w:val="left" w:pos="-4111"/>
          <w:tab w:val="left" w:pos="-2268"/>
          <w:tab w:val="left" w:pos="-720"/>
        </w:tabs>
        <w:suppressAutoHyphens/>
        <w:ind w:left="709"/>
        <w:rPr>
          <w:rFonts w:ascii="Arial" w:hAnsi="Arial" w:cs="Arial"/>
          <w:i/>
          <w:sz w:val="24"/>
          <w:szCs w:val="24"/>
        </w:rPr>
      </w:pPr>
    </w:p>
    <w:p w14:paraId="538DBA12" w14:textId="7F2817DB" w:rsidR="002118D6" w:rsidRDefault="002118D6" w:rsidP="00A60C1E">
      <w:pPr>
        <w:tabs>
          <w:tab w:val="right" w:pos="-4253"/>
          <w:tab w:val="left" w:pos="-4111"/>
          <w:tab w:val="left" w:pos="-2268"/>
          <w:tab w:val="left" w:pos="-720"/>
        </w:tabs>
        <w:suppressAutoHyphens/>
        <w:ind w:left="709"/>
        <w:rPr>
          <w:rFonts w:ascii="Arial" w:hAnsi="Arial" w:cs="Arial"/>
          <w:i/>
          <w:sz w:val="24"/>
          <w:szCs w:val="24"/>
        </w:rPr>
      </w:pPr>
    </w:p>
    <w:p w14:paraId="40282C29" w14:textId="6033079F" w:rsidR="002118D6" w:rsidRDefault="002118D6" w:rsidP="00A60C1E">
      <w:pPr>
        <w:tabs>
          <w:tab w:val="right" w:pos="-4253"/>
          <w:tab w:val="left" w:pos="-4111"/>
          <w:tab w:val="left" w:pos="-2268"/>
          <w:tab w:val="left" w:pos="-720"/>
        </w:tabs>
        <w:suppressAutoHyphens/>
        <w:ind w:left="709"/>
        <w:rPr>
          <w:rFonts w:ascii="Arial" w:hAnsi="Arial" w:cs="Arial"/>
          <w:i/>
          <w:sz w:val="24"/>
          <w:szCs w:val="24"/>
        </w:rPr>
      </w:pPr>
    </w:p>
    <w:p w14:paraId="20B839BA" w14:textId="568B5BAD" w:rsidR="002118D6" w:rsidRDefault="002118D6" w:rsidP="00A60C1E">
      <w:pPr>
        <w:tabs>
          <w:tab w:val="right" w:pos="-4253"/>
          <w:tab w:val="left" w:pos="-4111"/>
          <w:tab w:val="left" w:pos="-2268"/>
          <w:tab w:val="left" w:pos="-720"/>
        </w:tabs>
        <w:suppressAutoHyphens/>
        <w:ind w:left="709"/>
        <w:rPr>
          <w:rFonts w:ascii="Arial" w:hAnsi="Arial" w:cs="Arial"/>
          <w:i/>
          <w:sz w:val="24"/>
          <w:szCs w:val="24"/>
        </w:rPr>
      </w:pPr>
    </w:p>
    <w:p w14:paraId="3B48E426" w14:textId="77777777" w:rsidR="002118D6" w:rsidRPr="002118D6" w:rsidRDefault="002118D6" w:rsidP="00A60C1E">
      <w:pPr>
        <w:tabs>
          <w:tab w:val="right" w:pos="-4253"/>
          <w:tab w:val="left" w:pos="-4111"/>
          <w:tab w:val="left" w:pos="-2268"/>
          <w:tab w:val="left" w:pos="-720"/>
        </w:tabs>
        <w:suppressAutoHyphens/>
        <w:ind w:left="709"/>
        <w:rPr>
          <w:rFonts w:ascii="Arial" w:hAnsi="Arial" w:cs="Arial"/>
          <w:i/>
          <w:sz w:val="24"/>
          <w:szCs w:val="24"/>
        </w:rPr>
      </w:pPr>
    </w:p>
    <w:p w14:paraId="402B65B0" w14:textId="6531436C" w:rsidR="00797DA1" w:rsidRPr="002118D6" w:rsidRDefault="00797DA1" w:rsidP="002118D6">
      <w:pPr>
        <w:numPr>
          <w:ilvl w:val="0"/>
          <w:numId w:val="18"/>
        </w:numPr>
        <w:tabs>
          <w:tab w:val="left" w:pos="-2268"/>
          <w:tab w:val="left" w:pos="-720"/>
          <w:tab w:val="left" w:pos="720"/>
          <w:tab w:val="right" w:pos="8222"/>
        </w:tabs>
        <w:suppressAutoHyphens/>
        <w:rPr>
          <w:rFonts w:ascii="Arial" w:hAnsi="Arial" w:cs="Arial"/>
          <w:b/>
          <w:sz w:val="24"/>
          <w:szCs w:val="24"/>
        </w:rPr>
      </w:pPr>
      <w:r w:rsidRPr="002118D6">
        <w:rPr>
          <w:rFonts w:ascii="Arial" w:hAnsi="Arial" w:cs="Arial"/>
          <w:b/>
          <w:caps/>
          <w:sz w:val="24"/>
          <w:szCs w:val="24"/>
        </w:rPr>
        <w:t>Assessment</w:t>
      </w:r>
      <w:r w:rsidRPr="002118D6">
        <w:rPr>
          <w:rFonts w:ascii="Arial" w:hAnsi="Arial" w:cs="Arial"/>
          <w:b/>
          <w:sz w:val="24"/>
          <w:szCs w:val="24"/>
        </w:rPr>
        <w:t xml:space="preserve"> </w:t>
      </w:r>
      <w:r w:rsidR="003526C2" w:rsidRPr="002118D6">
        <w:rPr>
          <w:rFonts w:ascii="Arial" w:hAnsi="Arial" w:cs="Arial"/>
          <w:b/>
          <w:sz w:val="24"/>
          <w:szCs w:val="24"/>
        </w:rPr>
        <w:t>AND PROGRESSION T</w:t>
      </w:r>
      <w:r w:rsidR="00783CDB" w:rsidRPr="002118D6">
        <w:rPr>
          <w:rFonts w:ascii="Arial" w:hAnsi="Arial" w:cs="Arial"/>
          <w:b/>
          <w:sz w:val="24"/>
          <w:szCs w:val="24"/>
        </w:rPr>
        <w:t>H</w:t>
      </w:r>
      <w:r w:rsidR="003526C2" w:rsidRPr="002118D6">
        <w:rPr>
          <w:rFonts w:ascii="Arial" w:hAnsi="Arial" w:cs="Arial"/>
          <w:b/>
          <w:sz w:val="24"/>
          <w:szCs w:val="24"/>
        </w:rPr>
        <w:t>ROUGHOUT THE PROGRAMME</w:t>
      </w:r>
    </w:p>
    <w:p w14:paraId="5BE8F351" w14:textId="77777777" w:rsidR="00797DA1" w:rsidRPr="002118D6" w:rsidRDefault="00797DA1" w:rsidP="00797DA1">
      <w:pPr>
        <w:tabs>
          <w:tab w:val="left" w:pos="-2268"/>
          <w:tab w:val="left" w:pos="-720"/>
          <w:tab w:val="left" w:pos="720"/>
          <w:tab w:val="right" w:pos="8222"/>
        </w:tabs>
        <w:suppressAutoHyphens/>
        <w:rPr>
          <w:rFonts w:ascii="Arial" w:hAnsi="Arial" w:cs="Arial"/>
          <w:b/>
          <w:sz w:val="24"/>
          <w:szCs w:val="24"/>
        </w:rPr>
      </w:pPr>
    </w:p>
    <w:p w14:paraId="12CB573A" w14:textId="77777777" w:rsidR="00846085" w:rsidRPr="002118D6" w:rsidRDefault="00846085" w:rsidP="00846085">
      <w:pPr>
        <w:rPr>
          <w:rFonts w:ascii="Arial" w:hAnsi="Arial" w:cs="Arial"/>
          <w:b/>
          <w:sz w:val="24"/>
          <w:szCs w:val="24"/>
        </w:rPr>
      </w:pPr>
      <w:r w:rsidRPr="002118D6">
        <w:rPr>
          <w:rFonts w:ascii="Arial" w:hAnsi="Arial" w:cs="Arial"/>
          <w:b/>
          <w:sz w:val="24"/>
          <w:szCs w:val="24"/>
        </w:rPr>
        <w:t>ENROLMENT</w:t>
      </w:r>
    </w:p>
    <w:p w14:paraId="1DDDF5A8" w14:textId="77777777" w:rsidR="00846085" w:rsidRPr="002118D6" w:rsidRDefault="00846085" w:rsidP="00846085">
      <w:pPr>
        <w:rPr>
          <w:rFonts w:ascii="Arial" w:hAnsi="Arial" w:cs="Arial"/>
          <w:sz w:val="24"/>
          <w:szCs w:val="24"/>
        </w:rPr>
      </w:pPr>
      <w:r w:rsidRPr="002118D6">
        <w:rPr>
          <w:rFonts w:ascii="Arial" w:hAnsi="Arial" w:cs="Arial"/>
          <w:sz w:val="24"/>
          <w:szCs w:val="24"/>
        </w:rPr>
        <w:t xml:space="preserve">Enrolment is what you do when you arrive at the university: it represents the moment at which you begin your research. At this point some people will have a very clear and detailed idea of what they want to work on; others will still be defining and refining a fairly broad topic. Your payment of fees starts from this point, and you are entitled to academic guidance and use of university and school resources. However you have not yet begun on a degree programme; you are working towards the point where you can register for a research degree, with support from supervisors and other research training provision. </w:t>
      </w:r>
    </w:p>
    <w:p w14:paraId="6726009A" w14:textId="77777777" w:rsidR="00846085" w:rsidRPr="002118D6" w:rsidRDefault="00846085" w:rsidP="00846085">
      <w:pPr>
        <w:jc w:val="both"/>
        <w:rPr>
          <w:rFonts w:ascii="Arial" w:hAnsi="Arial" w:cs="Arial"/>
          <w:sz w:val="24"/>
          <w:szCs w:val="24"/>
        </w:rPr>
      </w:pPr>
    </w:p>
    <w:p w14:paraId="37F1F43B" w14:textId="77777777" w:rsidR="00846085" w:rsidRPr="002118D6" w:rsidRDefault="00846085" w:rsidP="00846085">
      <w:pPr>
        <w:jc w:val="both"/>
        <w:rPr>
          <w:rFonts w:ascii="Arial" w:hAnsi="Arial" w:cs="Arial"/>
          <w:sz w:val="24"/>
          <w:szCs w:val="24"/>
        </w:rPr>
      </w:pPr>
      <w:r w:rsidRPr="002118D6">
        <w:rPr>
          <w:rFonts w:ascii="Arial" w:hAnsi="Arial" w:cs="Arial"/>
          <w:sz w:val="24"/>
          <w:szCs w:val="24"/>
        </w:rPr>
        <w:t xml:space="preserve">It is the student’s responsibility to ensure that satisfactory progress is maintained to enable the successful and timely completion of their research degree programme. A research student’s progress will be regularly reviewed both informally between the student and members of the supervisory team, where general matters are discussed, and formally through the annual review process. </w:t>
      </w:r>
    </w:p>
    <w:p w14:paraId="58333E91" w14:textId="77777777" w:rsidR="00846085" w:rsidRPr="002118D6" w:rsidRDefault="00846085" w:rsidP="00846085">
      <w:pPr>
        <w:jc w:val="both"/>
        <w:rPr>
          <w:rFonts w:ascii="Arial" w:hAnsi="Arial" w:cs="Arial"/>
          <w:sz w:val="24"/>
          <w:szCs w:val="24"/>
        </w:rPr>
      </w:pPr>
    </w:p>
    <w:p w14:paraId="40F4374A" w14:textId="77777777" w:rsidR="00846085" w:rsidRPr="002118D6" w:rsidRDefault="00846085" w:rsidP="00846085">
      <w:pPr>
        <w:jc w:val="both"/>
        <w:rPr>
          <w:rFonts w:ascii="Arial" w:hAnsi="Arial" w:cs="Arial"/>
          <w:sz w:val="24"/>
          <w:szCs w:val="24"/>
        </w:rPr>
      </w:pPr>
      <w:r w:rsidRPr="002118D6">
        <w:rPr>
          <w:rFonts w:ascii="Arial" w:hAnsi="Arial" w:cs="Arial"/>
          <w:sz w:val="24"/>
          <w:szCs w:val="24"/>
        </w:rPr>
        <w:lastRenderedPageBreak/>
        <w:t xml:space="preserve">Thus in addition to continuous supervision by your supervisors, your progress will be reviewed every year from enrolment in an </w:t>
      </w:r>
      <w:r w:rsidRPr="002118D6">
        <w:rPr>
          <w:rFonts w:ascii="Arial" w:hAnsi="Arial" w:cs="Arial"/>
          <w:b/>
          <w:sz w:val="24"/>
          <w:szCs w:val="24"/>
        </w:rPr>
        <w:t>Annual Review</w:t>
      </w:r>
      <w:r w:rsidRPr="002118D6">
        <w:rPr>
          <w:rFonts w:ascii="Arial" w:hAnsi="Arial" w:cs="Arial"/>
          <w:sz w:val="24"/>
          <w:szCs w:val="24"/>
        </w:rPr>
        <w:t xml:space="preserve"> by an independent review panel convened by staff in the School Research Office. The panel will make recommendations on your progress in the preceding year.  It may, if appropriate, recommend your withdrawal from the programme or a suspension of studies.  </w:t>
      </w:r>
    </w:p>
    <w:p w14:paraId="73F9D9F6" w14:textId="77777777" w:rsidR="00846085" w:rsidRPr="002118D6" w:rsidRDefault="00846085" w:rsidP="00846085">
      <w:pPr>
        <w:ind w:left="720"/>
        <w:jc w:val="both"/>
        <w:rPr>
          <w:rFonts w:ascii="Arial" w:hAnsi="Arial" w:cs="Arial"/>
          <w:sz w:val="24"/>
          <w:szCs w:val="24"/>
        </w:rPr>
      </w:pPr>
    </w:p>
    <w:p w14:paraId="532BA887" w14:textId="77777777" w:rsidR="00846085" w:rsidRPr="002118D6" w:rsidRDefault="00846085" w:rsidP="00846085">
      <w:pPr>
        <w:jc w:val="both"/>
        <w:rPr>
          <w:rFonts w:ascii="Arial" w:hAnsi="Arial" w:cs="Arial"/>
          <w:b/>
          <w:sz w:val="24"/>
          <w:szCs w:val="24"/>
        </w:rPr>
      </w:pPr>
      <w:r w:rsidRPr="002118D6">
        <w:rPr>
          <w:rFonts w:ascii="Arial" w:hAnsi="Arial" w:cs="Arial"/>
          <w:b/>
          <w:sz w:val="24"/>
          <w:szCs w:val="24"/>
        </w:rPr>
        <w:t>Annual Review</w:t>
      </w:r>
    </w:p>
    <w:p w14:paraId="4CED2E1D" w14:textId="77777777" w:rsidR="00846085" w:rsidRPr="002118D6" w:rsidRDefault="00846085" w:rsidP="00846085">
      <w:pPr>
        <w:jc w:val="both"/>
        <w:rPr>
          <w:rFonts w:ascii="Arial" w:hAnsi="Arial" w:cs="Arial"/>
          <w:sz w:val="24"/>
          <w:szCs w:val="24"/>
        </w:rPr>
      </w:pPr>
      <w:r w:rsidRPr="002118D6">
        <w:rPr>
          <w:rFonts w:ascii="Arial" w:hAnsi="Arial" w:cs="Arial"/>
          <w:sz w:val="24"/>
          <w:szCs w:val="24"/>
        </w:rPr>
        <w:t xml:space="preserve">The main purpose of the annual review is to provide support for the student towards successful completion within the appropriate timescale for their degree, so you will be asked to provide information about your overall plan, your progress so far and your plan of work over the remainder of the doctorate. Additionally the process provides an opportunity for students to feed back on their experience. The review is carried out by a panel of academics convened by staff in the School Research Office; one or more of your supervisors will usually attend, but there will also be an opportunity for you to speak to the panel without your supervisors. </w:t>
      </w:r>
    </w:p>
    <w:p w14:paraId="420EFE07" w14:textId="77777777" w:rsidR="00846085" w:rsidRPr="002118D6" w:rsidRDefault="00846085" w:rsidP="00846085">
      <w:pPr>
        <w:spacing w:line="260" w:lineRule="atLeast"/>
        <w:rPr>
          <w:rFonts w:ascii="Arial" w:hAnsi="Arial" w:cs="Arial"/>
          <w:sz w:val="24"/>
          <w:szCs w:val="24"/>
        </w:rPr>
      </w:pPr>
    </w:p>
    <w:p w14:paraId="5434372C" w14:textId="77777777" w:rsidR="00846085" w:rsidRPr="002118D6" w:rsidRDefault="00846085" w:rsidP="00846085">
      <w:pPr>
        <w:rPr>
          <w:rFonts w:ascii="Arial" w:hAnsi="Arial" w:cs="Arial"/>
          <w:sz w:val="24"/>
          <w:szCs w:val="24"/>
        </w:rPr>
      </w:pPr>
      <w:r w:rsidRPr="002118D6">
        <w:rPr>
          <w:rFonts w:ascii="Arial" w:hAnsi="Arial" w:cs="Arial"/>
          <w:b/>
          <w:sz w:val="24"/>
          <w:szCs w:val="24"/>
        </w:rPr>
        <w:t>REGISTRATION</w:t>
      </w:r>
    </w:p>
    <w:p w14:paraId="72356AA6" w14:textId="77777777" w:rsidR="00846085" w:rsidRPr="002118D6" w:rsidRDefault="00846085" w:rsidP="00846085">
      <w:pPr>
        <w:rPr>
          <w:rFonts w:ascii="Arial" w:hAnsi="Arial" w:cs="Arial"/>
          <w:sz w:val="24"/>
          <w:szCs w:val="24"/>
        </w:rPr>
      </w:pPr>
      <w:r w:rsidRPr="002118D6">
        <w:rPr>
          <w:rFonts w:ascii="Arial" w:hAnsi="Arial" w:cs="Arial"/>
          <w:sz w:val="24"/>
          <w:szCs w:val="24"/>
        </w:rPr>
        <w:t xml:space="preserve">Within 6 months of your enrolment (full-time) or 12 months (part-time) you need to have developed your research to the point where you can apply to </w:t>
      </w:r>
      <w:r w:rsidRPr="002118D6">
        <w:rPr>
          <w:rFonts w:ascii="Arial" w:hAnsi="Arial" w:cs="Arial"/>
          <w:b/>
          <w:sz w:val="24"/>
          <w:szCs w:val="24"/>
        </w:rPr>
        <w:t>register</w:t>
      </w:r>
      <w:r w:rsidRPr="002118D6">
        <w:rPr>
          <w:rFonts w:ascii="Arial" w:hAnsi="Arial" w:cs="Arial"/>
          <w:sz w:val="24"/>
          <w:szCs w:val="24"/>
        </w:rPr>
        <w:t xml:space="preserve"> for a research degree. You do this by submitting a detailed research proposal explaining not only the subject of your research but your methodology, the proposed structure of your dissertation, etc. This proposal will be assessed by the School Research Degrees Subcommittee. Registration can be backdated to the point of enrolment if you choose. You will normally register for an M.Phil/PhD: that is, you register in the first place to do an M-level degree, and if your progress is satisfactory, you then approach the final milestones:</w:t>
      </w:r>
    </w:p>
    <w:p w14:paraId="06495014" w14:textId="77777777" w:rsidR="00846085" w:rsidRPr="002118D6" w:rsidRDefault="00846085" w:rsidP="00846085">
      <w:pPr>
        <w:ind w:left="720"/>
        <w:rPr>
          <w:rFonts w:ascii="Arial" w:hAnsi="Arial" w:cs="Arial"/>
          <w:sz w:val="24"/>
          <w:szCs w:val="24"/>
        </w:rPr>
      </w:pPr>
    </w:p>
    <w:p w14:paraId="4591C6CA" w14:textId="77777777" w:rsidR="00846085" w:rsidRPr="002118D6" w:rsidRDefault="00846085" w:rsidP="00846085">
      <w:pPr>
        <w:jc w:val="both"/>
        <w:rPr>
          <w:rFonts w:ascii="Arial" w:hAnsi="Arial" w:cs="Arial"/>
          <w:b/>
          <w:sz w:val="24"/>
          <w:szCs w:val="24"/>
        </w:rPr>
      </w:pPr>
      <w:r w:rsidRPr="002118D6">
        <w:rPr>
          <w:rFonts w:ascii="Arial" w:hAnsi="Arial" w:cs="Arial"/>
          <w:b/>
          <w:sz w:val="24"/>
          <w:szCs w:val="24"/>
        </w:rPr>
        <w:t>TRANSFER FROM MPHIL TO PHD</w:t>
      </w:r>
    </w:p>
    <w:p w14:paraId="0483FDB7" w14:textId="77777777" w:rsidR="00846085" w:rsidRPr="002118D6" w:rsidRDefault="00846085" w:rsidP="00846085">
      <w:pPr>
        <w:tabs>
          <w:tab w:val="left" w:pos="-1440"/>
          <w:tab w:val="left" w:pos="-720"/>
        </w:tabs>
        <w:suppressAutoHyphens/>
        <w:rPr>
          <w:rFonts w:ascii="Arial" w:hAnsi="Arial" w:cs="Arial"/>
          <w:spacing w:val="-2"/>
          <w:sz w:val="24"/>
          <w:szCs w:val="24"/>
        </w:rPr>
      </w:pPr>
      <w:r w:rsidRPr="002118D6">
        <w:rPr>
          <w:rFonts w:ascii="Arial" w:hAnsi="Arial" w:cs="Arial"/>
          <w:spacing w:val="-2"/>
          <w:sz w:val="24"/>
          <w:szCs w:val="24"/>
        </w:rPr>
        <w:t xml:space="preserve">Students who register initially for PhD via MPhil must apply to the School Research Degree sub-Committee (SRDSC) (following the panel outlined below) to transfer to PhD on the appropriate form when they have made sufficient progress.  This should normally be after nine to fifteen months of full-time study (or the part-time equivalent) and on the basis of a relevant portfolio of evidence, including detailed dissertation plan, timescale, etc, usually around 3,000-6,000 words in length.  The transfer request will be considered by at least three academic staff who are not part of your supervisory team; </w:t>
      </w:r>
      <w:r w:rsidRPr="002118D6">
        <w:rPr>
          <w:rFonts w:ascii="Arial" w:hAnsi="Arial" w:cs="Arial"/>
          <w:sz w:val="24"/>
          <w:szCs w:val="24"/>
        </w:rPr>
        <w:t>where appropriate it will be may take place at the same time as your annual review.</w:t>
      </w:r>
    </w:p>
    <w:p w14:paraId="56A91026" w14:textId="77777777" w:rsidR="00846085" w:rsidRPr="002118D6" w:rsidRDefault="00846085" w:rsidP="00846085">
      <w:pPr>
        <w:tabs>
          <w:tab w:val="left" w:pos="-1440"/>
          <w:tab w:val="left" w:pos="-720"/>
        </w:tabs>
        <w:suppressAutoHyphens/>
        <w:ind w:left="720"/>
        <w:rPr>
          <w:rFonts w:ascii="Arial" w:hAnsi="Arial" w:cs="Arial"/>
          <w:spacing w:val="-2"/>
          <w:sz w:val="24"/>
          <w:szCs w:val="24"/>
        </w:rPr>
      </w:pPr>
    </w:p>
    <w:p w14:paraId="2EDD6443" w14:textId="77777777" w:rsidR="00846085" w:rsidRPr="002118D6" w:rsidRDefault="00846085" w:rsidP="00846085">
      <w:pPr>
        <w:tabs>
          <w:tab w:val="left" w:pos="-1440"/>
          <w:tab w:val="left" w:pos="-720"/>
        </w:tabs>
        <w:suppressAutoHyphens/>
        <w:rPr>
          <w:rFonts w:ascii="Arial" w:hAnsi="Arial" w:cs="Arial"/>
          <w:b/>
          <w:spacing w:val="-2"/>
          <w:sz w:val="24"/>
          <w:szCs w:val="24"/>
        </w:rPr>
      </w:pPr>
      <w:r w:rsidRPr="002118D6">
        <w:rPr>
          <w:rFonts w:ascii="Arial" w:hAnsi="Arial" w:cs="Arial"/>
          <w:b/>
          <w:spacing w:val="-2"/>
          <w:sz w:val="24"/>
          <w:szCs w:val="24"/>
        </w:rPr>
        <w:t>WRITE-UP</w:t>
      </w:r>
    </w:p>
    <w:p w14:paraId="7E5C2BBD" w14:textId="77777777" w:rsidR="00846085" w:rsidRPr="002118D6" w:rsidRDefault="00846085" w:rsidP="00846085">
      <w:pPr>
        <w:tabs>
          <w:tab w:val="left" w:pos="-1440"/>
          <w:tab w:val="left" w:pos="-720"/>
        </w:tabs>
        <w:suppressAutoHyphens/>
        <w:rPr>
          <w:rFonts w:ascii="Arial" w:hAnsi="Arial" w:cs="Arial"/>
          <w:b/>
          <w:spacing w:val="-2"/>
          <w:sz w:val="24"/>
          <w:szCs w:val="24"/>
        </w:rPr>
      </w:pPr>
      <w:r w:rsidRPr="002118D6">
        <w:rPr>
          <w:rFonts w:ascii="Arial" w:hAnsi="Arial" w:cs="Arial"/>
          <w:spacing w:val="-2"/>
          <w:sz w:val="24"/>
          <w:szCs w:val="24"/>
        </w:rPr>
        <w:t>If you are approaching the end of your permitted registration period and have completed your research and drafted your thesis, but need further time for the final draft, you may apply to go on write-up. This extends the deadline for submission of the thesis by up to a maximum of 12 months. When you are on write-up you pay reduced fees, and consequently you will not be entitled to further supervision. Consult your supervisors before you apply to go on write-up; you should not do it until you are all confident that the thesis can be completed within the timeframe.</w:t>
      </w:r>
    </w:p>
    <w:p w14:paraId="3106E3DA" w14:textId="77777777" w:rsidR="00846085" w:rsidRPr="002118D6" w:rsidRDefault="00846085" w:rsidP="00846085">
      <w:pPr>
        <w:tabs>
          <w:tab w:val="left" w:pos="-1440"/>
          <w:tab w:val="left" w:pos="-720"/>
        </w:tabs>
        <w:suppressAutoHyphens/>
        <w:ind w:left="720"/>
        <w:rPr>
          <w:rFonts w:ascii="Arial" w:hAnsi="Arial" w:cs="Arial"/>
          <w:spacing w:val="-2"/>
          <w:sz w:val="24"/>
          <w:szCs w:val="24"/>
        </w:rPr>
      </w:pPr>
    </w:p>
    <w:p w14:paraId="705FF523" w14:textId="77777777" w:rsidR="00846085" w:rsidRPr="002118D6" w:rsidRDefault="00846085" w:rsidP="00846085">
      <w:pPr>
        <w:jc w:val="both"/>
        <w:rPr>
          <w:rFonts w:ascii="Arial" w:hAnsi="Arial" w:cs="Arial"/>
          <w:b/>
          <w:sz w:val="24"/>
          <w:szCs w:val="24"/>
        </w:rPr>
      </w:pPr>
      <w:r w:rsidRPr="002118D6">
        <w:rPr>
          <w:rFonts w:ascii="Arial" w:hAnsi="Arial" w:cs="Arial"/>
          <w:b/>
          <w:sz w:val="24"/>
          <w:szCs w:val="24"/>
        </w:rPr>
        <w:t>CHOOSING AN EXTERNAL EXAMINER</w:t>
      </w:r>
    </w:p>
    <w:p w14:paraId="2C4C42D7" w14:textId="77777777" w:rsidR="00846085" w:rsidRPr="002118D6" w:rsidRDefault="00846085" w:rsidP="00846085">
      <w:pPr>
        <w:jc w:val="both"/>
        <w:rPr>
          <w:rFonts w:ascii="Arial" w:hAnsi="Arial" w:cs="Arial"/>
          <w:sz w:val="24"/>
          <w:szCs w:val="24"/>
        </w:rPr>
      </w:pPr>
      <w:r w:rsidRPr="002118D6">
        <w:rPr>
          <w:rFonts w:ascii="Arial" w:hAnsi="Arial" w:cs="Arial"/>
          <w:sz w:val="24"/>
          <w:szCs w:val="24"/>
        </w:rPr>
        <w:lastRenderedPageBreak/>
        <w:t>A research degree candidate is examined by at least two examiners, of whom at least one must be an external examiner. The external examiner should be both an expert in the field of study and an experienced examiner at the appropriate level. You will need to discuss possible examiners with your supervisors well in advance of submission</w:t>
      </w:r>
      <w:r w:rsidRPr="002118D6">
        <w:rPr>
          <w:rFonts w:ascii="Arial" w:hAnsi="Arial" w:cs="Arial"/>
          <w:spacing w:val="-2"/>
          <w:sz w:val="24"/>
          <w:szCs w:val="24"/>
        </w:rPr>
        <w:t xml:space="preserve">, so that the viva can take place within three months of the submission. </w:t>
      </w:r>
      <w:r w:rsidRPr="002118D6">
        <w:rPr>
          <w:rFonts w:ascii="Arial" w:hAnsi="Arial" w:cs="Arial"/>
          <w:sz w:val="24"/>
          <w:szCs w:val="24"/>
        </w:rPr>
        <w:t xml:space="preserve">The application for approval of examination arrangements has to be recommended by the School's Research Degrees Subcommittee and formally endorsed by the University committee. </w:t>
      </w:r>
    </w:p>
    <w:p w14:paraId="04AD0727" w14:textId="77777777" w:rsidR="00846085" w:rsidRPr="002118D6" w:rsidRDefault="00846085" w:rsidP="00846085">
      <w:pPr>
        <w:ind w:left="720"/>
        <w:jc w:val="both"/>
        <w:rPr>
          <w:rFonts w:ascii="Arial" w:hAnsi="Arial" w:cs="Arial"/>
          <w:sz w:val="24"/>
          <w:szCs w:val="24"/>
        </w:rPr>
      </w:pPr>
    </w:p>
    <w:p w14:paraId="7CF81CDC" w14:textId="77777777" w:rsidR="00846085" w:rsidRPr="002118D6" w:rsidRDefault="00846085" w:rsidP="00846085">
      <w:pPr>
        <w:tabs>
          <w:tab w:val="left" w:pos="-1440"/>
          <w:tab w:val="left" w:pos="-720"/>
        </w:tabs>
        <w:suppressAutoHyphens/>
        <w:rPr>
          <w:rFonts w:ascii="Arial" w:hAnsi="Arial" w:cs="Arial"/>
          <w:b/>
          <w:spacing w:val="-2"/>
          <w:sz w:val="24"/>
          <w:szCs w:val="24"/>
        </w:rPr>
      </w:pPr>
      <w:r w:rsidRPr="002118D6">
        <w:rPr>
          <w:rFonts w:ascii="Arial" w:hAnsi="Arial" w:cs="Arial"/>
          <w:b/>
          <w:spacing w:val="-2"/>
          <w:sz w:val="24"/>
          <w:szCs w:val="24"/>
        </w:rPr>
        <w:t>SUBMISSION</w:t>
      </w:r>
    </w:p>
    <w:p w14:paraId="624BFE43" w14:textId="1BC0FA83" w:rsidR="006C66ED" w:rsidRPr="002118D6" w:rsidRDefault="00846085" w:rsidP="006C66ED">
      <w:pPr>
        <w:tabs>
          <w:tab w:val="left" w:pos="-1440"/>
          <w:tab w:val="left" w:pos="-720"/>
        </w:tabs>
        <w:suppressAutoHyphens/>
        <w:rPr>
          <w:rFonts w:ascii="Arial" w:hAnsi="Arial" w:cs="Arial"/>
          <w:spacing w:val="-2"/>
          <w:sz w:val="24"/>
          <w:szCs w:val="24"/>
        </w:rPr>
      </w:pPr>
      <w:r w:rsidRPr="002118D6">
        <w:rPr>
          <w:rFonts w:ascii="Arial" w:hAnsi="Arial" w:cs="Arial"/>
          <w:spacing w:val="-2"/>
          <w:sz w:val="24"/>
          <w:szCs w:val="24"/>
        </w:rPr>
        <w:t xml:space="preserve">You should be guided by your supervisors as to your readiness to submit, though in the end the decision is yours. It is your responsibility </w:t>
      </w:r>
      <w:r w:rsidRPr="002118D6">
        <w:rPr>
          <w:rFonts w:ascii="Arial" w:hAnsi="Arial" w:cs="Arial"/>
          <w:sz w:val="24"/>
          <w:szCs w:val="24"/>
        </w:rPr>
        <w:t xml:space="preserve">to ensure that you stick to a timetable of work which will lead to the thesis being submitted within the appropriate registration period (see above, section on Registration). For the procedures in general, see </w:t>
      </w:r>
      <w:r w:rsidR="00753F1F" w:rsidRPr="002118D6">
        <w:rPr>
          <w:rFonts w:ascii="Arial" w:hAnsi="Arial" w:cs="Arial"/>
          <w:sz w:val="24"/>
          <w:szCs w:val="24"/>
        </w:rPr>
        <w:t xml:space="preserve"> </w:t>
      </w:r>
      <w:r w:rsidR="006C66ED" w:rsidRPr="002118D6">
        <w:rPr>
          <w:rFonts w:ascii="Arial" w:hAnsi="Arial" w:cs="Arial"/>
          <w:spacing w:val="-2"/>
          <w:sz w:val="24"/>
          <w:szCs w:val="24"/>
        </w:rPr>
        <w:t>Manual of General Regulations: Part 9 Research Degrees.</w:t>
      </w:r>
    </w:p>
    <w:p w14:paraId="55573932" w14:textId="77777777" w:rsidR="00E8682D" w:rsidRPr="002118D6" w:rsidRDefault="00E8682D" w:rsidP="006C66ED">
      <w:pPr>
        <w:tabs>
          <w:tab w:val="left" w:pos="-1440"/>
          <w:tab w:val="left" w:pos="-720"/>
        </w:tabs>
        <w:suppressAutoHyphens/>
        <w:rPr>
          <w:rFonts w:ascii="Arial" w:hAnsi="Arial" w:cs="Arial"/>
          <w:spacing w:val="-2"/>
          <w:sz w:val="24"/>
          <w:szCs w:val="24"/>
        </w:rPr>
      </w:pPr>
    </w:p>
    <w:p w14:paraId="18662CE1" w14:textId="77777777" w:rsidR="006C66ED" w:rsidRPr="002118D6" w:rsidRDefault="000E5E40" w:rsidP="006C66ED">
      <w:pPr>
        <w:rPr>
          <w:rFonts w:ascii="Arial" w:hAnsi="Arial" w:cs="Arial"/>
          <w:sz w:val="22"/>
          <w:szCs w:val="22"/>
        </w:rPr>
      </w:pPr>
      <w:hyperlink r:id="rId39" w:history="1">
        <w:r w:rsidR="006C66ED" w:rsidRPr="002118D6">
          <w:rPr>
            <w:rStyle w:val="Hyperlink"/>
            <w:rFonts w:ascii="Arial" w:hAnsi="Arial" w:cs="Arial"/>
            <w:color w:val="auto"/>
            <w:sz w:val="22"/>
            <w:szCs w:val="22"/>
          </w:rPr>
          <w:t>https://www.uel.ac.uk/Discover/Governance/Policies-Regulations-Corporate-documents/Student-Policies/Manual-of-General-Regulations</w:t>
        </w:r>
      </w:hyperlink>
    </w:p>
    <w:p w14:paraId="4B68850E" w14:textId="77777777" w:rsidR="006C66ED" w:rsidRPr="002118D6" w:rsidRDefault="006C66ED" w:rsidP="00846085">
      <w:pPr>
        <w:tabs>
          <w:tab w:val="left" w:pos="-1440"/>
          <w:tab w:val="left" w:pos="-720"/>
        </w:tabs>
        <w:suppressAutoHyphens/>
        <w:rPr>
          <w:rFonts w:ascii="Arial" w:hAnsi="Arial" w:cs="Arial"/>
          <w:sz w:val="24"/>
          <w:szCs w:val="24"/>
        </w:rPr>
      </w:pPr>
    </w:p>
    <w:p w14:paraId="1866860E" w14:textId="77777777" w:rsidR="006C66ED" w:rsidRPr="002118D6" w:rsidRDefault="006C66ED" w:rsidP="00846085">
      <w:pPr>
        <w:tabs>
          <w:tab w:val="left" w:pos="-1440"/>
          <w:tab w:val="left" w:pos="-720"/>
        </w:tabs>
        <w:suppressAutoHyphens/>
        <w:rPr>
          <w:rFonts w:ascii="Arial" w:hAnsi="Arial" w:cs="Arial"/>
          <w:caps/>
          <w:lang w:val="en"/>
        </w:rPr>
      </w:pPr>
    </w:p>
    <w:p w14:paraId="4663E01B" w14:textId="0E859C80" w:rsidR="00E8682D" w:rsidRPr="002118D6" w:rsidRDefault="00846085" w:rsidP="00E8682D">
      <w:pPr>
        <w:tabs>
          <w:tab w:val="left" w:pos="-1440"/>
          <w:tab w:val="left" w:pos="-720"/>
        </w:tabs>
        <w:suppressAutoHyphens/>
        <w:rPr>
          <w:rFonts w:ascii="Arial" w:hAnsi="Arial" w:cs="Arial"/>
          <w:sz w:val="24"/>
          <w:szCs w:val="24"/>
        </w:rPr>
      </w:pPr>
      <w:r w:rsidRPr="002118D6">
        <w:rPr>
          <w:rFonts w:ascii="Arial" w:hAnsi="Arial" w:cs="Arial"/>
          <w:sz w:val="24"/>
          <w:szCs w:val="24"/>
        </w:rPr>
        <w:t>You must follow University Research Degree regulations concerning procedure and format for thesis submission</w:t>
      </w:r>
      <w:r w:rsidR="00E8682D" w:rsidRPr="002118D6">
        <w:rPr>
          <w:rFonts w:ascii="Arial" w:hAnsi="Arial" w:cs="Arial"/>
          <w:sz w:val="24"/>
          <w:szCs w:val="24"/>
        </w:rPr>
        <w:t xml:space="preserve">. See </w:t>
      </w:r>
      <w:r w:rsidR="00E8682D" w:rsidRPr="002118D6">
        <w:rPr>
          <w:rFonts w:ascii="Arial" w:hAnsi="Arial" w:cs="Arial"/>
          <w:spacing w:val="-2"/>
          <w:sz w:val="24"/>
          <w:szCs w:val="24"/>
        </w:rPr>
        <w:t>Manual of General Regulations: Part 9 Research Degrees, especialy section 11 – examination of research degrees.</w:t>
      </w:r>
    </w:p>
    <w:p w14:paraId="3433DE7B" w14:textId="6EBA776F" w:rsidR="00E8682D" w:rsidRPr="002118D6" w:rsidRDefault="00E8682D" w:rsidP="00E8682D">
      <w:pPr>
        <w:tabs>
          <w:tab w:val="left" w:pos="-1440"/>
          <w:tab w:val="left" w:pos="-720"/>
        </w:tabs>
        <w:suppressAutoHyphens/>
        <w:rPr>
          <w:rFonts w:ascii="Arial" w:hAnsi="Arial" w:cs="Arial"/>
          <w:spacing w:val="-2"/>
          <w:sz w:val="24"/>
          <w:szCs w:val="24"/>
        </w:rPr>
      </w:pPr>
    </w:p>
    <w:p w14:paraId="44EAEF6C" w14:textId="0E3A298E" w:rsidR="00E8682D" w:rsidRPr="002118D6" w:rsidRDefault="000E5E40" w:rsidP="00E8682D">
      <w:pPr>
        <w:rPr>
          <w:rFonts w:ascii="Arial" w:hAnsi="Arial" w:cs="Arial"/>
          <w:sz w:val="22"/>
          <w:szCs w:val="22"/>
        </w:rPr>
      </w:pPr>
      <w:hyperlink r:id="rId40" w:history="1">
        <w:r w:rsidR="00E8682D" w:rsidRPr="002118D6">
          <w:rPr>
            <w:rStyle w:val="Hyperlink"/>
            <w:rFonts w:ascii="Arial" w:hAnsi="Arial" w:cs="Arial"/>
            <w:color w:val="auto"/>
            <w:sz w:val="22"/>
            <w:szCs w:val="22"/>
          </w:rPr>
          <w:t>https://www.uel.ac.uk/Discover/Governance/Policies-Regulations-Corporate-documents/Student-Policies/Manual-of-General-Regulations</w:t>
        </w:r>
      </w:hyperlink>
      <w:r w:rsidR="00E8682D" w:rsidRPr="002118D6">
        <w:rPr>
          <w:rStyle w:val="Hyperlink"/>
          <w:rFonts w:ascii="Arial" w:hAnsi="Arial" w:cs="Arial"/>
          <w:color w:val="auto"/>
          <w:sz w:val="22"/>
          <w:szCs w:val="22"/>
        </w:rPr>
        <w:t xml:space="preserve"> </w:t>
      </w:r>
    </w:p>
    <w:p w14:paraId="7D25F4F9" w14:textId="03EFDACE" w:rsidR="00E8682D" w:rsidRPr="002118D6" w:rsidRDefault="00E8682D" w:rsidP="00846085">
      <w:pPr>
        <w:tabs>
          <w:tab w:val="left" w:pos="-1440"/>
          <w:tab w:val="left" w:pos="-720"/>
        </w:tabs>
        <w:suppressAutoHyphens/>
        <w:rPr>
          <w:rFonts w:ascii="Arial" w:hAnsi="Arial" w:cs="Arial"/>
          <w:spacing w:val="-2"/>
          <w:sz w:val="24"/>
          <w:szCs w:val="24"/>
        </w:rPr>
      </w:pPr>
    </w:p>
    <w:p w14:paraId="57CA059B" w14:textId="77777777" w:rsidR="00E8682D" w:rsidRPr="002118D6" w:rsidRDefault="00E8682D" w:rsidP="00846085">
      <w:pPr>
        <w:tabs>
          <w:tab w:val="left" w:pos="-1440"/>
          <w:tab w:val="left" w:pos="-720"/>
        </w:tabs>
        <w:suppressAutoHyphens/>
        <w:rPr>
          <w:rFonts w:ascii="Arial" w:hAnsi="Arial" w:cs="Arial"/>
          <w:spacing w:val="-2"/>
          <w:sz w:val="24"/>
          <w:szCs w:val="24"/>
        </w:rPr>
      </w:pPr>
    </w:p>
    <w:p w14:paraId="05441933" w14:textId="77777777" w:rsidR="00846085" w:rsidRPr="002118D6" w:rsidRDefault="00846085" w:rsidP="00846085">
      <w:pPr>
        <w:rPr>
          <w:rFonts w:ascii="Arial" w:hAnsi="Arial" w:cs="Arial"/>
          <w:b/>
          <w:sz w:val="24"/>
          <w:szCs w:val="24"/>
        </w:rPr>
      </w:pPr>
    </w:p>
    <w:p w14:paraId="2087728D" w14:textId="77777777" w:rsidR="00846085" w:rsidRPr="002118D6" w:rsidRDefault="00846085" w:rsidP="00846085">
      <w:pPr>
        <w:rPr>
          <w:rFonts w:ascii="Arial" w:hAnsi="Arial" w:cs="Arial"/>
          <w:b/>
          <w:sz w:val="24"/>
          <w:szCs w:val="24"/>
        </w:rPr>
      </w:pPr>
      <w:r w:rsidRPr="002118D6">
        <w:rPr>
          <w:rFonts w:ascii="Arial" w:hAnsi="Arial" w:cs="Arial"/>
          <w:b/>
          <w:sz w:val="24"/>
          <w:szCs w:val="24"/>
        </w:rPr>
        <w:t>THE VIVA</w:t>
      </w:r>
    </w:p>
    <w:p w14:paraId="07424778" w14:textId="77777777" w:rsidR="00846085" w:rsidRPr="002118D6" w:rsidRDefault="00846085" w:rsidP="00846085">
      <w:pPr>
        <w:rPr>
          <w:rFonts w:ascii="Arial" w:hAnsi="Arial" w:cs="Arial"/>
          <w:sz w:val="24"/>
          <w:szCs w:val="24"/>
        </w:rPr>
      </w:pPr>
      <w:r w:rsidRPr="002118D6">
        <w:rPr>
          <w:rFonts w:ascii="Arial" w:hAnsi="Arial" w:cs="Arial"/>
          <w:sz w:val="24"/>
          <w:szCs w:val="24"/>
        </w:rPr>
        <w:t xml:space="preserve">The viva examination should take place as soon as possible after submission of the thesis, and no longer than three months afterwards. In addition to internal and external examiners, your supervisor may be present if you wish. It is a good idea to arrange a mock viva with supervisors in advance of the viva itself, to give you an idea of what you might expect. </w:t>
      </w:r>
    </w:p>
    <w:p w14:paraId="14BC7B92" w14:textId="77777777" w:rsidR="00846085" w:rsidRPr="002118D6" w:rsidRDefault="00846085" w:rsidP="00846085">
      <w:pPr>
        <w:rPr>
          <w:rFonts w:ascii="Arial" w:hAnsi="Arial" w:cs="Arial"/>
          <w:sz w:val="24"/>
          <w:szCs w:val="24"/>
        </w:rPr>
      </w:pPr>
    </w:p>
    <w:p w14:paraId="1DDD53A0" w14:textId="77777777" w:rsidR="00846085" w:rsidRPr="002118D6" w:rsidRDefault="00846085" w:rsidP="00846085">
      <w:pPr>
        <w:rPr>
          <w:rFonts w:ascii="Arial" w:hAnsi="Arial" w:cs="Arial"/>
          <w:b/>
          <w:sz w:val="24"/>
          <w:szCs w:val="24"/>
        </w:rPr>
      </w:pPr>
      <w:r w:rsidRPr="002118D6">
        <w:rPr>
          <w:rFonts w:ascii="Arial" w:hAnsi="Arial" w:cs="Arial"/>
          <w:b/>
          <w:sz w:val="24"/>
          <w:szCs w:val="24"/>
        </w:rPr>
        <w:t>SUSPENSION OF STUDIES</w:t>
      </w:r>
    </w:p>
    <w:p w14:paraId="4EDDF4D2" w14:textId="77777777" w:rsidR="00846085" w:rsidRPr="002118D6" w:rsidRDefault="00846085" w:rsidP="00846085">
      <w:pPr>
        <w:rPr>
          <w:rFonts w:ascii="Arial" w:hAnsi="Arial" w:cs="Arial"/>
          <w:sz w:val="24"/>
          <w:szCs w:val="24"/>
        </w:rPr>
      </w:pPr>
      <w:r w:rsidRPr="002118D6">
        <w:rPr>
          <w:rFonts w:ascii="Arial" w:hAnsi="Arial" w:cs="Arial"/>
          <w:sz w:val="24"/>
          <w:szCs w:val="24"/>
        </w:rPr>
        <w:t>If unforeseen personal circumstances make it impossible for you to continue your research for a period, you may apply for a suspension of studies. Your request will be considered by the School Research Degrees Subcommittee, who make a recommendation to the university committee. You should aim to put in any such request in good time, since the process of scrutiny can take a while.</w:t>
      </w:r>
    </w:p>
    <w:p w14:paraId="3405F202" w14:textId="77777777" w:rsidR="00846085" w:rsidRPr="002118D6" w:rsidRDefault="00846085" w:rsidP="00846085">
      <w:pPr>
        <w:rPr>
          <w:rFonts w:ascii="Arial" w:hAnsi="Arial" w:cs="Arial"/>
          <w:sz w:val="24"/>
          <w:szCs w:val="24"/>
        </w:rPr>
      </w:pPr>
    </w:p>
    <w:p w14:paraId="632208C5" w14:textId="77777777" w:rsidR="003526C2" w:rsidRPr="002118D6" w:rsidRDefault="003526C2" w:rsidP="00846085">
      <w:pPr>
        <w:tabs>
          <w:tab w:val="left" w:pos="-2268"/>
          <w:tab w:val="left" w:pos="-720"/>
          <w:tab w:val="left" w:pos="720"/>
          <w:tab w:val="right" w:pos="8222"/>
        </w:tabs>
        <w:suppressAutoHyphens/>
        <w:rPr>
          <w:rFonts w:ascii="Arial" w:hAnsi="Arial" w:cs="Arial"/>
          <w:i/>
          <w:sz w:val="24"/>
          <w:szCs w:val="24"/>
        </w:rPr>
      </w:pPr>
    </w:p>
    <w:p w14:paraId="2BB769CD" w14:textId="77777777" w:rsidR="003526C2" w:rsidRPr="002118D6" w:rsidRDefault="003526C2" w:rsidP="00EE496D">
      <w:pPr>
        <w:numPr>
          <w:ilvl w:val="0"/>
          <w:numId w:val="18"/>
        </w:numPr>
        <w:tabs>
          <w:tab w:val="left" w:pos="-2268"/>
          <w:tab w:val="left" w:pos="-720"/>
          <w:tab w:val="left" w:pos="720"/>
          <w:tab w:val="right" w:pos="8222"/>
        </w:tabs>
        <w:suppressAutoHyphens/>
        <w:rPr>
          <w:rFonts w:ascii="Arial" w:hAnsi="Arial" w:cs="Arial"/>
          <w:b/>
          <w:caps/>
          <w:sz w:val="24"/>
          <w:szCs w:val="24"/>
        </w:rPr>
      </w:pPr>
      <w:r w:rsidRPr="002118D6">
        <w:rPr>
          <w:rFonts w:ascii="Arial" w:hAnsi="Arial" w:cs="Arial"/>
          <w:b/>
          <w:caps/>
          <w:sz w:val="24"/>
          <w:szCs w:val="24"/>
        </w:rPr>
        <w:t>THESIS</w:t>
      </w:r>
    </w:p>
    <w:p w14:paraId="36629718" w14:textId="77777777" w:rsidR="003526C2" w:rsidRPr="002118D6" w:rsidRDefault="003526C2" w:rsidP="003526C2">
      <w:pPr>
        <w:tabs>
          <w:tab w:val="right" w:pos="-4253"/>
          <w:tab w:val="left" w:pos="-2268"/>
          <w:tab w:val="left" w:pos="-720"/>
          <w:tab w:val="left" w:pos="720"/>
        </w:tabs>
        <w:suppressAutoHyphens/>
        <w:rPr>
          <w:rFonts w:ascii="Arial" w:hAnsi="Arial" w:cs="Arial"/>
          <w:i/>
          <w:sz w:val="24"/>
          <w:szCs w:val="24"/>
        </w:rPr>
      </w:pPr>
    </w:p>
    <w:p w14:paraId="7F4B4157" w14:textId="77777777" w:rsidR="004B467C" w:rsidRPr="002118D6" w:rsidRDefault="004B467C" w:rsidP="004B467C">
      <w:pPr>
        <w:pStyle w:val="BodyTextIndent23"/>
        <w:rPr>
          <w:rFonts w:ascii="Arial" w:hAnsi="Arial" w:cs="Arial"/>
          <w:sz w:val="24"/>
          <w:szCs w:val="24"/>
          <w:lang w:val="en-GB"/>
        </w:rPr>
      </w:pPr>
      <w:r w:rsidRPr="002118D6">
        <w:rPr>
          <w:rFonts w:ascii="Arial" w:hAnsi="Arial" w:cs="Arial"/>
          <w:sz w:val="24"/>
          <w:szCs w:val="24"/>
          <w:lang w:val="en-GB"/>
        </w:rPr>
        <w:t>Following the completion of the examination the examiners may recommend:</w:t>
      </w:r>
    </w:p>
    <w:p w14:paraId="0516ADB5" w14:textId="77777777" w:rsidR="004B467C" w:rsidRPr="002118D6" w:rsidRDefault="004B467C" w:rsidP="004B467C">
      <w:pPr>
        <w:tabs>
          <w:tab w:val="left" w:pos="-1440"/>
          <w:tab w:val="left" w:pos="-720"/>
        </w:tabs>
        <w:suppressAutoHyphens/>
        <w:ind w:left="720" w:hanging="720"/>
        <w:jc w:val="both"/>
        <w:rPr>
          <w:rFonts w:ascii="Arial" w:hAnsi="Arial" w:cs="Arial"/>
          <w:spacing w:val="-2"/>
          <w:sz w:val="24"/>
          <w:szCs w:val="24"/>
        </w:rPr>
      </w:pPr>
    </w:p>
    <w:p w14:paraId="5212990C" w14:textId="77777777" w:rsidR="004B467C" w:rsidRPr="002118D6" w:rsidRDefault="004B467C" w:rsidP="004B467C">
      <w:pPr>
        <w:tabs>
          <w:tab w:val="left" w:pos="-1440"/>
          <w:tab w:val="left" w:pos="-720"/>
        </w:tabs>
        <w:suppressAutoHyphens/>
        <w:ind w:left="1440" w:hanging="720"/>
        <w:jc w:val="both"/>
        <w:rPr>
          <w:rFonts w:ascii="Arial" w:hAnsi="Arial" w:cs="Arial"/>
          <w:spacing w:val="-2"/>
          <w:sz w:val="24"/>
          <w:szCs w:val="24"/>
        </w:rPr>
      </w:pPr>
      <w:r w:rsidRPr="002118D6">
        <w:rPr>
          <w:rFonts w:ascii="Arial" w:hAnsi="Arial" w:cs="Arial"/>
          <w:spacing w:val="-2"/>
          <w:sz w:val="24"/>
          <w:szCs w:val="24"/>
        </w:rPr>
        <w:tab/>
        <w:t xml:space="preserve">(a) </w:t>
      </w:r>
      <w:r w:rsidRPr="002118D6">
        <w:rPr>
          <w:rFonts w:ascii="Arial" w:hAnsi="Arial" w:cs="Arial"/>
          <w:spacing w:val="-2"/>
          <w:sz w:val="24"/>
          <w:szCs w:val="24"/>
        </w:rPr>
        <w:tab/>
        <w:t>That the student be awarded the degree;</w:t>
      </w:r>
    </w:p>
    <w:p w14:paraId="2E864637" w14:textId="77777777" w:rsidR="004B467C" w:rsidRPr="002118D6" w:rsidRDefault="004B467C" w:rsidP="004B467C">
      <w:pPr>
        <w:tabs>
          <w:tab w:val="left" w:pos="-1440"/>
          <w:tab w:val="left" w:pos="-720"/>
        </w:tabs>
        <w:suppressAutoHyphens/>
        <w:ind w:left="1440" w:hanging="720"/>
        <w:jc w:val="both"/>
        <w:rPr>
          <w:rFonts w:ascii="Arial" w:hAnsi="Arial" w:cs="Arial"/>
          <w:spacing w:val="-2"/>
          <w:sz w:val="24"/>
          <w:szCs w:val="24"/>
        </w:rPr>
      </w:pPr>
    </w:p>
    <w:p w14:paraId="70407230" w14:textId="77777777" w:rsidR="004B467C" w:rsidRPr="002118D6" w:rsidRDefault="004B467C" w:rsidP="004B467C">
      <w:pPr>
        <w:tabs>
          <w:tab w:val="left" w:pos="-1440"/>
          <w:tab w:val="left" w:pos="-720"/>
        </w:tabs>
        <w:suppressAutoHyphens/>
        <w:ind w:left="1440" w:hanging="720"/>
        <w:jc w:val="both"/>
        <w:rPr>
          <w:rFonts w:ascii="Arial" w:hAnsi="Arial" w:cs="Arial"/>
          <w:spacing w:val="-2"/>
          <w:sz w:val="24"/>
          <w:szCs w:val="24"/>
        </w:rPr>
      </w:pPr>
      <w:r w:rsidRPr="002118D6">
        <w:rPr>
          <w:rFonts w:ascii="Arial" w:hAnsi="Arial" w:cs="Arial"/>
          <w:spacing w:val="-2"/>
          <w:sz w:val="24"/>
          <w:szCs w:val="24"/>
        </w:rPr>
        <w:lastRenderedPageBreak/>
        <w:tab/>
        <w:t>(b)</w:t>
      </w:r>
      <w:r w:rsidRPr="002118D6">
        <w:rPr>
          <w:rFonts w:ascii="Arial" w:hAnsi="Arial" w:cs="Arial"/>
          <w:spacing w:val="-2"/>
          <w:sz w:val="24"/>
          <w:szCs w:val="24"/>
        </w:rPr>
        <w:tab/>
        <w:t xml:space="preserve">That, in the case of </w:t>
      </w:r>
      <w:r w:rsidRPr="002118D6">
        <w:rPr>
          <w:rFonts w:ascii="Arial" w:hAnsi="Arial" w:cs="Arial"/>
          <w:sz w:val="24"/>
          <w:szCs w:val="24"/>
        </w:rPr>
        <w:t xml:space="preserve">Masters (acquired primarily by research), </w:t>
      </w:r>
      <w:r w:rsidRPr="002118D6">
        <w:rPr>
          <w:rFonts w:ascii="Arial" w:hAnsi="Arial" w:cs="Arial"/>
          <w:spacing w:val="-2"/>
          <w:sz w:val="24"/>
          <w:szCs w:val="24"/>
        </w:rPr>
        <w:t xml:space="preserve">MPhil, PhD, and Professional Doctorates, the student is awarded the degree subject to minor amendments being made to the submission, which in the judgement of the examiners can reasonably be completed by the student within a period of three months from the date of notification in writing. These will be typographical, spelling or grammatical amendments, or adjustments or additions that do not substantively alter the argument or structure of the thesis. In such circumstances, the examiners must indicate to the student in writing what amendments and corrections are required;  </w:t>
      </w:r>
    </w:p>
    <w:p w14:paraId="73697CD7" w14:textId="77777777" w:rsidR="004B467C" w:rsidRPr="002118D6" w:rsidRDefault="004B467C" w:rsidP="004B467C">
      <w:pPr>
        <w:tabs>
          <w:tab w:val="left" w:pos="-1440"/>
          <w:tab w:val="left" w:pos="-720"/>
        </w:tabs>
        <w:suppressAutoHyphens/>
        <w:ind w:left="720" w:hanging="720"/>
        <w:jc w:val="both"/>
        <w:rPr>
          <w:rFonts w:ascii="Arial" w:hAnsi="Arial" w:cs="Arial"/>
          <w:spacing w:val="-2"/>
          <w:sz w:val="24"/>
          <w:szCs w:val="24"/>
        </w:rPr>
      </w:pPr>
      <w:r w:rsidRPr="002118D6" w:rsidDel="00E72428">
        <w:rPr>
          <w:rFonts w:ascii="Arial" w:hAnsi="Arial" w:cs="Arial"/>
          <w:spacing w:val="-2"/>
          <w:sz w:val="24"/>
          <w:szCs w:val="24"/>
        </w:rPr>
        <w:t xml:space="preserve"> </w:t>
      </w:r>
    </w:p>
    <w:p w14:paraId="30E74967" w14:textId="77777777" w:rsidR="004B467C" w:rsidRPr="002118D6" w:rsidRDefault="004B467C" w:rsidP="004B467C">
      <w:pPr>
        <w:tabs>
          <w:tab w:val="left" w:pos="-1440"/>
          <w:tab w:val="left" w:pos="-720"/>
        </w:tabs>
        <w:suppressAutoHyphens/>
        <w:ind w:left="1440" w:hanging="720"/>
        <w:jc w:val="both"/>
        <w:rPr>
          <w:rFonts w:ascii="Arial" w:hAnsi="Arial" w:cs="Arial"/>
          <w:spacing w:val="-2"/>
          <w:sz w:val="24"/>
          <w:szCs w:val="24"/>
        </w:rPr>
      </w:pPr>
      <w:r w:rsidRPr="002118D6">
        <w:rPr>
          <w:rFonts w:ascii="Arial" w:hAnsi="Arial" w:cs="Arial"/>
          <w:spacing w:val="-2"/>
          <w:sz w:val="24"/>
          <w:szCs w:val="24"/>
        </w:rPr>
        <w:tab/>
        <w:t>(c)</w:t>
      </w:r>
      <w:r w:rsidRPr="002118D6">
        <w:rPr>
          <w:rFonts w:ascii="Arial" w:hAnsi="Arial" w:cs="Arial"/>
          <w:spacing w:val="-2"/>
          <w:sz w:val="24"/>
          <w:szCs w:val="24"/>
        </w:rPr>
        <w:tab/>
        <w:t xml:space="preserve">That, in the case of </w:t>
      </w:r>
      <w:r w:rsidRPr="002118D6">
        <w:rPr>
          <w:rFonts w:ascii="Arial" w:hAnsi="Arial" w:cs="Arial"/>
          <w:sz w:val="24"/>
          <w:szCs w:val="24"/>
        </w:rPr>
        <w:t xml:space="preserve">Masters (acquired primarily by research), </w:t>
      </w:r>
      <w:r w:rsidRPr="002118D6">
        <w:rPr>
          <w:rFonts w:ascii="Arial" w:hAnsi="Arial" w:cs="Arial"/>
          <w:spacing w:val="-2"/>
          <w:sz w:val="24"/>
          <w:szCs w:val="24"/>
        </w:rPr>
        <w:t xml:space="preserve">MPhil, PhD, and Professional Doctorates, the student is permitted to re-submit for the degree following more substantial amendments being made to the submission within a period of twelve months from the date of notification in writing.  The subsequent re-examination, may be with or without an oral examination.  In such circumstances, the examiners must indicate to the student in writing what amendments and corrections are required and if a subsequent oral examination is needed; </w:t>
      </w:r>
    </w:p>
    <w:p w14:paraId="33F7D3A7" w14:textId="77777777" w:rsidR="004B467C" w:rsidRPr="002118D6" w:rsidRDefault="004B467C" w:rsidP="004B467C">
      <w:pPr>
        <w:tabs>
          <w:tab w:val="left" w:pos="-1440"/>
          <w:tab w:val="left" w:pos="-720"/>
        </w:tabs>
        <w:suppressAutoHyphens/>
        <w:ind w:left="1440" w:hanging="720"/>
        <w:jc w:val="both"/>
        <w:rPr>
          <w:rFonts w:ascii="Arial" w:hAnsi="Arial" w:cs="Arial"/>
          <w:spacing w:val="-2"/>
          <w:sz w:val="24"/>
          <w:szCs w:val="24"/>
        </w:rPr>
      </w:pPr>
    </w:p>
    <w:p w14:paraId="457F8256" w14:textId="77777777" w:rsidR="004B467C" w:rsidRPr="002118D6" w:rsidRDefault="004B467C" w:rsidP="004B467C">
      <w:pPr>
        <w:tabs>
          <w:tab w:val="left" w:pos="-1440"/>
          <w:tab w:val="left" w:pos="-720"/>
        </w:tabs>
        <w:suppressAutoHyphens/>
        <w:ind w:left="1440" w:hanging="720"/>
        <w:jc w:val="both"/>
        <w:rPr>
          <w:rFonts w:ascii="Arial" w:hAnsi="Arial" w:cs="Arial"/>
          <w:spacing w:val="-2"/>
          <w:sz w:val="24"/>
          <w:szCs w:val="24"/>
        </w:rPr>
      </w:pPr>
      <w:r w:rsidRPr="002118D6">
        <w:rPr>
          <w:rFonts w:ascii="Arial" w:hAnsi="Arial" w:cs="Arial"/>
          <w:spacing w:val="-2"/>
          <w:sz w:val="24"/>
          <w:szCs w:val="24"/>
        </w:rPr>
        <w:tab/>
        <w:t>(d)</w:t>
      </w:r>
      <w:r w:rsidRPr="002118D6">
        <w:rPr>
          <w:rFonts w:ascii="Arial" w:hAnsi="Arial" w:cs="Arial"/>
          <w:spacing w:val="-2"/>
          <w:sz w:val="24"/>
          <w:szCs w:val="24"/>
        </w:rPr>
        <w:tab/>
        <w:t>In the case of a PhD examination, that the student be awarded the degree of MPhil, duly amended to the satisfaction of the examiners if necessary;</w:t>
      </w:r>
    </w:p>
    <w:p w14:paraId="47B800D2" w14:textId="77777777" w:rsidR="004B467C" w:rsidRPr="002118D6" w:rsidRDefault="004B467C" w:rsidP="004B467C">
      <w:pPr>
        <w:tabs>
          <w:tab w:val="left" w:pos="-1440"/>
          <w:tab w:val="left" w:pos="-720"/>
        </w:tabs>
        <w:suppressAutoHyphens/>
        <w:ind w:left="1440" w:hanging="720"/>
        <w:jc w:val="both"/>
        <w:rPr>
          <w:rFonts w:ascii="Arial" w:hAnsi="Arial" w:cs="Arial"/>
          <w:spacing w:val="-2"/>
          <w:sz w:val="24"/>
          <w:szCs w:val="24"/>
        </w:rPr>
      </w:pPr>
    </w:p>
    <w:p w14:paraId="7904617C" w14:textId="77777777" w:rsidR="004B467C" w:rsidRPr="002118D6" w:rsidRDefault="004B467C" w:rsidP="004B467C">
      <w:pPr>
        <w:tabs>
          <w:tab w:val="left" w:pos="-1440"/>
          <w:tab w:val="left" w:pos="-720"/>
        </w:tabs>
        <w:suppressAutoHyphens/>
        <w:ind w:left="1440" w:hanging="720"/>
        <w:jc w:val="both"/>
        <w:rPr>
          <w:rFonts w:ascii="Arial" w:hAnsi="Arial" w:cs="Arial"/>
          <w:spacing w:val="-2"/>
          <w:sz w:val="24"/>
          <w:szCs w:val="24"/>
        </w:rPr>
      </w:pPr>
      <w:r w:rsidRPr="002118D6">
        <w:rPr>
          <w:rFonts w:ascii="Arial" w:hAnsi="Arial" w:cs="Arial"/>
          <w:spacing w:val="-2"/>
          <w:sz w:val="24"/>
          <w:szCs w:val="24"/>
        </w:rPr>
        <w:tab/>
        <w:t>(e)</w:t>
      </w:r>
      <w:r w:rsidRPr="002118D6">
        <w:rPr>
          <w:rFonts w:ascii="Arial" w:hAnsi="Arial" w:cs="Arial"/>
          <w:spacing w:val="-2"/>
          <w:sz w:val="24"/>
          <w:szCs w:val="24"/>
        </w:rPr>
        <w:tab/>
        <w:t>In the case of a Professional Doctorate examination, that the student is offered a Master’s degree or a postgraduate certificate or diploma where provision for such awards is made in the programme specification and the student has passed the relevant modules;</w:t>
      </w:r>
    </w:p>
    <w:p w14:paraId="381CD326" w14:textId="77777777" w:rsidR="004B467C" w:rsidRPr="002118D6" w:rsidRDefault="004B467C" w:rsidP="004B467C">
      <w:pPr>
        <w:tabs>
          <w:tab w:val="left" w:pos="-1440"/>
          <w:tab w:val="left" w:pos="-720"/>
        </w:tabs>
        <w:suppressAutoHyphens/>
        <w:ind w:left="1440" w:hanging="720"/>
        <w:jc w:val="both"/>
        <w:rPr>
          <w:rFonts w:ascii="Arial" w:hAnsi="Arial" w:cs="Arial"/>
          <w:spacing w:val="-2"/>
          <w:sz w:val="24"/>
          <w:szCs w:val="24"/>
        </w:rPr>
      </w:pPr>
    </w:p>
    <w:p w14:paraId="44DD3172" w14:textId="77777777" w:rsidR="004B467C" w:rsidRPr="002118D6" w:rsidRDefault="004B467C" w:rsidP="004B467C">
      <w:pPr>
        <w:tabs>
          <w:tab w:val="left" w:pos="-1440"/>
          <w:tab w:val="left" w:pos="-720"/>
        </w:tabs>
        <w:suppressAutoHyphens/>
        <w:ind w:left="1440" w:hanging="720"/>
        <w:jc w:val="both"/>
        <w:rPr>
          <w:rFonts w:ascii="Arial" w:hAnsi="Arial" w:cs="Arial"/>
          <w:spacing w:val="-2"/>
          <w:sz w:val="24"/>
          <w:szCs w:val="24"/>
        </w:rPr>
      </w:pPr>
      <w:r w:rsidRPr="002118D6">
        <w:rPr>
          <w:rFonts w:ascii="Arial" w:hAnsi="Arial" w:cs="Arial"/>
          <w:spacing w:val="-2"/>
          <w:sz w:val="24"/>
          <w:szCs w:val="24"/>
        </w:rPr>
        <w:tab/>
        <w:t xml:space="preserve">(f) In the case of </w:t>
      </w:r>
      <w:r w:rsidRPr="002118D6">
        <w:rPr>
          <w:rFonts w:ascii="Arial" w:hAnsi="Arial" w:cs="Arial"/>
          <w:sz w:val="24"/>
          <w:szCs w:val="24"/>
        </w:rPr>
        <w:t>Masters (acquired primarily by research), that the student is offered a postgraduate certificate where provision for such awards is made in the programme specification and the student has passed the relevant modules;</w:t>
      </w:r>
    </w:p>
    <w:p w14:paraId="74BEB7AE" w14:textId="77777777" w:rsidR="004B467C" w:rsidRPr="002118D6" w:rsidRDefault="004B467C" w:rsidP="004B467C">
      <w:pPr>
        <w:tabs>
          <w:tab w:val="left" w:pos="-1440"/>
          <w:tab w:val="left" w:pos="-720"/>
        </w:tabs>
        <w:suppressAutoHyphens/>
        <w:ind w:left="1440" w:hanging="720"/>
        <w:jc w:val="both"/>
        <w:rPr>
          <w:rFonts w:ascii="Arial" w:hAnsi="Arial" w:cs="Arial"/>
          <w:spacing w:val="-2"/>
          <w:sz w:val="24"/>
          <w:szCs w:val="24"/>
        </w:rPr>
      </w:pPr>
    </w:p>
    <w:p w14:paraId="5399832C" w14:textId="77777777" w:rsidR="004B467C" w:rsidRPr="002118D6" w:rsidRDefault="004B467C" w:rsidP="004B467C">
      <w:pPr>
        <w:tabs>
          <w:tab w:val="left" w:pos="-1440"/>
          <w:tab w:val="left" w:pos="-720"/>
        </w:tabs>
        <w:suppressAutoHyphens/>
        <w:ind w:left="1440" w:hanging="720"/>
        <w:jc w:val="both"/>
        <w:rPr>
          <w:rFonts w:ascii="Arial" w:hAnsi="Arial" w:cs="Arial"/>
          <w:spacing w:val="-2"/>
          <w:sz w:val="24"/>
          <w:szCs w:val="24"/>
        </w:rPr>
      </w:pPr>
      <w:r w:rsidRPr="002118D6">
        <w:rPr>
          <w:rFonts w:ascii="Arial" w:hAnsi="Arial" w:cs="Arial"/>
          <w:spacing w:val="-2"/>
          <w:sz w:val="24"/>
          <w:szCs w:val="24"/>
        </w:rPr>
        <w:tab/>
        <w:t xml:space="preserve">(g) </w:t>
      </w:r>
      <w:r w:rsidRPr="002118D6">
        <w:rPr>
          <w:rFonts w:ascii="Arial" w:hAnsi="Arial" w:cs="Arial"/>
          <w:spacing w:val="-2"/>
          <w:sz w:val="24"/>
          <w:szCs w:val="24"/>
        </w:rPr>
        <w:tab/>
        <w:t>That the student not be awarded the degree and not be permitted to be re-examined;</w:t>
      </w:r>
    </w:p>
    <w:p w14:paraId="434A1DA7" w14:textId="77777777" w:rsidR="004B467C" w:rsidRPr="002118D6" w:rsidRDefault="004B467C" w:rsidP="004B467C">
      <w:pPr>
        <w:tabs>
          <w:tab w:val="left" w:pos="-1440"/>
          <w:tab w:val="left" w:pos="-720"/>
        </w:tabs>
        <w:suppressAutoHyphens/>
        <w:jc w:val="both"/>
        <w:rPr>
          <w:rFonts w:ascii="Arial" w:hAnsi="Arial" w:cs="Arial"/>
          <w:spacing w:val="-2"/>
          <w:sz w:val="24"/>
          <w:szCs w:val="24"/>
        </w:rPr>
      </w:pPr>
    </w:p>
    <w:p w14:paraId="0D607460" w14:textId="77777777" w:rsidR="004B467C" w:rsidRPr="002118D6" w:rsidRDefault="004B467C" w:rsidP="004B467C">
      <w:pPr>
        <w:tabs>
          <w:tab w:val="left" w:pos="-1440"/>
          <w:tab w:val="left" w:pos="-720"/>
        </w:tabs>
        <w:suppressAutoHyphens/>
        <w:ind w:left="720" w:hanging="720"/>
        <w:jc w:val="both"/>
        <w:rPr>
          <w:rFonts w:ascii="Arial" w:hAnsi="Arial" w:cs="Arial"/>
          <w:spacing w:val="-2"/>
          <w:sz w:val="24"/>
          <w:szCs w:val="24"/>
        </w:rPr>
      </w:pPr>
    </w:p>
    <w:p w14:paraId="485D3F25" w14:textId="77777777" w:rsidR="004B467C" w:rsidRPr="002118D6" w:rsidRDefault="004B467C" w:rsidP="004B467C">
      <w:pPr>
        <w:tabs>
          <w:tab w:val="left" w:pos="-1440"/>
          <w:tab w:val="left" w:pos="-720"/>
        </w:tabs>
        <w:suppressAutoHyphens/>
        <w:ind w:left="720" w:hanging="720"/>
        <w:jc w:val="both"/>
        <w:rPr>
          <w:rFonts w:ascii="Arial" w:hAnsi="Arial" w:cs="Arial"/>
          <w:spacing w:val="-2"/>
          <w:sz w:val="24"/>
          <w:szCs w:val="24"/>
        </w:rPr>
      </w:pPr>
      <w:r w:rsidRPr="002118D6">
        <w:rPr>
          <w:rFonts w:ascii="Arial" w:hAnsi="Arial" w:cs="Arial"/>
          <w:spacing w:val="-2"/>
          <w:sz w:val="24"/>
          <w:szCs w:val="24"/>
        </w:rPr>
        <w:t>N.B. In the case of a recommendation that adjustments be made, the examiners</w:t>
      </w:r>
    </w:p>
    <w:p w14:paraId="3C4C5817" w14:textId="77777777" w:rsidR="004B467C" w:rsidRPr="002118D6" w:rsidRDefault="004B467C" w:rsidP="004B467C">
      <w:pPr>
        <w:tabs>
          <w:tab w:val="left" w:pos="-1440"/>
          <w:tab w:val="left" w:pos="-720"/>
        </w:tabs>
        <w:suppressAutoHyphens/>
        <w:ind w:left="720" w:hanging="720"/>
        <w:jc w:val="both"/>
        <w:rPr>
          <w:rFonts w:ascii="Arial" w:hAnsi="Arial" w:cs="Arial"/>
          <w:spacing w:val="-2"/>
          <w:sz w:val="24"/>
          <w:szCs w:val="24"/>
        </w:rPr>
      </w:pPr>
      <w:r w:rsidRPr="002118D6">
        <w:rPr>
          <w:rFonts w:ascii="Arial" w:hAnsi="Arial" w:cs="Arial"/>
          <w:spacing w:val="-2"/>
          <w:sz w:val="24"/>
          <w:szCs w:val="24"/>
        </w:rPr>
        <w:t>must make it clear whether they deem such alterations to be minor or major,</w:t>
      </w:r>
    </w:p>
    <w:p w14:paraId="57DC488A" w14:textId="77777777" w:rsidR="004B467C" w:rsidRPr="002118D6" w:rsidRDefault="004B467C" w:rsidP="004B467C">
      <w:pPr>
        <w:tabs>
          <w:tab w:val="left" w:pos="-1440"/>
          <w:tab w:val="left" w:pos="-720"/>
        </w:tabs>
        <w:suppressAutoHyphens/>
        <w:ind w:left="720" w:hanging="720"/>
        <w:jc w:val="both"/>
        <w:rPr>
          <w:rFonts w:ascii="Arial" w:hAnsi="Arial" w:cs="Arial"/>
          <w:spacing w:val="-2"/>
          <w:sz w:val="24"/>
          <w:szCs w:val="24"/>
        </w:rPr>
      </w:pPr>
      <w:r w:rsidRPr="002118D6">
        <w:rPr>
          <w:rFonts w:ascii="Arial" w:hAnsi="Arial" w:cs="Arial"/>
          <w:spacing w:val="-2"/>
          <w:sz w:val="24"/>
          <w:szCs w:val="24"/>
        </w:rPr>
        <w:t>though it will be for Research Degrees Subcommittee to agree to any such</w:t>
      </w:r>
    </w:p>
    <w:p w14:paraId="38D7BC56" w14:textId="77777777" w:rsidR="004B467C" w:rsidRPr="002118D6" w:rsidRDefault="004B467C" w:rsidP="004B467C">
      <w:pPr>
        <w:tabs>
          <w:tab w:val="left" w:pos="-1440"/>
          <w:tab w:val="left" w:pos="-720"/>
        </w:tabs>
        <w:suppressAutoHyphens/>
        <w:ind w:left="720" w:hanging="720"/>
        <w:jc w:val="both"/>
        <w:rPr>
          <w:rFonts w:ascii="Arial" w:hAnsi="Arial" w:cs="Arial"/>
          <w:spacing w:val="-2"/>
          <w:sz w:val="24"/>
          <w:szCs w:val="24"/>
        </w:rPr>
      </w:pPr>
      <w:r w:rsidRPr="002118D6">
        <w:rPr>
          <w:rFonts w:ascii="Arial" w:hAnsi="Arial" w:cs="Arial"/>
          <w:spacing w:val="-2"/>
          <w:sz w:val="24"/>
          <w:szCs w:val="24"/>
        </w:rPr>
        <w:t>recommendation.</w:t>
      </w:r>
    </w:p>
    <w:p w14:paraId="4760FFCA" w14:textId="77777777" w:rsidR="004B467C" w:rsidRPr="002118D6" w:rsidRDefault="004B467C" w:rsidP="004B467C">
      <w:pPr>
        <w:tabs>
          <w:tab w:val="left" w:pos="-1440"/>
          <w:tab w:val="left" w:pos="-720"/>
        </w:tabs>
        <w:suppressAutoHyphens/>
        <w:ind w:left="720" w:hanging="720"/>
        <w:jc w:val="both"/>
        <w:rPr>
          <w:rFonts w:ascii="Arial" w:hAnsi="Arial" w:cs="Arial"/>
          <w:spacing w:val="-2"/>
          <w:sz w:val="24"/>
          <w:szCs w:val="24"/>
        </w:rPr>
      </w:pPr>
    </w:p>
    <w:p w14:paraId="6F41CC56" w14:textId="77777777" w:rsidR="004B467C" w:rsidRPr="002118D6" w:rsidRDefault="004B467C" w:rsidP="004B467C">
      <w:pPr>
        <w:tabs>
          <w:tab w:val="left" w:pos="-1440"/>
          <w:tab w:val="left" w:pos="-720"/>
        </w:tabs>
        <w:suppressAutoHyphens/>
        <w:ind w:left="720" w:hanging="720"/>
        <w:jc w:val="both"/>
        <w:rPr>
          <w:rFonts w:ascii="Arial" w:hAnsi="Arial" w:cs="Arial"/>
          <w:spacing w:val="-2"/>
          <w:sz w:val="24"/>
          <w:szCs w:val="24"/>
        </w:rPr>
      </w:pPr>
      <w:r w:rsidRPr="002118D6">
        <w:rPr>
          <w:rFonts w:ascii="Arial" w:hAnsi="Arial" w:cs="Arial"/>
          <w:spacing w:val="-2"/>
          <w:sz w:val="24"/>
          <w:szCs w:val="24"/>
        </w:rPr>
        <w:t>The examiners may indicate informally their recommendation on the result of the</w:t>
      </w:r>
    </w:p>
    <w:p w14:paraId="4A48E4EB" w14:textId="77777777" w:rsidR="004B467C" w:rsidRPr="002118D6" w:rsidRDefault="004B467C" w:rsidP="004B467C">
      <w:pPr>
        <w:tabs>
          <w:tab w:val="left" w:pos="-1440"/>
          <w:tab w:val="left" w:pos="-720"/>
        </w:tabs>
        <w:suppressAutoHyphens/>
        <w:ind w:left="720" w:hanging="720"/>
        <w:jc w:val="both"/>
        <w:rPr>
          <w:rFonts w:ascii="Arial" w:hAnsi="Arial" w:cs="Arial"/>
          <w:spacing w:val="-2"/>
          <w:sz w:val="24"/>
          <w:szCs w:val="24"/>
        </w:rPr>
      </w:pPr>
      <w:r w:rsidRPr="002118D6">
        <w:rPr>
          <w:rFonts w:ascii="Arial" w:hAnsi="Arial" w:cs="Arial"/>
          <w:spacing w:val="-2"/>
          <w:sz w:val="24"/>
          <w:szCs w:val="24"/>
        </w:rPr>
        <w:t>examination to the student at the time, but they must make it clear that the decision</w:t>
      </w:r>
    </w:p>
    <w:p w14:paraId="6982F7F1" w14:textId="77777777" w:rsidR="004B467C" w:rsidRPr="002118D6" w:rsidRDefault="004B467C" w:rsidP="004B467C">
      <w:pPr>
        <w:tabs>
          <w:tab w:val="left" w:pos="-1440"/>
          <w:tab w:val="left" w:pos="-720"/>
        </w:tabs>
        <w:suppressAutoHyphens/>
        <w:ind w:left="720" w:hanging="720"/>
        <w:jc w:val="both"/>
        <w:rPr>
          <w:rFonts w:ascii="Arial" w:hAnsi="Arial" w:cs="Arial"/>
          <w:spacing w:val="-2"/>
          <w:sz w:val="24"/>
          <w:szCs w:val="24"/>
        </w:rPr>
      </w:pPr>
      <w:r w:rsidRPr="002118D6">
        <w:rPr>
          <w:rFonts w:ascii="Arial" w:hAnsi="Arial" w:cs="Arial"/>
          <w:spacing w:val="-2"/>
          <w:sz w:val="24"/>
          <w:szCs w:val="24"/>
        </w:rPr>
        <w:t>rests with our University.</w:t>
      </w:r>
    </w:p>
    <w:p w14:paraId="606EB9F5" w14:textId="77777777" w:rsidR="004B467C" w:rsidRPr="002118D6" w:rsidRDefault="004B467C" w:rsidP="004B467C">
      <w:pPr>
        <w:tabs>
          <w:tab w:val="left" w:pos="-1440"/>
          <w:tab w:val="left" w:pos="-720"/>
        </w:tabs>
        <w:suppressAutoHyphens/>
        <w:ind w:left="720" w:hanging="720"/>
        <w:jc w:val="both"/>
        <w:rPr>
          <w:rFonts w:ascii="Arial" w:hAnsi="Arial" w:cs="Arial"/>
          <w:spacing w:val="-2"/>
          <w:sz w:val="24"/>
          <w:szCs w:val="24"/>
        </w:rPr>
      </w:pPr>
    </w:p>
    <w:p w14:paraId="12E0CAF1" w14:textId="77777777" w:rsidR="004B467C" w:rsidRPr="002118D6" w:rsidRDefault="004B467C" w:rsidP="004B467C">
      <w:pPr>
        <w:tabs>
          <w:tab w:val="left" w:pos="-1440"/>
          <w:tab w:val="left" w:pos="-720"/>
        </w:tabs>
        <w:suppressAutoHyphens/>
        <w:ind w:left="720" w:hanging="720"/>
        <w:jc w:val="both"/>
        <w:rPr>
          <w:rFonts w:ascii="Arial" w:hAnsi="Arial" w:cs="Arial"/>
          <w:spacing w:val="-2"/>
          <w:sz w:val="24"/>
          <w:szCs w:val="24"/>
        </w:rPr>
      </w:pPr>
      <w:r w:rsidRPr="002118D6">
        <w:rPr>
          <w:rFonts w:ascii="Arial" w:hAnsi="Arial" w:cs="Arial"/>
          <w:spacing w:val="-2"/>
          <w:sz w:val="24"/>
          <w:szCs w:val="24"/>
        </w:rPr>
        <w:t>If the examiners decide that a subsequent oral examination is not required, they</w:t>
      </w:r>
    </w:p>
    <w:p w14:paraId="54D63858" w14:textId="77777777" w:rsidR="004B467C" w:rsidRPr="002118D6" w:rsidRDefault="004B467C" w:rsidP="004B467C">
      <w:pPr>
        <w:tabs>
          <w:tab w:val="left" w:pos="-1440"/>
          <w:tab w:val="left" w:pos="-720"/>
        </w:tabs>
        <w:suppressAutoHyphens/>
        <w:ind w:left="720" w:hanging="720"/>
        <w:jc w:val="both"/>
        <w:rPr>
          <w:rFonts w:ascii="Arial" w:hAnsi="Arial" w:cs="Arial"/>
          <w:spacing w:val="-2"/>
          <w:sz w:val="24"/>
          <w:szCs w:val="24"/>
        </w:rPr>
      </w:pPr>
      <w:r w:rsidRPr="002118D6">
        <w:rPr>
          <w:rFonts w:ascii="Arial" w:hAnsi="Arial" w:cs="Arial"/>
          <w:spacing w:val="-2"/>
          <w:sz w:val="24"/>
          <w:szCs w:val="24"/>
        </w:rPr>
        <w:t>must indicate in their joint report who (the internal and/or the external examiner(s))</w:t>
      </w:r>
    </w:p>
    <w:p w14:paraId="393C7C09" w14:textId="77777777" w:rsidR="004B467C" w:rsidRPr="002118D6" w:rsidRDefault="004B467C" w:rsidP="004B467C">
      <w:pPr>
        <w:tabs>
          <w:tab w:val="left" w:pos="-1440"/>
          <w:tab w:val="left" w:pos="-720"/>
        </w:tabs>
        <w:suppressAutoHyphens/>
        <w:ind w:left="720" w:hanging="720"/>
        <w:jc w:val="both"/>
        <w:rPr>
          <w:rFonts w:ascii="Arial" w:hAnsi="Arial" w:cs="Arial"/>
          <w:spacing w:val="-2"/>
          <w:sz w:val="24"/>
          <w:szCs w:val="24"/>
        </w:rPr>
      </w:pPr>
      <w:r w:rsidRPr="002118D6">
        <w:rPr>
          <w:rFonts w:ascii="Arial" w:hAnsi="Arial" w:cs="Arial"/>
          <w:spacing w:val="-2"/>
          <w:sz w:val="24"/>
          <w:szCs w:val="24"/>
        </w:rPr>
        <w:t>is responsible for confirming to Research Degrees Subcommittee that the</w:t>
      </w:r>
    </w:p>
    <w:p w14:paraId="606F269B" w14:textId="77777777" w:rsidR="004B467C" w:rsidRPr="002118D6" w:rsidRDefault="004B467C" w:rsidP="004B467C">
      <w:pPr>
        <w:tabs>
          <w:tab w:val="left" w:pos="-1440"/>
          <w:tab w:val="left" w:pos="-720"/>
        </w:tabs>
        <w:suppressAutoHyphens/>
        <w:ind w:left="720" w:hanging="720"/>
        <w:jc w:val="both"/>
        <w:rPr>
          <w:rFonts w:ascii="Arial" w:hAnsi="Arial" w:cs="Arial"/>
          <w:spacing w:val="-2"/>
          <w:sz w:val="24"/>
          <w:szCs w:val="24"/>
        </w:rPr>
      </w:pPr>
      <w:r w:rsidRPr="002118D6">
        <w:rPr>
          <w:rFonts w:ascii="Arial" w:hAnsi="Arial" w:cs="Arial"/>
          <w:spacing w:val="-2"/>
          <w:sz w:val="24"/>
          <w:szCs w:val="24"/>
        </w:rPr>
        <w:t xml:space="preserve">necessary amendments and corrections have been made. </w:t>
      </w:r>
    </w:p>
    <w:p w14:paraId="2328F123" w14:textId="77777777" w:rsidR="004B467C" w:rsidRPr="002118D6" w:rsidRDefault="004B467C" w:rsidP="004B467C">
      <w:pPr>
        <w:tabs>
          <w:tab w:val="left" w:pos="-1440"/>
          <w:tab w:val="left" w:pos="-720"/>
        </w:tabs>
        <w:suppressAutoHyphens/>
        <w:jc w:val="both"/>
        <w:rPr>
          <w:rFonts w:ascii="Arial" w:hAnsi="Arial" w:cs="Arial"/>
          <w:spacing w:val="-2"/>
          <w:sz w:val="24"/>
          <w:szCs w:val="24"/>
        </w:rPr>
      </w:pPr>
    </w:p>
    <w:p w14:paraId="74B7839C" w14:textId="77777777" w:rsidR="004B467C" w:rsidRPr="002118D6" w:rsidRDefault="004B467C" w:rsidP="004B467C">
      <w:pPr>
        <w:tabs>
          <w:tab w:val="left" w:pos="-1440"/>
          <w:tab w:val="left" w:pos="-720"/>
        </w:tabs>
        <w:suppressAutoHyphens/>
        <w:jc w:val="both"/>
        <w:rPr>
          <w:rFonts w:ascii="Arial" w:hAnsi="Arial" w:cs="Arial"/>
          <w:spacing w:val="-2"/>
          <w:sz w:val="24"/>
          <w:szCs w:val="24"/>
        </w:rPr>
      </w:pPr>
    </w:p>
    <w:p w14:paraId="3F40E4D8" w14:textId="77777777" w:rsidR="004B467C" w:rsidRPr="002118D6" w:rsidRDefault="004B467C" w:rsidP="004B467C">
      <w:pPr>
        <w:pStyle w:val="BodyTextIndent23"/>
        <w:rPr>
          <w:rFonts w:ascii="Arial" w:hAnsi="Arial" w:cs="Arial"/>
          <w:sz w:val="24"/>
          <w:szCs w:val="24"/>
          <w:lang w:val="en-GB"/>
        </w:rPr>
      </w:pPr>
      <w:r w:rsidRPr="002118D6">
        <w:rPr>
          <w:rFonts w:ascii="Arial" w:hAnsi="Arial" w:cs="Arial"/>
          <w:sz w:val="24"/>
          <w:szCs w:val="24"/>
          <w:lang w:val="en-GB"/>
        </w:rPr>
        <w:t>Where our University decides, on the recommendation of the examiners, that the</w:t>
      </w:r>
    </w:p>
    <w:p w14:paraId="3797FEF9" w14:textId="77777777" w:rsidR="004B467C" w:rsidRPr="002118D6" w:rsidRDefault="004B467C" w:rsidP="004B467C">
      <w:pPr>
        <w:pStyle w:val="BodyTextIndent23"/>
        <w:rPr>
          <w:rFonts w:ascii="Arial" w:hAnsi="Arial" w:cs="Arial"/>
          <w:sz w:val="24"/>
          <w:szCs w:val="24"/>
          <w:lang w:val="en-GB"/>
        </w:rPr>
      </w:pPr>
      <w:r w:rsidRPr="002118D6">
        <w:rPr>
          <w:rFonts w:ascii="Arial" w:hAnsi="Arial" w:cs="Arial"/>
          <w:sz w:val="24"/>
          <w:szCs w:val="24"/>
          <w:lang w:val="en-GB"/>
        </w:rPr>
        <w:t>degree not be awarded and no re-examination be permitted, the examiners must</w:t>
      </w:r>
    </w:p>
    <w:p w14:paraId="5D1D5B64" w14:textId="77777777" w:rsidR="004B467C" w:rsidRPr="002118D6" w:rsidRDefault="004B467C" w:rsidP="004B467C">
      <w:pPr>
        <w:pStyle w:val="BodyTextIndent23"/>
        <w:rPr>
          <w:rFonts w:ascii="Arial" w:hAnsi="Arial" w:cs="Arial"/>
          <w:sz w:val="24"/>
          <w:szCs w:val="24"/>
          <w:lang w:val="en-GB"/>
        </w:rPr>
      </w:pPr>
      <w:r w:rsidRPr="002118D6">
        <w:rPr>
          <w:rFonts w:ascii="Arial" w:hAnsi="Arial" w:cs="Arial"/>
          <w:sz w:val="24"/>
          <w:szCs w:val="24"/>
          <w:lang w:val="en-GB"/>
        </w:rPr>
        <w:t xml:space="preserve">prepare an agreed statement on the deficiencies of the thesis or published works </w:t>
      </w:r>
    </w:p>
    <w:p w14:paraId="4A47E95D" w14:textId="77777777" w:rsidR="004B467C" w:rsidRPr="002118D6" w:rsidRDefault="004B467C" w:rsidP="004B467C">
      <w:pPr>
        <w:pStyle w:val="BodyTextIndent23"/>
        <w:ind w:left="0" w:firstLine="0"/>
        <w:rPr>
          <w:rFonts w:ascii="Arial" w:hAnsi="Arial" w:cs="Arial"/>
          <w:sz w:val="24"/>
          <w:szCs w:val="24"/>
          <w:lang w:val="en-GB"/>
        </w:rPr>
      </w:pPr>
      <w:r w:rsidRPr="002118D6">
        <w:rPr>
          <w:rFonts w:ascii="Arial" w:hAnsi="Arial" w:cs="Arial"/>
          <w:sz w:val="24"/>
          <w:szCs w:val="24"/>
          <w:lang w:val="en-GB"/>
        </w:rPr>
        <w:t>and the reason for their decision, which will be forwarded to the student by our University.</w:t>
      </w:r>
    </w:p>
    <w:p w14:paraId="43D06D0D" w14:textId="77777777" w:rsidR="004B467C" w:rsidRPr="002118D6" w:rsidRDefault="004B467C" w:rsidP="004B467C">
      <w:pPr>
        <w:tabs>
          <w:tab w:val="left" w:pos="-1440"/>
          <w:tab w:val="left" w:pos="-720"/>
        </w:tabs>
        <w:suppressAutoHyphens/>
        <w:ind w:left="720" w:hanging="720"/>
        <w:jc w:val="both"/>
        <w:rPr>
          <w:rFonts w:ascii="Arial" w:hAnsi="Arial" w:cs="Arial"/>
          <w:spacing w:val="-2"/>
          <w:sz w:val="24"/>
          <w:szCs w:val="24"/>
        </w:rPr>
      </w:pPr>
    </w:p>
    <w:p w14:paraId="2DF46484" w14:textId="77777777" w:rsidR="004B467C" w:rsidRPr="002118D6" w:rsidRDefault="004B467C" w:rsidP="004B467C">
      <w:pPr>
        <w:tabs>
          <w:tab w:val="left" w:pos="-1440"/>
          <w:tab w:val="left" w:pos="-720"/>
        </w:tabs>
        <w:suppressAutoHyphens/>
        <w:jc w:val="both"/>
        <w:rPr>
          <w:rFonts w:ascii="Arial" w:hAnsi="Arial" w:cs="Arial"/>
          <w:spacing w:val="-2"/>
          <w:sz w:val="24"/>
          <w:szCs w:val="24"/>
        </w:rPr>
      </w:pPr>
      <w:r w:rsidRPr="002118D6">
        <w:rPr>
          <w:rFonts w:ascii="Arial" w:hAnsi="Arial" w:cs="Arial"/>
          <w:spacing w:val="-2"/>
          <w:sz w:val="24"/>
          <w:szCs w:val="24"/>
        </w:rPr>
        <w:t xml:space="preserve">A student who is required by the examiners to undertake amendments to the submission must do so within the periods given in 14.1.  Where the student is for good reason unable to complete the required amendments to the submission within these periods, they must inform Research Degrees Subcommittee in writing prior to the expiry of the relevant period. Research Degrees Subcommittee may approve an extension for a maximum period of six months.  </w:t>
      </w:r>
    </w:p>
    <w:p w14:paraId="13C0D8CC" w14:textId="77777777" w:rsidR="004B467C" w:rsidRPr="002118D6" w:rsidRDefault="004B467C" w:rsidP="004B467C">
      <w:pPr>
        <w:tabs>
          <w:tab w:val="left" w:pos="-1440"/>
          <w:tab w:val="left" w:pos="-720"/>
        </w:tabs>
        <w:suppressAutoHyphens/>
        <w:ind w:left="720" w:hanging="720"/>
        <w:jc w:val="both"/>
        <w:rPr>
          <w:rFonts w:ascii="Arial" w:hAnsi="Arial" w:cs="Arial"/>
          <w:spacing w:val="-2"/>
          <w:sz w:val="24"/>
          <w:szCs w:val="24"/>
        </w:rPr>
      </w:pPr>
    </w:p>
    <w:p w14:paraId="6849D077" w14:textId="77777777" w:rsidR="004B467C" w:rsidRPr="002118D6" w:rsidRDefault="004B467C" w:rsidP="004B467C">
      <w:pPr>
        <w:tabs>
          <w:tab w:val="left" w:pos="-1440"/>
          <w:tab w:val="left" w:pos="-720"/>
        </w:tabs>
        <w:suppressAutoHyphens/>
        <w:ind w:left="720" w:hanging="720"/>
        <w:jc w:val="both"/>
        <w:rPr>
          <w:rFonts w:ascii="Arial" w:hAnsi="Arial" w:cs="Arial"/>
          <w:spacing w:val="-2"/>
          <w:sz w:val="24"/>
          <w:szCs w:val="24"/>
        </w:rPr>
      </w:pPr>
      <w:r w:rsidRPr="002118D6">
        <w:rPr>
          <w:rFonts w:ascii="Arial" w:hAnsi="Arial" w:cs="Arial"/>
          <w:spacing w:val="-2"/>
          <w:sz w:val="24"/>
          <w:szCs w:val="24"/>
        </w:rPr>
        <w:t>Where a student is required to undertake major amendments with a subsequent</w:t>
      </w:r>
    </w:p>
    <w:p w14:paraId="72CF5492" w14:textId="77777777" w:rsidR="004B467C" w:rsidRPr="002118D6" w:rsidRDefault="004B467C" w:rsidP="004B467C">
      <w:pPr>
        <w:tabs>
          <w:tab w:val="left" w:pos="-1440"/>
          <w:tab w:val="left" w:pos="-720"/>
        </w:tabs>
        <w:suppressAutoHyphens/>
        <w:ind w:left="720" w:hanging="720"/>
        <w:jc w:val="both"/>
        <w:rPr>
          <w:rFonts w:ascii="Arial" w:hAnsi="Arial" w:cs="Arial"/>
          <w:spacing w:val="-2"/>
          <w:sz w:val="24"/>
          <w:szCs w:val="24"/>
        </w:rPr>
      </w:pPr>
      <w:r w:rsidRPr="002118D6">
        <w:rPr>
          <w:rFonts w:ascii="Arial" w:hAnsi="Arial" w:cs="Arial"/>
          <w:spacing w:val="-2"/>
          <w:sz w:val="24"/>
          <w:szCs w:val="24"/>
        </w:rPr>
        <w:t>oral examination, as per case c) above, the examiners shall prepare preliminary</w:t>
      </w:r>
    </w:p>
    <w:p w14:paraId="16EC6219" w14:textId="77777777" w:rsidR="004B467C" w:rsidRPr="002118D6" w:rsidRDefault="004B467C" w:rsidP="004B467C">
      <w:pPr>
        <w:tabs>
          <w:tab w:val="left" w:pos="-1440"/>
          <w:tab w:val="left" w:pos="-720"/>
        </w:tabs>
        <w:suppressAutoHyphens/>
        <w:ind w:left="720" w:hanging="720"/>
        <w:jc w:val="both"/>
        <w:rPr>
          <w:rFonts w:ascii="Arial" w:hAnsi="Arial" w:cs="Arial"/>
          <w:spacing w:val="-2"/>
          <w:sz w:val="24"/>
          <w:szCs w:val="24"/>
        </w:rPr>
      </w:pPr>
      <w:r w:rsidRPr="002118D6">
        <w:rPr>
          <w:rFonts w:ascii="Arial" w:hAnsi="Arial" w:cs="Arial"/>
          <w:spacing w:val="-2"/>
          <w:sz w:val="24"/>
          <w:szCs w:val="24"/>
        </w:rPr>
        <w:t xml:space="preserve">reports as outlined in 12.10. The examiners should normally submit their </w:t>
      </w:r>
    </w:p>
    <w:p w14:paraId="057C12B5" w14:textId="77777777" w:rsidR="004B467C" w:rsidRPr="002118D6" w:rsidRDefault="004B467C" w:rsidP="004B467C">
      <w:pPr>
        <w:tabs>
          <w:tab w:val="left" w:pos="-1440"/>
          <w:tab w:val="left" w:pos="-720"/>
        </w:tabs>
        <w:suppressAutoHyphens/>
        <w:jc w:val="both"/>
        <w:rPr>
          <w:rFonts w:ascii="Arial" w:hAnsi="Arial" w:cs="Arial"/>
          <w:spacing w:val="-2"/>
          <w:sz w:val="24"/>
          <w:szCs w:val="24"/>
        </w:rPr>
      </w:pPr>
      <w:r w:rsidRPr="002118D6">
        <w:rPr>
          <w:rFonts w:ascii="Arial" w:hAnsi="Arial" w:cs="Arial"/>
          <w:spacing w:val="-2"/>
          <w:sz w:val="24"/>
          <w:szCs w:val="24"/>
        </w:rPr>
        <w:t xml:space="preserve">independent preliminary reports on an amended submission within six calendar weeks of it being sent to them. </w:t>
      </w:r>
    </w:p>
    <w:p w14:paraId="03E65105" w14:textId="77777777" w:rsidR="003526C2" w:rsidRPr="002118D6" w:rsidRDefault="003526C2" w:rsidP="003526C2">
      <w:pPr>
        <w:tabs>
          <w:tab w:val="left" w:pos="-2268"/>
          <w:tab w:val="left" w:pos="-720"/>
          <w:tab w:val="left" w:pos="720"/>
          <w:tab w:val="left" w:pos="7740"/>
          <w:tab w:val="right" w:pos="8222"/>
        </w:tabs>
        <w:suppressAutoHyphens/>
        <w:rPr>
          <w:rFonts w:ascii="Arial" w:hAnsi="Arial" w:cs="Arial"/>
          <w:i/>
          <w:sz w:val="24"/>
          <w:szCs w:val="24"/>
        </w:rPr>
      </w:pPr>
    </w:p>
    <w:p w14:paraId="35BEE730" w14:textId="77777777" w:rsidR="003526C2" w:rsidRPr="002118D6" w:rsidRDefault="003526C2" w:rsidP="004B467C">
      <w:pPr>
        <w:tabs>
          <w:tab w:val="left" w:pos="-2268"/>
          <w:tab w:val="left" w:pos="-720"/>
          <w:tab w:val="left" w:pos="720"/>
          <w:tab w:val="left" w:pos="7740"/>
          <w:tab w:val="right" w:pos="8222"/>
        </w:tabs>
        <w:suppressAutoHyphens/>
        <w:rPr>
          <w:rFonts w:ascii="Arial" w:hAnsi="Arial"/>
          <w:sz w:val="24"/>
          <w:szCs w:val="24"/>
          <w:shd w:val="clear" w:color="auto" w:fill="FFFFFF"/>
        </w:rPr>
      </w:pPr>
      <w:r w:rsidRPr="002118D6">
        <w:rPr>
          <w:rFonts w:ascii="Arial" w:hAnsi="Arial"/>
          <w:i/>
          <w:sz w:val="24"/>
          <w:szCs w:val="24"/>
          <w:shd w:val="clear" w:color="auto" w:fill="FFFFFF"/>
        </w:rPr>
        <w:t>Cite Them Right</w:t>
      </w:r>
      <w:r w:rsidRPr="002118D6">
        <w:rPr>
          <w:rFonts w:ascii="Arial" w:hAnsi="Arial"/>
          <w:sz w:val="24"/>
          <w:szCs w:val="24"/>
          <w:shd w:val="clear" w:color="auto" w:fill="FFFFFF"/>
        </w:rPr>
        <w:t xml:space="preserve"> is the standard Harvard referencing style at UEL for all Schools apart from the School of Psychology which uses the APA system. </w:t>
      </w:r>
    </w:p>
    <w:p w14:paraId="77B7E304" w14:textId="77777777" w:rsidR="003526C2" w:rsidRPr="002118D6" w:rsidRDefault="003526C2" w:rsidP="003526C2">
      <w:pPr>
        <w:tabs>
          <w:tab w:val="left" w:pos="-2268"/>
          <w:tab w:val="left" w:pos="-720"/>
          <w:tab w:val="left" w:pos="720"/>
          <w:tab w:val="left" w:pos="7740"/>
          <w:tab w:val="right" w:pos="8222"/>
        </w:tabs>
        <w:suppressAutoHyphens/>
        <w:rPr>
          <w:rFonts w:ascii="Arial" w:hAnsi="Arial" w:cs="Arial"/>
          <w:sz w:val="24"/>
          <w:szCs w:val="24"/>
          <w:shd w:val="clear" w:color="auto" w:fill="FFFFFF"/>
        </w:rPr>
      </w:pPr>
    </w:p>
    <w:p w14:paraId="648D14B3" w14:textId="77777777" w:rsidR="003526C2" w:rsidRPr="002118D6" w:rsidRDefault="003526C2" w:rsidP="004B467C">
      <w:pPr>
        <w:tabs>
          <w:tab w:val="left" w:pos="-2268"/>
          <w:tab w:val="left" w:pos="-720"/>
          <w:tab w:val="left" w:pos="720"/>
          <w:tab w:val="left" w:pos="7740"/>
          <w:tab w:val="right" w:pos="8222"/>
        </w:tabs>
        <w:suppressAutoHyphens/>
        <w:rPr>
          <w:rFonts w:ascii="Arial" w:hAnsi="Arial"/>
          <w:sz w:val="24"/>
          <w:szCs w:val="24"/>
          <w:shd w:val="clear" w:color="auto" w:fill="FFFFFF"/>
        </w:rPr>
      </w:pPr>
      <w:r w:rsidRPr="002118D6">
        <w:rPr>
          <w:rFonts w:ascii="Arial" w:hAnsi="Arial"/>
          <w:sz w:val="24"/>
          <w:szCs w:val="24"/>
        </w:rPr>
        <w:t xml:space="preserve">The electronic version of </w:t>
      </w:r>
      <w:r w:rsidRPr="002118D6">
        <w:rPr>
          <w:rFonts w:ascii="Arial" w:hAnsi="Arial"/>
          <w:i/>
          <w:sz w:val="24"/>
          <w:szCs w:val="24"/>
        </w:rPr>
        <w:t xml:space="preserve">Cite Them Right: </w:t>
      </w:r>
      <w:r w:rsidRPr="002118D6">
        <w:rPr>
          <w:rFonts w:ascii="Arial" w:hAnsi="Arial"/>
          <w:i/>
          <w:iCs/>
          <w:sz w:val="24"/>
          <w:szCs w:val="24"/>
        </w:rPr>
        <w:t>The Essential Referencing Guide (</w:t>
      </w:r>
      <w:r w:rsidR="004F2CEB" w:rsidRPr="002118D6">
        <w:rPr>
          <w:rFonts w:ascii="Arial" w:hAnsi="Arial"/>
          <w:sz w:val="24"/>
          <w:szCs w:val="24"/>
        </w:rPr>
        <w:t>10</w:t>
      </w:r>
      <w:r w:rsidRPr="002118D6">
        <w:rPr>
          <w:rFonts w:ascii="Arial" w:hAnsi="Arial"/>
          <w:sz w:val="24"/>
          <w:szCs w:val="24"/>
        </w:rPr>
        <w:t xml:space="preserve">th edition), can be accessed whilst on or off campus via UEL Direct and </w:t>
      </w:r>
      <w:r w:rsidRPr="002118D6">
        <w:rPr>
          <w:rFonts w:ascii="Arial" w:hAnsi="Arial"/>
          <w:sz w:val="24"/>
          <w:szCs w:val="24"/>
          <w:shd w:val="clear" w:color="auto" w:fill="FFFFFF"/>
        </w:rPr>
        <w:t>will teach you all you need to know about Harvard referencing, plagiarism and collusion.</w:t>
      </w:r>
      <w:r w:rsidRPr="002118D6">
        <w:rPr>
          <w:rFonts w:ascii="Arial" w:hAnsi="Arial"/>
          <w:sz w:val="18"/>
          <w:szCs w:val="18"/>
          <w:shd w:val="clear" w:color="auto" w:fill="FFFFFF"/>
        </w:rPr>
        <w:t xml:space="preserve">  </w:t>
      </w:r>
      <w:r w:rsidRPr="002118D6">
        <w:rPr>
          <w:rFonts w:ascii="Arial" w:hAnsi="Arial"/>
          <w:sz w:val="24"/>
          <w:szCs w:val="24"/>
        </w:rPr>
        <w:t>The book can only be read online and no part of it can be printed nor downloaded.</w:t>
      </w:r>
    </w:p>
    <w:p w14:paraId="136007CC" w14:textId="77777777" w:rsidR="003526C2" w:rsidRPr="002118D6" w:rsidRDefault="003526C2" w:rsidP="003526C2">
      <w:pPr>
        <w:tabs>
          <w:tab w:val="left" w:pos="-2268"/>
          <w:tab w:val="left" w:pos="-720"/>
          <w:tab w:val="left" w:pos="720"/>
          <w:tab w:val="left" w:pos="7740"/>
          <w:tab w:val="right" w:pos="8222"/>
        </w:tabs>
        <w:suppressAutoHyphens/>
        <w:rPr>
          <w:rFonts w:ascii="Arial" w:hAnsi="Arial" w:cs="Arial"/>
          <w:i/>
          <w:sz w:val="16"/>
          <w:szCs w:val="16"/>
        </w:rPr>
      </w:pPr>
    </w:p>
    <w:p w14:paraId="6617DEBF" w14:textId="77777777" w:rsidR="003526C2" w:rsidRPr="002118D6" w:rsidRDefault="003526C2" w:rsidP="004B467C">
      <w:pPr>
        <w:tabs>
          <w:tab w:val="left" w:pos="-2268"/>
          <w:tab w:val="left" w:pos="-720"/>
          <w:tab w:val="left" w:pos="720"/>
          <w:tab w:val="left" w:pos="7740"/>
          <w:tab w:val="right" w:pos="8222"/>
        </w:tabs>
        <w:suppressAutoHyphens/>
        <w:rPr>
          <w:rFonts w:ascii="Arial" w:hAnsi="Arial"/>
          <w:i/>
          <w:sz w:val="24"/>
          <w:szCs w:val="24"/>
        </w:rPr>
      </w:pPr>
      <w:r w:rsidRPr="002118D6">
        <w:rPr>
          <w:rFonts w:ascii="Arial" w:hAnsi="Arial"/>
          <w:i/>
          <w:sz w:val="24"/>
          <w:szCs w:val="24"/>
        </w:rPr>
        <w:t xml:space="preserve">Further information is available at Appendix D and the weblinks below </w:t>
      </w:r>
    </w:p>
    <w:p w14:paraId="3CC923B9" w14:textId="77777777" w:rsidR="003526C2" w:rsidRPr="002118D6" w:rsidRDefault="003526C2" w:rsidP="003526C2">
      <w:pPr>
        <w:tabs>
          <w:tab w:val="left" w:pos="-2268"/>
          <w:tab w:val="left" w:pos="-720"/>
          <w:tab w:val="left" w:pos="720"/>
          <w:tab w:val="left" w:pos="7740"/>
          <w:tab w:val="right" w:pos="8222"/>
        </w:tabs>
        <w:suppressAutoHyphens/>
        <w:rPr>
          <w:rFonts w:ascii="Arial" w:hAnsi="Arial" w:cs="Arial"/>
          <w:i/>
          <w:sz w:val="24"/>
          <w:szCs w:val="24"/>
        </w:rPr>
      </w:pPr>
    </w:p>
    <w:p w14:paraId="0B6C3DFC" w14:textId="77777777" w:rsidR="003526C2" w:rsidRPr="002118D6" w:rsidRDefault="003526C2" w:rsidP="004B467C">
      <w:pPr>
        <w:tabs>
          <w:tab w:val="left" w:pos="-2268"/>
          <w:tab w:val="left" w:pos="-720"/>
          <w:tab w:val="left" w:pos="720"/>
          <w:tab w:val="left" w:pos="7740"/>
          <w:tab w:val="right" w:pos="8222"/>
        </w:tabs>
        <w:suppressAutoHyphens/>
        <w:rPr>
          <w:rFonts w:ascii="Arial" w:hAnsi="Arial"/>
          <w:i/>
          <w:sz w:val="24"/>
          <w:szCs w:val="24"/>
        </w:rPr>
      </w:pPr>
      <w:r w:rsidRPr="002118D6">
        <w:rPr>
          <w:rFonts w:ascii="Arial" w:hAnsi="Arial"/>
          <w:i/>
          <w:sz w:val="24"/>
          <w:szCs w:val="24"/>
        </w:rPr>
        <w:t>Harvard referencing:</w:t>
      </w:r>
    </w:p>
    <w:p w14:paraId="5292B4DA" w14:textId="77777777" w:rsidR="003526C2" w:rsidRPr="002118D6" w:rsidRDefault="000E5E40" w:rsidP="003526C2">
      <w:pPr>
        <w:pStyle w:val="ListParagraph"/>
        <w:tabs>
          <w:tab w:val="left" w:pos="-2268"/>
          <w:tab w:val="left" w:pos="-720"/>
          <w:tab w:val="left" w:pos="720"/>
          <w:tab w:val="left" w:pos="7740"/>
          <w:tab w:val="right" w:pos="8222"/>
        </w:tabs>
        <w:suppressAutoHyphens/>
        <w:rPr>
          <w:rFonts w:ascii="Arial" w:hAnsi="Arial"/>
          <w:i/>
          <w:sz w:val="24"/>
          <w:szCs w:val="24"/>
        </w:rPr>
      </w:pPr>
      <w:hyperlink r:id="rId41" w:history="1">
        <w:r w:rsidR="003526C2" w:rsidRPr="002118D6">
          <w:rPr>
            <w:rStyle w:val="Hyperlink"/>
            <w:rFonts w:ascii="Arial" w:hAnsi="Arial" w:cs="Arial"/>
            <w:color w:val="auto"/>
            <w:szCs w:val="24"/>
          </w:rPr>
          <w:t>https://uelac.sharepoint.com/LibraryandLearningServices/Pages/Harvard-Referencing-.aspx</w:t>
        </w:r>
      </w:hyperlink>
      <w:r w:rsidR="003526C2" w:rsidRPr="002118D6">
        <w:rPr>
          <w:rFonts w:ascii="Arial" w:hAnsi="Arial"/>
          <w:i/>
          <w:sz w:val="24"/>
          <w:szCs w:val="24"/>
        </w:rPr>
        <w:t xml:space="preserve"> </w:t>
      </w:r>
    </w:p>
    <w:p w14:paraId="6130F3E6" w14:textId="77777777" w:rsidR="003526C2" w:rsidRPr="002118D6" w:rsidRDefault="003526C2" w:rsidP="003526C2">
      <w:pPr>
        <w:tabs>
          <w:tab w:val="left" w:pos="-2268"/>
          <w:tab w:val="left" w:pos="-720"/>
          <w:tab w:val="left" w:pos="720"/>
          <w:tab w:val="left" w:pos="7740"/>
          <w:tab w:val="right" w:pos="8222"/>
        </w:tabs>
        <w:suppressAutoHyphens/>
        <w:ind w:left="1134"/>
        <w:rPr>
          <w:rFonts w:ascii="Arial" w:hAnsi="Arial" w:cs="Arial"/>
          <w:i/>
          <w:sz w:val="16"/>
          <w:szCs w:val="16"/>
        </w:rPr>
      </w:pPr>
    </w:p>
    <w:p w14:paraId="2E099D31" w14:textId="77777777" w:rsidR="003526C2" w:rsidRPr="002118D6" w:rsidRDefault="003526C2" w:rsidP="004B467C">
      <w:pPr>
        <w:tabs>
          <w:tab w:val="left" w:pos="-2268"/>
          <w:tab w:val="left" w:pos="-720"/>
          <w:tab w:val="left" w:pos="720"/>
          <w:tab w:val="left" w:pos="7740"/>
          <w:tab w:val="right" w:pos="8222"/>
        </w:tabs>
        <w:suppressAutoHyphens/>
        <w:rPr>
          <w:rFonts w:ascii="Arial" w:hAnsi="Arial"/>
          <w:i/>
          <w:sz w:val="24"/>
          <w:szCs w:val="24"/>
        </w:rPr>
      </w:pPr>
      <w:r w:rsidRPr="002118D6">
        <w:rPr>
          <w:rFonts w:ascii="Arial" w:hAnsi="Arial"/>
          <w:i/>
          <w:sz w:val="24"/>
          <w:szCs w:val="24"/>
        </w:rPr>
        <w:t>Academic Integrity:</w:t>
      </w:r>
    </w:p>
    <w:p w14:paraId="41E02416" w14:textId="77777777" w:rsidR="003526C2" w:rsidRPr="002118D6" w:rsidRDefault="000E5E40" w:rsidP="003526C2">
      <w:pPr>
        <w:pStyle w:val="ListParagraph"/>
        <w:tabs>
          <w:tab w:val="left" w:pos="-2268"/>
          <w:tab w:val="left" w:pos="-720"/>
          <w:tab w:val="right" w:pos="8222"/>
        </w:tabs>
        <w:suppressAutoHyphens/>
        <w:rPr>
          <w:rFonts w:ascii="Arial" w:hAnsi="Arial"/>
          <w:i/>
          <w:sz w:val="24"/>
          <w:szCs w:val="24"/>
        </w:rPr>
      </w:pPr>
      <w:hyperlink r:id="rId42" w:history="1">
        <w:r w:rsidR="003526C2" w:rsidRPr="002118D6">
          <w:rPr>
            <w:rStyle w:val="Hyperlink"/>
            <w:rFonts w:ascii="Arial" w:hAnsi="Arial" w:cs="Arial"/>
            <w:color w:val="auto"/>
            <w:szCs w:val="24"/>
          </w:rPr>
          <w:t>https://uelac.sharepoint.com/LibraryandLearningServices/Pages/Academic-integrity.aspx</w:t>
        </w:r>
      </w:hyperlink>
    </w:p>
    <w:p w14:paraId="4ED53E2D" w14:textId="77777777" w:rsidR="003526C2" w:rsidRPr="002118D6" w:rsidRDefault="003526C2" w:rsidP="003526C2">
      <w:pPr>
        <w:tabs>
          <w:tab w:val="right" w:pos="-4111"/>
          <w:tab w:val="left" w:pos="-2268"/>
          <w:tab w:val="left" w:pos="-720"/>
          <w:tab w:val="left" w:pos="720"/>
        </w:tabs>
        <w:suppressAutoHyphens/>
        <w:ind w:left="720"/>
        <w:rPr>
          <w:rFonts w:ascii="Arial" w:hAnsi="Arial" w:cs="Arial"/>
          <w:i/>
          <w:sz w:val="24"/>
          <w:szCs w:val="24"/>
        </w:rPr>
      </w:pPr>
    </w:p>
    <w:p w14:paraId="65BF2A8C" w14:textId="32964957" w:rsidR="004B467C" w:rsidRDefault="004B467C" w:rsidP="00A60C1E">
      <w:pPr>
        <w:tabs>
          <w:tab w:val="right" w:pos="-4253"/>
          <w:tab w:val="left" w:pos="-4111"/>
          <w:tab w:val="left" w:pos="-2268"/>
          <w:tab w:val="left" w:pos="-720"/>
        </w:tabs>
        <w:suppressAutoHyphens/>
        <w:rPr>
          <w:rFonts w:ascii="Arial" w:hAnsi="Arial" w:cs="Arial"/>
          <w:i/>
          <w:spacing w:val="-2"/>
          <w:sz w:val="24"/>
          <w:szCs w:val="24"/>
        </w:rPr>
      </w:pPr>
    </w:p>
    <w:p w14:paraId="4A886346" w14:textId="6D555802" w:rsidR="0029311C" w:rsidRDefault="0029311C" w:rsidP="00A60C1E">
      <w:pPr>
        <w:tabs>
          <w:tab w:val="right" w:pos="-4253"/>
          <w:tab w:val="left" w:pos="-4111"/>
          <w:tab w:val="left" w:pos="-2268"/>
          <w:tab w:val="left" w:pos="-720"/>
        </w:tabs>
        <w:suppressAutoHyphens/>
        <w:rPr>
          <w:rFonts w:ascii="Arial" w:hAnsi="Arial" w:cs="Arial"/>
          <w:i/>
          <w:spacing w:val="-2"/>
          <w:sz w:val="24"/>
          <w:szCs w:val="24"/>
        </w:rPr>
      </w:pPr>
    </w:p>
    <w:p w14:paraId="7E1E2DEC" w14:textId="77777777" w:rsidR="0029311C" w:rsidRPr="002118D6" w:rsidRDefault="0029311C" w:rsidP="00A60C1E">
      <w:pPr>
        <w:tabs>
          <w:tab w:val="right" w:pos="-4253"/>
          <w:tab w:val="left" w:pos="-4111"/>
          <w:tab w:val="left" w:pos="-2268"/>
          <w:tab w:val="left" w:pos="-720"/>
        </w:tabs>
        <w:suppressAutoHyphens/>
        <w:rPr>
          <w:rFonts w:ascii="Arial" w:hAnsi="Arial" w:cs="Arial"/>
          <w:i/>
          <w:spacing w:val="-2"/>
          <w:sz w:val="24"/>
          <w:szCs w:val="24"/>
        </w:rPr>
      </w:pPr>
    </w:p>
    <w:p w14:paraId="71D033C5" w14:textId="77777777" w:rsidR="00A60C1E" w:rsidRPr="002118D6" w:rsidRDefault="00A60C1E" w:rsidP="00A60C1E">
      <w:pPr>
        <w:tabs>
          <w:tab w:val="right" w:pos="-4253"/>
          <w:tab w:val="left" w:pos="-4111"/>
          <w:tab w:val="left" w:pos="-2268"/>
          <w:tab w:val="left" w:pos="-720"/>
        </w:tabs>
        <w:suppressAutoHyphens/>
        <w:rPr>
          <w:rFonts w:ascii="Arial" w:hAnsi="Arial" w:cs="Arial"/>
          <w:i/>
          <w:spacing w:val="-2"/>
          <w:sz w:val="24"/>
          <w:szCs w:val="24"/>
        </w:rPr>
      </w:pPr>
    </w:p>
    <w:p w14:paraId="5B5EF085" w14:textId="77777777" w:rsidR="00F1440D" w:rsidRPr="002118D6" w:rsidRDefault="00F1440D" w:rsidP="00EE496D">
      <w:pPr>
        <w:numPr>
          <w:ilvl w:val="0"/>
          <w:numId w:val="18"/>
        </w:numPr>
        <w:tabs>
          <w:tab w:val="left" w:pos="-2268"/>
          <w:tab w:val="left" w:pos="-720"/>
          <w:tab w:val="left" w:pos="720"/>
          <w:tab w:val="right" w:pos="8222"/>
        </w:tabs>
        <w:suppressAutoHyphens/>
        <w:rPr>
          <w:rFonts w:ascii="Arial" w:hAnsi="Arial" w:cs="Arial"/>
          <w:b/>
          <w:caps/>
          <w:sz w:val="24"/>
          <w:szCs w:val="24"/>
        </w:rPr>
      </w:pPr>
      <w:r w:rsidRPr="002118D6">
        <w:rPr>
          <w:rFonts w:ascii="Arial" w:hAnsi="Arial" w:cs="Arial"/>
          <w:b/>
          <w:caps/>
          <w:sz w:val="24"/>
          <w:szCs w:val="24"/>
        </w:rPr>
        <w:t>Suspension of enrolment</w:t>
      </w:r>
    </w:p>
    <w:p w14:paraId="643E0424" w14:textId="77777777" w:rsidR="00503D9B" w:rsidRPr="002118D6" w:rsidRDefault="00503D9B" w:rsidP="00F1440D">
      <w:pPr>
        <w:tabs>
          <w:tab w:val="left" w:pos="-2268"/>
          <w:tab w:val="left" w:pos="-720"/>
          <w:tab w:val="left" w:pos="720"/>
          <w:tab w:val="left" w:pos="7740"/>
          <w:tab w:val="right" w:pos="8222"/>
        </w:tabs>
        <w:suppressAutoHyphens/>
        <w:ind w:left="709" w:hanging="709"/>
        <w:rPr>
          <w:rFonts w:ascii="Arial" w:hAnsi="Arial" w:cs="Arial"/>
          <w:b/>
          <w:i/>
          <w:sz w:val="24"/>
          <w:szCs w:val="24"/>
        </w:rPr>
      </w:pPr>
    </w:p>
    <w:p w14:paraId="3A31D383" w14:textId="77777777" w:rsidR="00F1440D" w:rsidRPr="002118D6" w:rsidRDefault="00F1440D" w:rsidP="00F1440D">
      <w:pPr>
        <w:tabs>
          <w:tab w:val="left" w:pos="-1440"/>
          <w:tab w:val="left" w:pos="-720"/>
        </w:tabs>
        <w:suppressAutoHyphens/>
        <w:rPr>
          <w:rFonts w:ascii="Arial" w:hAnsi="Arial" w:cs="Arial"/>
          <w:spacing w:val="-2"/>
          <w:sz w:val="24"/>
          <w:szCs w:val="24"/>
        </w:rPr>
      </w:pPr>
      <w:r w:rsidRPr="002118D6">
        <w:rPr>
          <w:rFonts w:ascii="Arial" w:hAnsi="Arial" w:cs="Arial"/>
          <w:iCs/>
          <w:sz w:val="24"/>
          <w:szCs w:val="24"/>
        </w:rPr>
        <w:t>You may suspend your period of enrolment/registration for an initial period of twelve months, over the duration of your programme, with the agreement of the Director of Studies and School.</w:t>
      </w:r>
      <w:r w:rsidRPr="002118D6">
        <w:rPr>
          <w:rFonts w:ascii="Arial" w:hAnsi="Arial" w:cs="Arial"/>
          <w:spacing w:val="-2"/>
          <w:sz w:val="24"/>
          <w:szCs w:val="24"/>
        </w:rPr>
        <w:t xml:space="preserve">  In exceptional circumstances only, you may be g</w:t>
      </w:r>
      <w:r w:rsidRPr="002118D6">
        <w:rPr>
          <w:rFonts w:ascii="Arial" w:hAnsi="Arial" w:cs="Arial"/>
          <w:iCs/>
          <w:sz w:val="24"/>
          <w:szCs w:val="24"/>
        </w:rPr>
        <w:t xml:space="preserve">ranted a further suspension of your enrolment/registration up to a maximum of a further twelve months. </w:t>
      </w:r>
      <w:r w:rsidRPr="002118D6">
        <w:rPr>
          <w:rFonts w:ascii="Arial" w:hAnsi="Arial" w:cs="Arial"/>
          <w:spacing w:val="-2"/>
          <w:sz w:val="24"/>
          <w:szCs w:val="24"/>
        </w:rPr>
        <w:t xml:space="preserve"> </w:t>
      </w:r>
    </w:p>
    <w:p w14:paraId="248C1ACA" w14:textId="77777777" w:rsidR="00F1440D" w:rsidRPr="002118D6" w:rsidRDefault="00F1440D" w:rsidP="00F1440D">
      <w:pPr>
        <w:tabs>
          <w:tab w:val="left" w:pos="-1440"/>
          <w:tab w:val="left" w:pos="-720"/>
        </w:tabs>
        <w:suppressAutoHyphens/>
        <w:ind w:left="709"/>
        <w:rPr>
          <w:rFonts w:ascii="Arial" w:hAnsi="Arial" w:cs="Arial"/>
          <w:spacing w:val="-2"/>
          <w:sz w:val="24"/>
          <w:szCs w:val="24"/>
        </w:rPr>
      </w:pPr>
    </w:p>
    <w:p w14:paraId="2DEC74D3" w14:textId="77777777" w:rsidR="00F1440D" w:rsidRPr="002118D6" w:rsidRDefault="00F1440D" w:rsidP="002F691A">
      <w:pPr>
        <w:tabs>
          <w:tab w:val="left" w:pos="-1440"/>
          <w:tab w:val="left" w:pos="-720"/>
        </w:tabs>
        <w:suppressAutoHyphens/>
        <w:rPr>
          <w:rFonts w:ascii="Arial" w:hAnsi="Arial" w:cs="Arial"/>
          <w:iCs/>
          <w:sz w:val="24"/>
          <w:szCs w:val="24"/>
        </w:rPr>
      </w:pPr>
      <w:r w:rsidRPr="002118D6">
        <w:rPr>
          <w:rFonts w:ascii="Arial" w:hAnsi="Arial" w:cs="Arial"/>
          <w:iCs/>
          <w:sz w:val="24"/>
          <w:szCs w:val="24"/>
        </w:rPr>
        <w:t xml:space="preserve">Any request for the approval of a period of suspension must be submitted in advance of the proposed period of suspension on </w:t>
      </w:r>
      <w:r w:rsidR="002F691A" w:rsidRPr="002118D6">
        <w:rPr>
          <w:rFonts w:ascii="Arial" w:hAnsi="Arial" w:cs="Arial"/>
          <w:iCs/>
          <w:sz w:val="24"/>
          <w:szCs w:val="24"/>
        </w:rPr>
        <w:t xml:space="preserve">PhD manager under the </w:t>
      </w:r>
      <w:r w:rsidR="002F691A" w:rsidRPr="002118D6">
        <w:rPr>
          <w:rFonts w:ascii="Arial" w:hAnsi="Arial" w:cs="Arial"/>
          <w:iCs/>
          <w:sz w:val="24"/>
          <w:szCs w:val="24"/>
        </w:rPr>
        <w:lastRenderedPageBreak/>
        <w:t>Change request tab</w:t>
      </w:r>
      <w:r w:rsidRPr="002118D6">
        <w:rPr>
          <w:rFonts w:ascii="Arial" w:hAnsi="Arial" w:cs="Arial"/>
          <w:iCs/>
          <w:sz w:val="24"/>
          <w:szCs w:val="24"/>
        </w:rPr>
        <w:t xml:space="preserve">, and should be accompanied by suitable and sufficient documentary evidence.  </w:t>
      </w:r>
      <w:r w:rsidR="002F691A" w:rsidRPr="002118D6">
        <w:rPr>
          <w:rFonts w:ascii="Arial" w:hAnsi="Arial" w:cs="Arial"/>
          <w:iCs/>
          <w:sz w:val="24"/>
          <w:szCs w:val="24"/>
        </w:rPr>
        <w:t>PhD manager c</w:t>
      </w:r>
      <w:r w:rsidR="00DF7D7F" w:rsidRPr="002118D6">
        <w:rPr>
          <w:rFonts w:ascii="Arial" w:hAnsi="Arial" w:cs="Arial"/>
          <w:iCs/>
          <w:sz w:val="24"/>
          <w:szCs w:val="24"/>
        </w:rPr>
        <w:t>an</w:t>
      </w:r>
      <w:r w:rsidR="002F691A" w:rsidRPr="002118D6">
        <w:rPr>
          <w:rFonts w:ascii="Arial" w:hAnsi="Arial" w:cs="Arial"/>
          <w:iCs/>
          <w:sz w:val="24"/>
          <w:szCs w:val="24"/>
        </w:rPr>
        <w:t xml:space="preserve"> be accessed here: </w:t>
      </w:r>
    </w:p>
    <w:p w14:paraId="634A9A64" w14:textId="77777777" w:rsidR="002F691A" w:rsidRPr="002118D6" w:rsidRDefault="000E5E40" w:rsidP="002F691A">
      <w:pPr>
        <w:pStyle w:val="ListParagraph"/>
        <w:tabs>
          <w:tab w:val="left" w:pos="-2268"/>
          <w:tab w:val="left" w:pos="-720"/>
          <w:tab w:val="right" w:pos="8222"/>
        </w:tabs>
        <w:suppressAutoHyphens/>
        <w:rPr>
          <w:rFonts w:ascii="Arial" w:hAnsi="Arial"/>
          <w:i/>
          <w:sz w:val="24"/>
          <w:szCs w:val="24"/>
        </w:rPr>
      </w:pPr>
      <w:hyperlink r:id="rId43" w:history="1">
        <w:r w:rsidR="002F691A" w:rsidRPr="002118D6">
          <w:rPr>
            <w:rStyle w:val="Hyperlink"/>
            <w:rFonts w:ascii="Arial" w:hAnsi="Arial" w:cs="Arial"/>
            <w:color w:val="auto"/>
            <w:szCs w:val="24"/>
          </w:rPr>
          <w:t>https://research.uel.ac.uk</w:t>
        </w:r>
      </w:hyperlink>
    </w:p>
    <w:p w14:paraId="4011E311" w14:textId="77777777" w:rsidR="002F691A" w:rsidRPr="002118D6" w:rsidRDefault="002F691A" w:rsidP="002F691A">
      <w:pPr>
        <w:tabs>
          <w:tab w:val="left" w:pos="-1440"/>
          <w:tab w:val="left" w:pos="-720"/>
        </w:tabs>
        <w:suppressAutoHyphens/>
        <w:rPr>
          <w:rFonts w:ascii="Arial" w:hAnsi="Arial"/>
          <w:b/>
          <w:spacing w:val="-2"/>
          <w:sz w:val="24"/>
          <w:szCs w:val="24"/>
        </w:rPr>
      </w:pPr>
    </w:p>
    <w:p w14:paraId="0940DCDE" w14:textId="77777777" w:rsidR="00F1440D" w:rsidRPr="002118D6" w:rsidRDefault="00F1440D" w:rsidP="00F1440D">
      <w:pPr>
        <w:pStyle w:val="ListParagraph"/>
        <w:rPr>
          <w:rFonts w:ascii="Arial" w:hAnsi="Arial"/>
          <w:b/>
          <w:spacing w:val="-2"/>
          <w:sz w:val="24"/>
          <w:szCs w:val="24"/>
        </w:rPr>
      </w:pPr>
    </w:p>
    <w:p w14:paraId="1865F463" w14:textId="77777777" w:rsidR="00F1440D" w:rsidRPr="002118D6" w:rsidRDefault="00F1440D" w:rsidP="00AC6511">
      <w:pPr>
        <w:widowControl w:val="0"/>
        <w:tabs>
          <w:tab w:val="left" w:pos="1552"/>
        </w:tabs>
        <w:ind w:right="259"/>
        <w:rPr>
          <w:rFonts w:ascii="Arial" w:eastAsia="Arial" w:hAnsi="Arial" w:cs="Arial"/>
          <w:sz w:val="24"/>
          <w:szCs w:val="24"/>
        </w:rPr>
      </w:pPr>
      <w:r w:rsidRPr="002118D6">
        <w:rPr>
          <w:rFonts w:ascii="Arial" w:eastAsia="Arial" w:hAnsi="Arial" w:cs="Arial"/>
          <w:sz w:val="24"/>
          <w:szCs w:val="24"/>
        </w:rPr>
        <w:t xml:space="preserve">Our University is legally obligated to notify the UK Border Agency (UKBA) when an international student ceases attendance on a postgraduate research degree.  In all cases, where an international student requests suspension, consultation with the </w:t>
      </w:r>
      <w:r w:rsidRPr="002118D6">
        <w:rPr>
          <w:rFonts w:ascii="Arial" w:eastAsia="Arial" w:hAnsi="Arial" w:cs="Arial"/>
          <w:b/>
          <w:sz w:val="24"/>
          <w:szCs w:val="24"/>
        </w:rPr>
        <w:t>International Students Advice Team</w:t>
      </w:r>
      <w:r w:rsidRPr="002118D6">
        <w:rPr>
          <w:rFonts w:ascii="Arial" w:eastAsia="Arial" w:hAnsi="Arial" w:cs="Arial"/>
          <w:sz w:val="24"/>
          <w:szCs w:val="24"/>
        </w:rPr>
        <w:t xml:space="preserve"> is mandatory and must occur in advance of any consideration or recommendation by School Research Degrees Sub-Committee and/or Research Degrees Subcommittee. The Director of Studies and the student have principal responsibility for ensuring adherence to this policy.</w:t>
      </w:r>
    </w:p>
    <w:p w14:paraId="1A5D353C" w14:textId="77777777" w:rsidR="00F1440D" w:rsidRPr="002118D6" w:rsidRDefault="00F1440D" w:rsidP="00AC6511">
      <w:pPr>
        <w:tabs>
          <w:tab w:val="left" w:pos="-1440"/>
          <w:tab w:val="left" w:pos="-720"/>
        </w:tabs>
        <w:suppressAutoHyphens/>
        <w:rPr>
          <w:rFonts w:ascii="Arial" w:hAnsi="Arial" w:cs="Arial"/>
          <w:spacing w:val="-2"/>
          <w:sz w:val="24"/>
          <w:szCs w:val="24"/>
        </w:rPr>
      </w:pPr>
    </w:p>
    <w:p w14:paraId="04D00C47" w14:textId="77777777" w:rsidR="00F1440D" w:rsidRPr="002118D6" w:rsidRDefault="00F1440D" w:rsidP="00AC6511">
      <w:pPr>
        <w:widowControl w:val="0"/>
        <w:tabs>
          <w:tab w:val="left" w:pos="1552"/>
        </w:tabs>
        <w:ind w:right="248"/>
        <w:rPr>
          <w:rFonts w:ascii="Arial" w:eastAsia="Arial" w:hAnsi="Arial" w:cs="Arial"/>
          <w:sz w:val="24"/>
          <w:szCs w:val="24"/>
        </w:rPr>
      </w:pPr>
      <w:r w:rsidRPr="002118D6">
        <w:rPr>
          <w:rFonts w:ascii="Arial" w:eastAsia="Arial" w:hAnsi="Arial" w:cs="Arial"/>
          <w:sz w:val="24"/>
          <w:szCs w:val="24"/>
        </w:rPr>
        <w:t>Students seeking suspension should consult any professional and/or statutory regulatory body requirements related to their programme.</w:t>
      </w:r>
    </w:p>
    <w:p w14:paraId="3C73AC3A" w14:textId="77777777" w:rsidR="00F1440D" w:rsidRPr="002118D6" w:rsidRDefault="00F1440D" w:rsidP="00AC6511">
      <w:pPr>
        <w:tabs>
          <w:tab w:val="left" w:pos="-1440"/>
          <w:tab w:val="left" w:pos="-720"/>
        </w:tabs>
        <w:suppressAutoHyphens/>
        <w:rPr>
          <w:rFonts w:ascii="Arial" w:hAnsi="Arial" w:cs="Arial"/>
          <w:spacing w:val="-2"/>
          <w:sz w:val="24"/>
          <w:szCs w:val="24"/>
        </w:rPr>
      </w:pPr>
    </w:p>
    <w:p w14:paraId="3CA2FBE5" w14:textId="77777777" w:rsidR="00F1440D" w:rsidRPr="002118D6" w:rsidRDefault="00F1440D" w:rsidP="00AC6511">
      <w:pPr>
        <w:tabs>
          <w:tab w:val="left" w:pos="-1440"/>
          <w:tab w:val="left" w:pos="-720"/>
        </w:tabs>
        <w:suppressAutoHyphens/>
        <w:rPr>
          <w:rFonts w:ascii="Arial" w:hAnsi="Arial" w:cs="Arial"/>
          <w:spacing w:val="-2"/>
          <w:sz w:val="24"/>
          <w:szCs w:val="24"/>
        </w:rPr>
      </w:pPr>
      <w:r w:rsidRPr="002118D6">
        <w:rPr>
          <w:rFonts w:ascii="Arial" w:hAnsi="Arial" w:cs="Arial"/>
          <w:spacing w:val="-2"/>
          <w:sz w:val="24"/>
          <w:szCs w:val="24"/>
        </w:rPr>
        <w:t>Further information is provided in section 3 of the Manual of General Regulations</w:t>
      </w:r>
      <w:r w:rsidR="00AC6511" w:rsidRPr="002118D6">
        <w:rPr>
          <w:rFonts w:ascii="Arial" w:hAnsi="Arial" w:cs="Arial"/>
          <w:spacing w:val="-2"/>
          <w:sz w:val="24"/>
          <w:szCs w:val="24"/>
        </w:rPr>
        <w:t>:</w:t>
      </w:r>
      <w:r w:rsidRPr="002118D6">
        <w:rPr>
          <w:rFonts w:ascii="Arial" w:hAnsi="Arial" w:cs="Arial"/>
          <w:spacing w:val="-2"/>
          <w:sz w:val="24"/>
          <w:szCs w:val="24"/>
        </w:rPr>
        <w:t xml:space="preserve"> Part 9 Research Degrees.</w:t>
      </w:r>
    </w:p>
    <w:p w14:paraId="53A65D54" w14:textId="77777777" w:rsidR="002C6D98" w:rsidRPr="002118D6" w:rsidRDefault="000E5E40" w:rsidP="00AC6511">
      <w:pPr>
        <w:rPr>
          <w:rFonts w:ascii="Arial" w:hAnsi="Arial" w:cs="Arial"/>
          <w:sz w:val="22"/>
          <w:szCs w:val="22"/>
        </w:rPr>
      </w:pPr>
      <w:hyperlink r:id="rId44" w:history="1">
        <w:r w:rsidR="002C6D98" w:rsidRPr="002118D6">
          <w:rPr>
            <w:rStyle w:val="Hyperlink"/>
            <w:rFonts w:ascii="Arial" w:hAnsi="Arial" w:cs="Arial"/>
            <w:color w:val="auto"/>
            <w:sz w:val="22"/>
            <w:szCs w:val="22"/>
          </w:rPr>
          <w:t>https://www.uel.ac.uk/Discover/Governance/Policies-Regulations-Corporate-documents/Student-Policies/Manual-of-General-Regulations</w:t>
        </w:r>
      </w:hyperlink>
    </w:p>
    <w:p w14:paraId="305730E4" w14:textId="77777777" w:rsidR="002577DB" w:rsidRPr="002118D6" w:rsidRDefault="002577DB" w:rsidP="00C83BAD">
      <w:pPr>
        <w:tabs>
          <w:tab w:val="left" w:pos="-2268"/>
          <w:tab w:val="left" w:pos="-720"/>
          <w:tab w:val="left" w:pos="720"/>
          <w:tab w:val="right" w:pos="8222"/>
        </w:tabs>
        <w:suppressAutoHyphens/>
        <w:rPr>
          <w:rFonts w:ascii="Arial" w:hAnsi="Arial" w:cs="Arial"/>
          <w:b/>
          <w:sz w:val="24"/>
          <w:szCs w:val="24"/>
        </w:rPr>
      </w:pPr>
    </w:p>
    <w:p w14:paraId="1BFB5859" w14:textId="77777777" w:rsidR="002168B9" w:rsidRPr="002118D6" w:rsidRDefault="002168B9" w:rsidP="002168B9">
      <w:pPr>
        <w:tabs>
          <w:tab w:val="left" w:pos="-2268"/>
          <w:tab w:val="left" w:pos="-720"/>
          <w:tab w:val="left" w:pos="720"/>
          <w:tab w:val="right" w:pos="8222"/>
        </w:tabs>
        <w:suppressAutoHyphens/>
        <w:ind w:left="720"/>
        <w:rPr>
          <w:rFonts w:ascii="Arial" w:hAnsi="Arial" w:cs="Arial"/>
          <w:i/>
          <w:sz w:val="24"/>
          <w:szCs w:val="24"/>
        </w:rPr>
      </w:pPr>
    </w:p>
    <w:p w14:paraId="147906AE" w14:textId="77777777" w:rsidR="00E80550" w:rsidRPr="002118D6" w:rsidRDefault="00E80550" w:rsidP="00DC4C66">
      <w:pPr>
        <w:tabs>
          <w:tab w:val="left" w:pos="-2268"/>
          <w:tab w:val="left" w:pos="-720"/>
          <w:tab w:val="left" w:pos="720"/>
          <w:tab w:val="right" w:pos="8222"/>
        </w:tabs>
        <w:suppressAutoHyphens/>
        <w:rPr>
          <w:rFonts w:ascii="Arial" w:hAnsi="Arial" w:cs="Arial"/>
          <w:b/>
          <w:sz w:val="24"/>
          <w:szCs w:val="24"/>
        </w:rPr>
      </w:pPr>
    </w:p>
    <w:p w14:paraId="02020B78" w14:textId="77777777" w:rsidR="00120989" w:rsidRPr="002118D6" w:rsidRDefault="00783CDB" w:rsidP="00DC4C66">
      <w:pPr>
        <w:tabs>
          <w:tab w:val="left" w:pos="-2268"/>
          <w:tab w:val="left" w:pos="-720"/>
          <w:tab w:val="left" w:pos="720"/>
          <w:tab w:val="right" w:pos="8222"/>
        </w:tabs>
        <w:suppressAutoHyphens/>
        <w:rPr>
          <w:rFonts w:ascii="Arial" w:hAnsi="Arial" w:cs="Arial"/>
          <w:sz w:val="24"/>
          <w:szCs w:val="24"/>
        </w:rPr>
      </w:pPr>
      <w:r w:rsidRPr="002118D6">
        <w:rPr>
          <w:rFonts w:ascii="Arial" w:hAnsi="Arial" w:cs="Arial"/>
          <w:b/>
          <w:sz w:val="24"/>
          <w:szCs w:val="24"/>
        </w:rPr>
        <w:t>10</w:t>
      </w:r>
      <w:r w:rsidR="00120989" w:rsidRPr="002118D6">
        <w:rPr>
          <w:rFonts w:ascii="Arial" w:hAnsi="Arial" w:cs="Arial"/>
          <w:b/>
          <w:sz w:val="24"/>
          <w:szCs w:val="24"/>
        </w:rPr>
        <w:tab/>
      </w:r>
      <w:r w:rsidR="00120989" w:rsidRPr="002118D6">
        <w:rPr>
          <w:rFonts w:ascii="Arial" w:hAnsi="Arial" w:cs="Arial"/>
          <w:b/>
          <w:caps/>
          <w:sz w:val="24"/>
          <w:szCs w:val="24"/>
        </w:rPr>
        <w:t>Programme Management</w:t>
      </w:r>
      <w:r w:rsidR="00120989" w:rsidRPr="002118D6">
        <w:rPr>
          <w:rFonts w:ascii="Arial" w:hAnsi="Arial" w:cs="Arial"/>
          <w:b/>
          <w:sz w:val="24"/>
          <w:szCs w:val="24"/>
        </w:rPr>
        <w:tab/>
      </w:r>
    </w:p>
    <w:p w14:paraId="237EAE4C" w14:textId="77777777" w:rsidR="00120989" w:rsidRPr="002118D6" w:rsidRDefault="00120989" w:rsidP="00DC4C66">
      <w:pPr>
        <w:tabs>
          <w:tab w:val="left" w:pos="-2268"/>
          <w:tab w:val="left" w:pos="-720"/>
          <w:tab w:val="left" w:pos="720"/>
          <w:tab w:val="right" w:pos="8222"/>
        </w:tabs>
        <w:suppressAutoHyphens/>
        <w:rPr>
          <w:rFonts w:ascii="Arial" w:hAnsi="Arial" w:cs="Arial"/>
          <w:b/>
          <w:sz w:val="24"/>
          <w:szCs w:val="24"/>
        </w:rPr>
      </w:pPr>
    </w:p>
    <w:p w14:paraId="158CE618" w14:textId="3B530F81" w:rsidR="00D903D7" w:rsidRDefault="004B467C" w:rsidP="004B467C">
      <w:pPr>
        <w:tabs>
          <w:tab w:val="left" w:pos="-2268"/>
          <w:tab w:val="left" w:pos="-720"/>
          <w:tab w:val="left" w:pos="720"/>
          <w:tab w:val="right" w:pos="8222"/>
        </w:tabs>
        <w:suppressAutoHyphens/>
        <w:rPr>
          <w:rFonts w:ascii="Arial" w:hAnsi="Arial"/>
          <w:sz w:val="24"/>
          <w:szCs w:val="24"/>
        </w:rPr>
      </w:pPr>
      <w:r w:rsidRPr="002118D6">
        <w:rPr>
          <w:rFonts w:ascii="Arial" w:hAnsi="Arial"/>
          <w:sz w:val="24"/>
          <w:szCs w:val="24"/>
        </w:rPr>
        <w:t xml:space="preserve">The programme is managed on a day today basis by the School Research Degrees Leader: Dr Dominic Hingorani. Information on seminars, conferences and events are communicated via moodle on the ADI Postgraduate Research Students. Please do let Dominic know if you would like to feedback or just for a chat. </w:t>
      </w:r>
      <w:hyperlink r:id="rId45" w:history="1">
        <w:r w:rsidR="00EC4119" w:rsidRPr="002118D6">
          <w:rPr>
            <w:rStyle w:val="Hyperlink"/>
            <w:rFonts w:ascii="Arial" w:hAnsi="Arial"/>
            <w:color w:val="auto"/>
            <w:szCs w:val="24"/>
          </w:rPr>
          <w:t>D.hingorani@uel.ac.uk</w:t>
        </w:r>
      </w:hyperlink>
      <w:r w:rsidR="00EC4119" w:rsidRPr="002118D6">
        <w:rPr>
          <w:rFonts w:ascii="Arial" w:hAnsi="Arial"/>
          <w:sz w:val="24"/>
          <w:szCs w:val="24"/>
        </w:rPr>
        <w:t>. At Rose Bruford College, the point</w:t>
      </w:r>
      <w:r w:rsidR="00D903D7">
        <w:rPr>
          <w:rFonts w:ascii="Arial" w:hAnsi="Arial"/>
          <w:sz w:val="24"/>
          <w:szCs w:val="24"/>
        </w:rPr>
        <w:t>s</w:t>
      </w:r>
      <w:r w:rsidR="00EC4119" w:rsidRPr="002118D6">
        <w:rPr>
          <w:rFonts w:ascii="Arial" w:hAnsi="Arial"/>
          <w:sz w:val="24"/>
          <w:szCs w:val="24"/>
        </w:rPr>
        <w:t xml:space="preserve"> of contact </w:t>
      </w:r>
      <w:r w:rsidR="00D903D7">
        <w:rPr>
          <w:rFonts w:ascii="Arial" w:hAnsi="Arial"/>
          <w:sz w:val="24"/>
          <w:szCs w:val="24"/>
        </w:rPr>
        <w:t>are</w:t>
      </w:r>
      <w:r w:rsidR="00EC4119" w:rsidRPr="002118D6">
        <w:rPr>
          <w:rFonts w:ascii="Arial" w:hAnsi="Arial"/>
          <w:sz w:val="24"/>
          <w:szCs w:val="24"/>
        </w:rPr>
        <w:t xml:space="preserve"> </w:t>
      </w:r>
      <w:r w:rsidR="00D903D7">
        <w:rPr>
          <w:rFonts w:ascii="Arial" w:hAnsi="Arial"/>
          <w:sz w:val="24"/>
          <w:szCs w:val="24"/>
        </w:rPr>
        <w:t>Professor Brian Lobel and Nicola Sainsbury</w:t>
      </w:r>
      <w:r w:rsidR="00EC4119" w:rsidRPr="002118D6">
        <w:rPr>
          <w:rFonts w:ascii="Arial" w:hAnsi="Arial"/>
          <w:sz w:val="24"/>
          <w:szCs w:val="24"/>
        </w:rPr>
        <w:t xml:space="preserve">. Similarly, please do let </w:t>
      </w:r>
      <w:r w:rsidR="00D903D7">
        <w:rPr>
          <w:rFonts w:ascii="Arial" w:hAnsi="Arial"/>
          <w:sz w:val="24"/>
          <w:szCs w:val="24"/>
        </w:rPr>
        <w:t>Brian</w:t>
      </w:r>
      <w:r w:rsidR="00EC4119" w:rsidRPr="002118D6">
        <w:rPr>
          <w:rFonts w:ascii="Arial" w:hAnsi="Arial"/>
          <w:sz w:val="24"/>
          <w:szCs w:val="24"/>
        </w:rPr>
        <w:t xml:space="preserve"> </w:t>
      </w:r>
      <w:r w:rsidR="00D903D7">
        <w:rPr>
          <w:rFonts w:ascii="Arial" w:hAnsi="Arial"/>
          <w:sz w:val="24"/>
          <w:szCs w:val="24"/>
        </w:rPr>
        <w:t xml:space="preserve"> or Nicola </w:t>
      </w:r>
      <w:r w:rsidR="00EC4119" w:rsidRPr="002118D6">
        <w:rPr>
          <w:rFonts w:ascii="Arial" w:hAnsi="Arial"/>
          <w:sz w:val="24"/>
          <w:szCs w:val="24"/>
        </w:rPr>
        <w:t>know if there are programme</w:t>
      </w:r>
      <w:r w:rsidR="00D903D7">
        <w:rPr>
          <w:rFonts w:ascii="Arial" w:hAnsi="Arial"/>
          <w:sz w:val="24"/>
          <w:szCs w:val="24"/>
        </w:rPr>
        <w:t>-related</w:t>
      </w:r>
      <w:r w:rsidR="00CF4E3D" w:rsidRPr="002118D6">
        <w:rPr>
          <w:rFonts w:ascii="Arial" w:hAnsi="Arial"/>
          <w:sz w:val="24"/>
          <w:szCs w:val="24"/>
        </w:rPr>
        <w:t xml:space="preserve"> </w:t>
      </w:r>
      <w:r w:rsidR="00EC4119" w:rsidRPr="002118D6">
        <w:rPr>
          <w:rFonts w:ascii="Arial" w:hAnsi="Arial"/>
          <w:sz w:val="24"/>
          <w:szCs w:val="24"/>
        </w:rPr>
        <w:t xml:space="preserve">issues you’d like to discuss – </w:t>
      </w:r>
      <w:hyperlink r:id="rId46" w:history="1">
        <w:r w:rsidR="00D903D7" w:rsidRPr="00704ADD">
          <w:rPr>
            <w:rStyle w:val="Hyperlink"/>
            <w:rFonts w:ascii="Arial" w:hAnsi="Arial"/>
            <w:szCs w:val="24"/>
          </w:rPr>
          <w:t>brian.lobel@bruford.ac.uk</w:t>
        </w:r>
      </w:hyperlink>
      <w:r w:rsidR="00D903D7">
        <w:rPr>
          <w:rFonts w:ascii="Arial" w:hAnsi="Arial"/>
          <w:b/>
          <w:i/>
          <w:sz w:val="24"/>
          <w:szCs w:val="24"/>
        </w:rPr>
        <w:t xml:space="preserve">; </w:t>
      </w:r>
      <w:hyperlink r:id="rId47" w:history="1">
        <w:r w:rsidR="00D903D7" w:rsidRPr="00DC1821">
          <w:rPr>
            <w:rStyle w:val="Hyperlink"/>
            <w:rFonts w:ascii="Arial" w:hAnsi="Arial"/>
            <w:szCs w:val="24"/>
          </w:rPr>
          <w:t>nicola.sainsbury@bruford.ac.uk</w:t>
        </w:r>
      </w:hyperlink>
      <w:r w:rsidR="00EC4119" w:rsidRPr="002118D6">
        <w:rPr>
          <w:rFonts w:ascii="Arial" w:hAnsi="Arial"/>
          <w:sz w:val="24"/>
          <w:szCs w:val="24"/>
        </w:rPr>
        <w:t>.</w:t>
      </w:r>
      <w:r w:rsidR="00D903D7">
        <w:rPr>
          <w:rFonts w:ascii="Arial" w:hAnsi="Arial"/>
          <w:sz w:val="24"/>
          <w:szCs w:val="24"/>
        </w:rPr>
        <w:t xml:space="preserve"> </w:t>
      </w:r>
    </w:p>
    <w:p w14:paraId="4DF159D3" w14:textId="3CC666FF" w:rsidR="004B467C" w:rsidRPr="002118D6" w:rsidRDefault="00D903D7" w:rsidP="004B467C">
      <w:pPr>
        <w:tabs>
          <w:tab w:val="left" w:pos="-2268"/>
          <w:tab w:val="left" w:pos="-720"/>
          <w:tab w:val="left" w:pos="720"/>
          <w:tab w:val="right" w:pos="8222"/>
        </w:tabs>
        <w:suppressAutoHyphens/>
        <w:rPr>
          <w:rFonts w:ascii="Arial" w:hAnsi="Arial"/>
          <w:sz w:val="24"/>
          <w:szCs w:val="24"/>
        </w:rPr>
      </w:pPr>
      <w:r>
        <w:rPr>
          <w:rFonts w:ascii="Arial" w:hAnsi="Arial"/>
          <w:sz w:val="24"/>
          <w:szCs w:val="24"/>
        </w:rPr>
        <w:t>(For subject-specific issues, you are advised to contact Brian in the first instance; for more administrative and organisational issues, please contact Nicola initially.)</w:t>
      </w:r>
      <w:r w:rsidR="00EC4119" w:rsidRPr="002118D6">
        <w:rPr>
          <w:rFonts w:ascii="Arial" w:hAnsi="Arial"/>
          <w:sz w:val="24"/>
          <w:szCs w:val="24"/>
        </w:rPr>
        <w:t xml:space="preserve"> </w:t>
      </w:r>
    </w:p>
    <w:p w14:paraId="3F0FD7AF" w14:textId="77777777" w:rsidR="00120989" w:rsidRPr="002118D6" w:rsidRDefault="00120989" w:rsidP="00DC4C66">
      <w:pPr>
        <w:tabs>
          <w:tab w:val="left" w:pos="-2268"/>
          <w:tab w:val="left" w:pos="-720"/>
          <w:tab w:val="left" w:pos="720"/>
          <w:tab w:val="left" w:pos="7740"/>
          <w:tab w:val="right" w:pos="8222"/>
        </w:tabs>
        <w:suppressAutoHyphens/>
        <w:rPr>
          <w:rFonts w:ascii="Arial" w:hAnsi="Arial" w:cs="Arial"/>
          <w:b/>
          <w:caps/>
          <w:sz w:val="24"/>
          <w:szCs w:val="24"/>
        </w:rPr>
      </w:pPr>
    </w:p>
    <w:p w14:paraId="620CB157" w14:textId="77777777" w:rsidR="002118D6" w:rsidRPr="002118D6" w:rsidRDefault="002118D6" w:rsidP="00A57D92">
      <w:pPr>
        <w:spacing w:line="360" w:lineRule="auto"/>
        <w:rPr>
          <w:rFonts w:ascii="Arial" w:hAnsi="Arial" w:cs="Arial"/>
          <w:b/>
          <w:sz w:val="24"/>
          <w:szCs w:val="24"/>
        </w:rPr>
      </w:pPr>
    </w:p>
    <w:p w14:paraId="605D2BEF" w14:textId="77777777" w:rsidR="00A57D92" w:rsidRPr="002118D6" w:rsidRDefault="00A57D92" w:rsidP="00A57D92">
      <w:pPr>
        <w:spacing w:line="360" w:lineRule="auto"/>
        <w:rPr>
          <w:rFonts w:ascii="Arial" w:hAnsi="Arial" w:cs="Arial"/>
          <w:b/>
          <w:sz w:val="24"/>
          <w:szCs w:val="24"/>
        </w:rPr>
      </w:pPr>
      <w:r w:rsidRPr="002118D6">
        <w:rPr>
          <w:rFonts w:ascii="Arial" w:hAnsi="Arial" w:cs="Arial"/>
          <w:b/>
          <w:sz w:val="24"/>
          <w:szCs w:val="24"/>
        </w:rPr>
        <w:t>Student Feedback mechanisms</w:t>
      </w:r>
    </w:p>
    <w:p w14:paraId="716B4AA2" w14:textId="77777777" w:rsidR="004B467C" w:rsidRPr="002118D6" w:rsidRDefault="004B467C" w:rsidP="00A57D92">
      <w:pPr>
        <w:rPr>
          <w:rFonts w:ascii="Arial" w:hAnsi="Arial" w:cs="Arial"/>
          <w:sz w:val="24"/>
          <w:szCs w:val="24"/>
        </w:rPr>
      </w:pPr>
    </w:p>
    <w:p w14:paraId="3C1B2EC0" w14:textId="77777777" w:rsidR="00A57D92" w:rsidRPr="002118D6" w:rsidRDefault="00A57D92" w:rsidP="00A57D92">
      <w:pPr>
        <w:rPr>
          <w:rFonts w:ascii="Arial" w:hAnsi="Arial" w:cs="Arial"/>
          <w:sz w:val="24"/>
          <w:szCs w:val="24"/>
        </w:rPr>
      </w:pPr>
      <w:r w:rsidRPr="002118D6">
        <w:rPr>
          <w:rFonts w:ascii="Arial" w:hAnsi="Arial" w:cs="Arial"/>
          <w:sz w:val="24"/>
          <w:szCs w:val="24"/>
        </w:rPr>
        <w:t xml:space="preserve">UEL values student feedback and there are lots of channels for gathering feedback on </w:t>
      </w:r>
      <w:r w:rsidRPr="002118D6">
        <w:rPr>
          <w:rFonts w:ascii="Arial" w:hAnsi="Arial" w:cs="Arial"/>
          <w:spacing w:val="-3"/>
          <w:sz w:val="24"/>
          <w:szCs w:val="24"/>
        </w:rPr>
        <w:t xml:space="preserve">your educational experience. </w:t>
      </w:r>
      <w:r w:rsidRPr="002118D6">
        <w:rPr>
          <w:rFonts w:ascii="Arial" w:hAnsi="Arial" w:cs="Arial"/>
          <w:sz w:val="24"/>
          <w:szCs w:val="24"/>
        </w:rPr>
        <w:t>You can get involved and have your say in a number ways including:</w:t>
      </w:r>
    </w:p>
    <w:p w14:paraId="38D36E6E" w14:textId="77777777" w:rsidR="00A57D92" w:rsidRPr="002118D6" w:rsidRDefault="00A57D92" w:rsidP="001531E9">
      <w:pPr>
        <w:pStyle w:val="ListParagraph"/>
        <w:numPr>
          <w:ilvl w:val="0"/>
          <w:numId w:val="12"/>
        </w:numPr>
        <w:ind w:left="426" w:hanging="426"/>
        <w:contextualSpacing/>
        <w:rPr>
          <w:rFonts w:ascii="Arial" w:hAnsi="Arial"/>
          <w:sz w:val="24"/>
          <w:szCs w:val="24"/>
        </w:rPr>
      </w:pPr>
      <w:r w:rsidRPr="002118D6">
        <w:rPr>
          <w:rFonts w:ascii="Arial" w:hAnsi="Arial"/>
          <w:sz w:val="24"/>
          <w:szCs w:val="24"/>
        </w:rPr>
        <w:t xml:space="preserve">provide feedback on the day-to-day concerns and good practice by </w:t>
      </w:r>
      <w:r w:rsidRPr="002118D6">
        <w:rPr>
          <w:rFonts w:ascii="Arial" w:hAnsi="Arial"/>
          <w:spacing w:val="-3"/>
          <w:sz w:val="24"/>
          <w:szCs w:val="24"/>
        </w:rPr>
        <w:t>supporting your Programme Representatives and providing constructive feedback</w:t>
      </w:r>
      <w:r w:rsidRPr="002118D6">
        <w:rPr>
          <w:rFonts w:ascii="Arial" w:hAnsi="Arial"/>
          <w:sz w:val="24"/>
          <w:szCs w:val="24"/>
        </w:rPr>
        <w:t>;</w:t>
      </w:r>
    </w:p>
    <w:p w14:paraId="13D7751E" w14:textId="63FC1FC7" w:rsidR="00A57D92" w:rsidRPr="002118D6" w:rsidRDefault="00A57D92" w:rsidP="001531E9">
      <w:pPr>
        <w:pStyle w:val="ListParagraph"/>
        <w:numPr>
          <w:ilvl w:val="0"/>
          <w:numId w:val="12"/>
        </w:numPr>
        <w:ind w:left="426" w:hanging="426"/>
        <w:contextualSpacing/>
        <w:rPr>
          <w:rFonts w:ascii="Arial" w:hAnsi="Arial"/>
          <w:sz w:val="24"/>
          <w:szCs w:val="24"/>
        </w:rPr>
      </w:pPr>
      <w:r w:rsidRPr="002118D6">
        <w:rPr>
          <w:rFonts w:ascii="Arial" w:hAnsi="Arial"/>
          <w:sz w:val="24"/>
          <w:szCs w:val="24"/>
        </w:rPr>
        <w:t>provide feedback to your Postgraduate Research Representative</w:t>
      </w:r>
      <w:r w:rsidR="00587294" w:rsidRPr="002118D6">
        <w:rPr>
          <w:rFonts w:ascii="Arial" w:hAnsi="Arial"/>
          <w:sz w:val="24"/>
          <w:szCs w:val="24"/>
        </w:rPr>
        <w:t xml:space="preserve"> – who </w:t>
      </w:r>
      <w:r w:rsidRPr="002118D6">
        <w:rPr>
          <w:rFonts w:ascii="Arial" w:hAnsi="Arial"/>
          <w:sz w:val="24"/>
          <w:szCs w:val="24"/>
        </w:rPr>
        <w:t>provides student feedback on relevant policies and proposals</w:t>
      </w:r>
      <w:r w:rsidR="00587294" w:rsidRPr="002118D6">
        <w:rPr>
          <w:rFonts w:ascii="Arial" w:hAnsi="Arial"/>
          <w:sz w:val="24"/>
          <w:szCs w:val="24"/>
        </w:rPr>
        <w:t xml:space="preserve"> at the Research Degrees Sub-Committee</w:t>
      </w:r>
      <w:r w:rsidRPr="002118D6">
        <w:rPr>
          <w:rFonts w:ascii="Arial" w:hAnsi="Arial"/>
          <w:sz w:val="24"/>
          <w:szCs w:val="24"/>
        </w:rPr>
        <w:t>, to enhance the</w:t>
      </w:r>
      <w:r w:rsidR="00587294" w:rsidRPr="002118D6">
        <w:rPr>
          <w:rFonts w:ascii="Arial" w:hAnsi="Arial"/>
          <w:sz w:val="24"/>
          <w:szCs w:val="24"/>
        </w:rPr>
        <w:t xml:space="preserve"> student experience</w:t>
      </w:r>
      <w:r w:rsidRPr="002118D6">
        <w:rPr>
          <w:rFonts w:ascii="Arial" w:hAnsi="Arial"/>
          <w:sz w:val="24"/>
          <w:szCs w:val="24"/>
        </w:rPr>
        <w:t xml:space="preserve">. </w:t>
      </w:r>
    </w:p>
    <w:p w14:paraId="4BB4C701" w14:textId="77777777" w:rsidR="00587294" w:rsidRPr="002118D6" w:rsidRDefault="00587294" w:rsidP="00587294">
      <w:pPr>
        <w:pStyle w:val="ListParagraph"/>
        <w:ind w:left="0"/>
        <w:contextualSpacing/>
        <w:rPr>
          <w:rFonts w:ascii="Arial" w:hAnsi="Arial"/>
          <w:sz w:val="24"/>
          <w:szCs w:val="24"/>
        </w:rPr>
      </w:pPr>
    </w:p>
    <w:p w14:paraId="07A5AAA0" w14:textId="77777777" w:rsidR="00965956" w:rsidRPr="002118D6" w:rsidRDefault="00965956" w:rsidP="00A57D92">
      <w:pPr>
        <w:rPr>
          <w:rFonts w:ascii="Arial" w:hAnsi="Arial" w:cs="Arial"/>
        </w:rPr>
      </w:pPr>
    </w:p>
    <w:p w14:paraId="798F6841" w14:textId="5599F52E" w:rsidR="00965956" w:rsidRPr="002118D6" w:rsidRDefault="00965956" w:rsidP="00965956">
      <w:pPr>
        <w:jc w:val="both"/>
        <w:rPr>
          <w:rFonts w:ascii="Arial" w:hAnsi="Arial" w:cs="Arial"/>
          <w:sz w:val="24"/>
          <w:szCs w:val="24"/>
        </w:rPr>
      </w:pPr>
      <w:r w:rsidRPr="002118D6">
        <w:rPr>
          <w:rFonts w:ascii="Arial" w:hAnsi="Arial" w:cs="Arial"/>
          <w:sz w:val="24"/>
          <w:szCs w:val="24"/>
        </w:rPr>
        <w:lastRenderedPageBreak/>
        <w:t xml:space="preserve">The main committee at Rose Bruford College responsible for overseeing the affairs of postgraduate research students is the Research Committee. </w:t>
      </w:r>
      <w:r w:rsidR="00D406FC">
        <w:rPr>
          <w:rFonts w:ascii="Arial" w:hAnsi="Arial" w:cs="Arial"/>
          <w:sz w:val="24"/>
          <w:szCs w:val="24"/>
        </w:rPr>
        <w:t>M</w:t>
      </w:r>
      <w:r w:rsidRPr="002118D6">
        <w:rPr>
          <w:rFonts w:ascii="Arial" w:hAnsi="Arial" w:cs="Arial"/>
          <w:sz w:val="24"/>
          <w:szCs w:val="24"/>
        </w:rPr>
        <w:t>embership includes academics from across the College. It has one student member</w:t>
      </w:r>
      <w:r w:rsidR="00EC4119" w:rsidRPr="002118D6">
        <w:rPr>
          <w:rFonts w:ascii="Arial" w:hAnsi="Arial" w:cs="Arial"/>
          <w:sz w:val="24"/>
          <w:szCs w:val="24"/>
        </w:rPr>
        <w:t xml:space="preserve"> who is a representative of the  postgraduate research student community</w:t>
      </w:r>
      <w:r w:rsidRPr="002118D6">
        <w:rPr>
          <w:rFonts w:ascii="Arial" w:hAnsi="Arial" w:cs="Arial"/>
          <w:sz w:val="24"/>
          <w:szCs w:val="24"/>
        </w:rPr>
        <w:t xml:space="preserve">. </w:t>
      </w:r>
    </w:p>
    <w:p w14:paraId="0D9F854B" w14:textId="77777777" w:rsidR="00965956" w:rsidRPr="002118D6" w:rsidRDefault="00965956" w:rsidP="00A57D92">
      <w:pPr>
        <w:rPr>
          <w:rFonts w:ascii="Arial" w:hAnsi="Arial" w:cs="Arial"/>
        </w:rPr>
      </w:pPr>
    </w:p>
    <w:p w14:paraId="3BC95581" w14:textId="77777777" w:rsidR="004F4951" w:rsidRPr="002118D6" w:rsidRDefault="004F4951" w:rsidP="00DC4C66">
      <w:pPr>
        <w:tabs>
          <w:tab w:val="left" w:pos="-2268"/>
          <w:tab w:val="left" w:pos="-720"/>
          <w:tab w:val="left" w:pos="720"/>
          <w:tab w:val="left" w:pos="7740"/>
          <w:tab w:val="right" w:pos="8222"/>
        </w:tabs>
        <w:suppressAutoHyphens/>
        <w:rPr>
          <w:rFonts w:ascii="Arial" w:hAnsi="Arial" w:cs="Arial"/>
          <w:caps/>
          <w:sz w:val="24"/>
          <w:szCs w:val="24"/>
        </w:rPr>
      </w:pPr>
    </w:p>
    <w:p w14:paraId="35E205BD" w14:textId="77777777" w:rsidR="00A57D92" w:rsidRPr="002118D6" w:rsidRDefault="00A57D92" w:rsidP="00DC4C66">
      <w:pPr>
        <w:tabs>
          <w:tab w:val="left" w:pos="-2268"/>
          <w:tab w:val="left" w:pos="-720"/>
          <w:tab w:val="left" w:pos="720"/>
          <w:tab w:val="left" w:pos="7740"/>
          <w:tab w:val="right" w:pos="8222"/>
        </w:tabs>
        <w:suppressAutoHyphens/>
        <w:rPr>
          <w:rFonts w:ascii="Arial" w:hAnsi="Arial" w:cs="Arial"/>
          <w:b/>
          <w:caps/>
          <w:sz w:val="24"/>
          <w:szCs w:val="24"/>
        </w:rPr>
      </w:pPr>
    </w:p>
    <w:p w14:paraId="3B02EF43" w14:textId="77777777" w:rsidR="00120989" w:rsidRPr="002118D6" w:rsidRDefault="00C23014" w:rsidP="00DC4C66">
      <w:pPr>
        <w:tabs>
          <w:tab w:val="left" w:pos="-2268"/>
          <w:tab w:val="left" w:pos="-720"/>
          <w:tab w:val="left" w:pos="720"/>
          <w:tab w:val="left" w:pos="7740"/>
          <w:tab w:val="right" w:pos="8222"/>
        </w:tabs>
        <w:suppressAutoHyphens/>
        <w:rPr>
          <w:rFonts w:ascii="Arial" w:hAnsi="Arial" w:cs="Arial"/>
          <w:b/>
          <w:caps/>
          <w:sz w:val="24"/>
          <w:szCs w:val="24"/>
        </w:rPr>
      </w:pPr>
      <w:r w:rsidRPr="002118D6">
        <w:rPr>
          <w:rFonts w:ascii="Arial" w:hAnsi="Arial" w:cs="Arial"/>
          <w:b/>
          <w:caps/>
          <w:sz w:val="24"/>
          <w:szCs w:val="24"/>
        </w:rPr>
        <w:t>1</w:t>
      </w:r>
      <w:r w:rsidR="00783CDB" w:rsidRPr="002118D6">
        <w:rPr>
          <w:rFonts w:ascii="Arial" w:hAnsi="Arial" w:cs="Arial"/>
          <w:b/>
          <w:caps/>
          <w:sz w:val="24"/>
          <w:szCs w:val="24"/>
        </w:rPr>
        <w:t>1</w:t>
      </w:r>
      <w:r w:rsidR="007822A6" w:rsidRPr="002118D6">
        <w:rPr>
          <w:rFonts w:ascii="Arial" w:hAnsi="Arial" w:cs="Arial"/>
          <w:b/>
          <w:caps/>
          <w:sz w:val="24"/>
          <w:szCs w:val="24"/>
        </w:rPr>
        <w:tab/>
        <w:t>S</w:t>
      </w:r>
      <w:r w:rsidR="00120989" w:rsidRPr="002118D6">
        <w:rPr>
          <w:rFonts w:ascii="Arial" w:hAnsi="Arial" w:cs="Arial"/>
          <w:b/>
          <w:caps/>
          <w:sz w:val="24"/>
          <w:szCs w:val="24"/>
        </w:rPr>
        <w:t xml:space="preserve">upport </w:t>
      </w:r>
      <w:r w:rsidR="007822A6" w:rsidRPr="002118D6">
        <w:rPr>
          <w:rFonts w:ascii="Arial" w:hAnsi="Arial" w:cs="Arial"/>
          <w:b/>
          <w:caps/>
          <w:sz w:val="24"/>
          <w:szCs w:val="24"/>
        </w:rPr>
        <w:t>FOR STUDENTS</w:t>
      </w:r>
    </w:p>
    <w:p w14:paraId="7AA1C1BE" w14:textId="77777777" w:rsidR="00120989" w:rsidRPr="002118D6" w:rsidRDefault="00120989" w:rsidP="00DC4C66">
      <w:pPr>
        <w:tabs>
          <w:tab w:val="left" w:pos="-2268"/>
          <w:tab w:val="left" w:pos="-720"/>
          <w:tab w:val="left" w:pos="720"/>
          <w:tab w:val="left" w:pos="7740"/>
          <w:tab w:val="right" w:pos="8222"/>
        </w:tabs>
        <w:suppressAutoHyphens/>
        <w:rPr>
          <w:rFonts w:ascii="Arial" w:hAnsi="Arial" w:cs="Arial"/>
          <w:b/>
          <w:sz w:val="24"/>
          <w:szCs w:val="24"/>
        </w:rPr>
      </w:pPr>
    </w:p>
    <w:p w14:paraId="0666CBF7" w14:textId="77777777" w:rsidR="0046682E" w:rsidRPr="002118D6" w:rsidRDefault="0046682E" w:rsidP="0046682E">
      <w:pPr>
        <w:ind w:right="-1373"/>
        <w:rPr>
          <w:rFonts w:ascii="Arial" w:hAnsi="Arial" w:cs="Arial"/>
          <w:sz w:val="24"/>
          <w:szCs w:val="24"/>
        </w:rPr>
      </w:pPr>
    </w:p>
    <w:p w14:paraId="30AB662C" w14:textId="77777777" w:rsidR="0046682E" w:rsidRPr="002118D6" w:rsidRDefault="0046682E" w:rsidP="0046682E">
      <w:pPr>
        <w:rPr>
          <w:rFonts w:ascii="Arial" w:hAnsi="Arial" w:cs="Arial"/>
          <w:sz w:val="24"/>
          <w:szCs w:val="24"/>
        </w:rPr>
      </w:pPr>
      <w:r w:rsidRPr="002118D6">
        <w:rPr>
          <w:rFonts w:ascii="Arial" w:hAnsi="Arial" w:cs="Arial"/>
          <w:sz w:val="24"/>
          <w:szCs w:val="24"/>
        </w:rPr>
        <w:t>Centre for Student Success</w:t>
      </w:r>
      <w:r w:rsidR="007A4D70" w:rsidRPr="002118D6">
        <w:rPr>
          <w:rFonts w:ascii="Arial" w:hAnsi="Arial" w:cs="Arial"/>
          <w:sz w:val="24"/>
          <w:szCs w:val="24"/>
        </w:rPr>
        <w:t xml:space="preserve"> (CfSS)</w:t>
      </w:r>
      <w:r w:rsidRPr="002118D6">
        <w:rPr>
          <w:rFonts w:ascii="Arial" w:hAnsi="Arial" w:cs="Arial"/>
          <w:sz w:val="24"/>
          <w:szCs w:val="24"/>
        </w:rPr>
        <w:t xml:space="preserve"> – Tutoring Centre is based at Docklands and Stratford Campuses and is open to all students at UEL.  CfSS tutors can help you with a range of study skills - in particular, Academic Writing and Maths.  There are a range of drop-in sessions and appointments available to help you to develop the skills you need to become a successful independent learner. If you have additional questions, someone from our team will respond to you within 24 hours. </w:t>
      </w:r>
    </w:p>
    <w:p w14:paraId="3A7B7C9A" w14:textId="77777777" w:rsidR="0046682E" w:rsidRPr="002118D6" w:rsidRDefault="0046682E" w:rsidP="0046682E">
      <w:pPr>
        <w:rPr>
          <w:rFonts w:ascii="Arial" w:hAnsi="Arial" w:cs="Arial"/>
          <w:sz w:val="24"/>
          <w:szCs w:val="24"/>
        </w:rPr>
      </w:pPr>
    </w:p>
    <w:p w14:paraId="2E67F8E3" w14:textId="77777777" w:rsidR="0046682E" w:rsidRPr="002118D6" w:rsidRDefault="0046682E" w:rsidP="0046682E">
      <w:pPr>
        <w:rPr>
          <w:rFonts w:ascii="Arial" w:hAnsi="Arial" w:cs="Arial"/>
          <w:sz w:val="24"/>
          <w:szCs w:val="24"/>
        </w:rPr>
      </w:pPr>
      <w:r w:rsidRPr="002118D6">
        <w:rPr>
          <w:rFonts w:ascii="Arial" w:hAnsi="Arial" w:cs="Arial"/>
          <w:sz w:val="24"/>
          <w:szCs w:val="24"/>
        </w:rPr>
        <w:t xml:space="preserve">The CfSS team provides both career guidance support from professionally trained careers consultants and a range of developmental opportunities that enable participants to gain a greater understanding of the world of work and develop professionally and personally in order to start building their careers. If you have additional questions about careers, mentoring and/or employer engagement, you can email us with your request and someone will respond within 24 hours. </w:t>
      </w:r>
    </w:p>
    <w:p w14:paraId="65C3E73E" w14:textId="77777777" w:rsidR="0046682E" w:rsidRPr="002118D6" w:rsidRDefault="0046682E" w:rsidP="0046682E">
      <w:pPr>
        <w:rPr>
          <w:rFonts w:ascii="Arial" w:hAnsi="Arial" w:cs="Arial"/>
          <w:sz w:val="24"/>
          <w:szCs w:val="24"/>
        </w:rPr>
      </w:pPr>
    </w:p>
    <w:tbl>
      <w:tblPr>
        <w:tblW w:w="832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3825"/>
      </w:tblGrid>
      <w:tr w:rsidR="0046682E" w:rsidRPr="002118D6" w14:paraId="7ECD025D" w14:textId="77777777" w:rsidTr="00AE59ED">
        <w:trPr>
          <w:jc w:val="center"/>
        </w:trPr>
        <w:tc>
          <w:tcPr>
            <w:tcW w:w="4500" w:type="dxa"/>
            <w:tcBorders>
              <w:top w:val="single" w:sz="8" w:space="0" w:color="BDD6EE"/>
              <w:left w:val="single" w:sz="8" w:space="0" w:color="BDD6EE"/>
              <w:bottom w:val="single" w:sz="12" w:space="0" w:color="9CC2E5"/>
              <w:right w:val="single" w:sz="8" w:space="0" w:color="BDD6EE"/>
            </w:tcBorders>
            <w:tcMar>
              <w:top w:w="15" w:type="dxa"/>
              <w:left w:w="15" w:type="dxa"/>
              <w:bottom w:w="15" w:type="dxa"/>
              <w:right w:w="15" w:type="dxa"/>
            </w:tcMar>
            <w:hideMark/>
          </w:tcPr>
          <w:p w14:paraId="278B1A01" w14:textId="77777777" w:rsidR="0046682E" w:rsidRPr="002118D6" w:rsidRDefault="0046682E" w:rsidP="00AE59ED">
            <w:pPr>
              <w:jc w:val="both"/>
              <w:textAlignment w:val="baseline"/>
              <w:rPr>
                <w:rFonts w:ascii="Arial" w:hAnsi="Arial" w:cs="Arial"/>
                <w:b/>
                <w:bCs/>
                <w:sz w:val="24"/>
                <w:szCs w:val="24"/>
              </w:rPr>
            </w:pPr>
            <w:r w:rsidRPr="002118D6">
              <w:rPr>
                <w:rFonts w:ascii="Arial" w:hAnsi="Arial" w:cs="Arial"/>
                <w:b/>
                <w:bCs/>
                <w:sz w:val="24"/>
                <w:szCs w:val="24"/>
              </w:rPr>
              <w:t>Centre for Student Success  </w:t>
            </w:r>
          </w:p>
        </w:tc>
        <w:tc>
          <w:tcPr>
            <w:tcW w:w="3825" w:type="dxa"/>
            <w:tcBorders>
              <w:top w:val="single" w:sz="8" w:space="0" w:color="BDD6EE"/>
              <w:left w:val="nil"/>
              <w:bottom w:val="single" w:sz="12" w:space="0" w:color="9CC2E5"/>
              <w:right w:val="single" w:sz="8" w:space="0" w:color="BDD6EE"/>
            </w:tcBorders>
            <w:tcMar>
              <w:top w:w="15" w:type="dxa"/>
              <w:left w:w="15" w:type="dxa"/>
              <w:bottom w:w="15" w:type="dxa"/>
              <w:right w:w="15" w:type="dxa"/>
            </w:tcMar>
            <w:hideMark/>
          </w:tcPr>
          <w:p w14:paraId="1E716218" w14:textId="77777777" w:rsidR="0046682E" w:rsidRPr="002118D6" w:rsidRDefault="0046682E" w:rsidP="00AE59ED">
            <w:pPr>
              <w:jc w:val="both"/>
              <w:textAlignment w:val="baseline"/>
              <w:rPr>
                <w:rFonts w:ascii="Arial" w:hAnsi="Arial" w:cs="Arial"/>
                <w:b/>
                <w:bCs/>
                <w:sz w:val="24"/>
                <w:szCs w:val="24"/>
              </w:rPr>
            </w:pPr>
            <w:r w:rsidRPr="002118D6">
              <w:rPr>
                <w:rFonts w:ascii="Arial" w:hAnsi="Arial" w:cs="Arial"/>
                <w:b/>
                <w:bCs/>
                <w:sz w:val="24"/>
                <w:szCs w:val="24"/>
              </w:rPr>
              <w:t>Centre for Student Success   </w:t>
            </w:r>
          </w:p>
        </w:tc>
      </w:tr>
      <w:tr w:rsidR="0046682E" w:rsidRPr="002118D6" w14:paraId="4F56568F" w14:textId="77777777" w:rsidTr="00AE59ED">
        <w:trPr>
          <w:jc w:val="center"/>
        </w:trPr>
        <w:tc>
          <w:tcPr>
            <w:tcW w:w="4500" w:type="dxa"/>
            <w:tcBorders>
              <w:top w:val="nil"/>
              <w:left w:val="single" w:sz="8" w:space="0" w:color="BDD6EE"/>
              <w:bottom w:val="single" w:sz="8" w:space="0" w:color="BDD6EE"/>
              <w:right w:val="single" w:sz="8" w:space="0" w:color="BDD6EE"/>
            </w:tcBorders>
            <w:tcMar>
              <w:top w:w="15" w:type="dxa"/>
              <w:left w:w="15" w:type="dxa"/>
              <w:bottom w:w="15" w:type="dxa"/>
              <w:right w:w="15" w:type="dxa"/>
            </w:tcMar>
            <w:hideMark/>
          </w:tcPr>
          <w:p w14:paraId="19E0AD36" w14:textId="77777777" w:rsidR="0046682E" w:rsidRPr="002118D6" w:rsidRDefault="0046682E" w:rsidP="00AE59ED">
            <w:pPr>
              <w:jc w:val="both"/>
              <w:textAlignment w:val="baseline"/>
              <w:rPr>
                <w:rFonts w:ascii="Arial" w:hAnsi="Arial" w:cs="Arial"/>
                <w:b/>
                <w:bCs/>
                <w:sz w:val="24"/>
                <w:szCs w:val="24"/>
              </w:rPr>
            </w:pPr>
            <w:r w:rsidRPr="002118D6">
              <w:rPr>
                <w:rFonts w:ascii="Arial" w:hAnsi="Arial" w:cs="Arial"/>
                <w:sz w:val="24"/>
                <w:szCs w:val="24"/>
              </w:rPr>
              <w:t>Stratford campus RBG04</w:t>
            </w:r>
            <w:r w:rsidRPr="002118D6">
              <w:rPr>
                <w:rFonts w:ascii="Arial" w:hAnsi="Arial" w:cs="Arial"/>
                <w:b/>
                <w:bCs/>
                <w:sz w:val="24"/>
                <w:szCs w:val="24"/>
              </w:rPr>
              <w:t> </w:t>
            </w:r>
          </w:p>
        </w:tc>
        <w:tc>
          <w:tcPr>
            <w:tcW w:w="3825" w:type="dxa"/>
            <w:tcBorders>
              <w:top w:val="nil"/>
              <w:left w:val="nil"/>
              <w:bottom w:val="single" w:sz="8" w:space="0" w:color="BDD6EE"/>
              <w:right w:val="single" w:sz="8" w:space="0" w:color="BDD6EE"/>
            </w:tcBorders>
            <w:tcMar>
              <w:top w:w="15" w:type="dxa"/>
              <w:left w:w="15" w:type="dxa"/>
              <w:bottom w:w="15" w:type="dxa"/>
              <w:right w:w="15" w:type="dxa"/>
            </w:tcMar>
            <w:hideMark/>
          </w:tcPr>
          <w:p w14:paraId="5B61BB2B" w14:textId="77777777" w:rsidR="0046682E" w:rsidRPr="002118D6" w:rsidRDefault="0046682E" w:rsidP="00AE59ED">
            <w:pPr>
              <w:jc w:val="both"/>
              <w:textAlignment w:val="baseline"/>
              <w:rPr>
                <w:rFonts w:ascii="Arial" w:hAnsi="Arial" w:cs="Arial"/>
                <w:sz w:val="24"/>
                <w:szCs w:val="24"/>
              </w:rPr>
            </w:pPr>
            <w:r w:rsidRPr="002118D6">
              <w:rPr>
                <w:rFonts w:ascii="Arial" w:hAnsi="Arial" w:cs="Arial"/>
                <w:sz w:val="24"/>
                <w:szCs w:val="24"/>
              </w:rPr>
              <w:t>Docklands campus EBG04 </w:t>
            </w:r>
          </w:p>
        </w:tc>
      </w:tr>
      <w:tr w:rsidR="0046682E" w:rsidRPr="002118D6" w14:paraId="4C940BF1" w14:textId="77777777" w:rsidTr="00AE59ED">
        <w:trPr>
          <w:jc w:val="center"/>
        </w:trPr>
        <w:tc>
          <w:tcPr>
            <w:tcW w:w="4500" w:type="dxa"/>
            <w:tcBorders>
              <w:top w:val="nil"/>
              <w:left w:val="single" w:sz="8" w:space="0" w:color="BDD6EE"/>
              <w:bottom w:val="single" w:sz="8" w:space="0" w:color="BDD6EE"/>
              <w:right w:val="single" w:sz="8" w:space="0" w:color="BDD6EE"/>
            </w:tcBorders>
            <w:tcMar>
              <w:top w:w="15" w:type="dxa"/>
              <w:left w:w="15" w:type="dxa"/>
              <w:bottom w:w="15" w:type="dxa"/>
              <w:right w:w="15" w:type="dxa"/>
            </w:tcMar>
            <w:hideMark/>
          </w:tcPr>
          <w:p w14:paraId="3E43820B" w14:textId="77777777" w:rsidR="0046682E" w:rsidRPr="002118D6" w:rsidRDefault="0046682E" w:rsidP="00AE59ED">
            <w:pPr>
              <w:jc w:val="both"/>
              <w:textAlignment w:val="baseline"/>
              <w:rPr>
                <w:rFonts w:ascii="Arial" w:hAnsi="Arial" w:cs="Arial"/>
                <w:b/>
                <w:bCs/>
                <w:sz w:val="24"/>
                <w:szCs w:val="24"/>
              </w:rPr>
            </w:pPr>
            <w:r w:rsidRPr="002118D6">
              <w:rPr>
                <w:rFonts w:ascii="Arial" w:hAnsi="Arial" w:cs="Arial"/>
                <w:sz w:val="24"/>
                <w:szCs w:val="24"/>
              </w:rPr>
              <w:t>Monday –Friday 9am-5pm</w:t>
            </w:r>
            <w:r w:rsidRPr="002118D6">
              <w:rPr>
                <w:rFonts w:ascii="Arial" w:hAnsi="Arial" w:cs="Arial"/>
                <w:b/>
                <w:bCs/>
                <w:sz w:val="24"/>
                <w:szCs w:val="24"/>
              </w:rPr>
              <w:t> </w:t>
            </w:r>
          </w:p>
        </w:tc>
        <w:tc>
          <w:tcPr>
            <w:tcW w:w="3825" w:type="dxa"/>
            <w:tcBorders>
              <w:top w:val="nil"/>
              <w:left w:val="nil"/>
              <w:bottom w:val="single" w:sz="8" w:space="0" w:color="BDD6EE"/>
              <w:right w:val="single" w:sz="8" w:space="0" w:color="BDD6EE"/>
            </w:tcBorders>
            <w:tcMar>
              <w:top w:w="15" w:type="dxa"/>
              <w:left w:w="15" w:type="dxa"/>
              <w:bottom w:w="15" w:type="dxa"/>
              <w:right w:w="15" w:type="dxa"/>
            </w:tcMar>
            <w:hideMark/>
          </w:tcPr>
          <w:p w14:paraId="3EE0AE85" w14:textId="77777777" w:rsidR="0046682E" w:rsidRPr="002118D6" w:rsidRDefault="0046682E" w:rsidP="00AE59ED">
            <w:pPr>
              <w:jc w:val="both"/>
              <w:textAlignment w:val="baseline"/>
              <w:rPr>
                <w:rFonts w:ascii="Arial" w:hAnsi="Arial" w:cs="Arial"/>
                <w:sz w:val="24"/>
                <w:szCs w:val="24"/>
              </w:rPr>
            </w:pPr>
            <w:r w:rsidRPr="002118D6">
              <w:rPr>
                <w:rFonts w:ascii="Arial" w:hAnsi="Arial" w:cs="Arial"/>
                <w:sz w:val="24"/>
                <w:szCs w:val="24"/>
              </w:rPr>
              <w:t>Monday –Friday 9am-5pm </w:t>
            </w:r>
          </w:p>
        </w:tc>
      </w:tr>
      <w:tr w:rsidR="0046682E" w:rsidRPr="002118D6" w14:paraId="2D7217B1" w14:textId="77777777" w:rsidTr="00AE59ED">
        <w:trPr>
          <w:jc w:val="center"/>
        </w:trPr>
        <w:tc>
          <w:tcPr>
            <w:tcW w:w="4500" w:type="dxa"/>
            <w:tcBorders>
              <w:top w:val="nil"/>
              <w:left w:val="single" w:sz="8" w:space="0" w:color="BDD6EE"/>
              <w:bottom w:val="single" w:sz="8" w:space="0" w:color="BDD6EE"/>
              <w:right w:val="single" w:sz="8" w:space="0" w:color="BDD6EE"/>
            </w:tcBorders>
            <w:tcMar>
              <w:top w:w="15" w:type="dxa"/>
              <w:left w:w="15" w:type="dxa"/>
              <w:bottom w:w="15" w:type="dxa"/>
              <w:right w:w="15" w:type="dxa"/>
            </w:tcMar>
            <w:hideMark/>
          </w:tcPr>
          <w:p w14:paraId="669AFE68" w14:textId="77777777" w:rsidR="0046682E" w:rsidRPr="002118D6" w:rsidRDefault="0046682E" w:rsidP="00AE59ED">
            <w:pPr>
              <w:jc w:val="both"/>
              <w:textAlignment w:val="baseline"/>
              <w:rPr>
                <w:rFonts w:ascii="Arial" w:hAnsi="Arial" w:cs="Arial"/>
                <w:b/>
                <w:bCs/>
                <w:sz w:val="24"/>
                <w:szCs w:val="24"/>
              </w:rPr>
            </w:pPr>
            <w:r w:rsidRPr="002118D6">
              <w:rPr>
                <w:rFonts w:ascii="Arial" w:hAnsi="Arial" w:cs="Arial"/>
                <w:sz w:val="24"/>
                <w:szCs w:val="24"/>
              </w:rPr>
              <w:t>0208 223 4090</w:t>
            </w:r>
            <w:r w:rsidRPr="002118D6">
              <w:rPr>
                <w:rFonts w:ascii="Arial" w:hAnsi="Arial" w:cs="Arial"/>
                <w:b/>
                <w:bCs/>
                <w:sz w:val="24"/>
                <w:szCs w:val="24"/>
              </w:rPr>
              <w:t> </w:t>
            </w:r>
          </w:p>
        </w:tc>
        <w:tc>
          <w:tcPr>
            <w:tcW w:w="3825" w:type="dxa"/>
            <w:tcBorders>
              <w:top w:val="nil"/>
              <w:left w:val="nil"/>
              <w:bottom w:val="single" w:sz="8" w:space="0" w:color="BDD6EE"/>
              <w:right w:val="single" w:sz="8" w:space="0" w:color="BDD6EE"/>
            </w:tcBorders>
            <w:tcMar>
              <w:top w:w="15" w:type="dxa"/>
              <w:left w:w="15" w:type="dxa"/>
              <w:bottom w:w="15" w:type="dxa"/>
              <w:right w:w="15" w:type="dxa"/>
            </w:tcMar>
            <w:hideMark/>
          </w:tcPr>
          <w:p w14:paraId="631EBE29" w14:textId="77777777" w:rsidR="0046682E" w:rsidRPr="002118D6" w:rsidRDefault="0046682E" w:rsidP="00AE59ED">
            <w:pPr>
              <w:jc w:val="both"/>
              <w:textAlignment w:val="baseline"/>
              <w:rPr>
                <w:rFonts w:ascii="Arial" w:hAnsi="Arial" w:cs="Arial"/>
                <w:sz w:val="24"/>
                <w:szCs w:val="24"/>
              </w:rPr>
            </w:pPr>
            <w:r w:rsidRPr="002118D6">
              <w:rPr>
                <w:rFonts w:ascii="Arial" w:hAnsi="Arial" w:cs="Arial"/>
                <w:sz w:val="24"/>
                <w:szCs w:val="24"/>
              </w:rPr>
              <w:t>0208 223 2424 </w:t>
            </w:r>
          </w:p>
        </w:tc>
      </w:tr>
      <w:tr w:rsidR="0046682E" w:rsidRPr="002118D6" w14:paraId="46797692" w14:textId="77777777" w:rsidTr="00AE59ED">
        <w:trPr>
          <w:jc w:val="center"/>
        </w:trPr>
        <w:tc>
          <w:tcPr>
            <w:tcW w:w="4500" w:type="dxa"/>
            <w:tcBorders>
              <w:top w:val="nil"/>
              <w:left w:val="single" w:sz="8" w:space="0" w:color="BDD6EE"/>
              <w:bottom w:val="single" w:sz="8" w:space="0" w:color="BDD6EE"/>
              <w:right w:val="single" w:sz="8" w:space="0" w:color="BDD6EE"/>
            </w:tcBorders>
            <w:tcMar>
              <w:top w:w="15" w:type="dxa"/>
              <w:left w:w="15" w:type="dxa"/>
              <w:bottom w:w="15" w:type="dxa"/>
              <w:right w:w="15" w:type="dxa"/>
            </w:tcMar>
            <w:hideMark/>
          </w:tcPr>
          <w:p w14:paraId="0D03B141" w14:textId="77777777" w:rsidR="0046682E" w:rsidRPr="002118D6" w:rsidRDefault="000E5E40" w:rsidP="00AE59ED">
            <w:pPr>
              <w:jc w:val="both"/>
              <w:textAlignment w:val="baseline"/>
              <w:rPr>
                <w:rFonts w:ascii="Arial" w:hAnsi="Arial" w:cs="Arial"/>
                <w:b/>
                <w:bCs/>
                <w:sz w:val="24"/>
                <w:szCs w:val="24"/>
              </w:rPr>
            </w:pPr>
            <w:hyperlink r:id="rId48" w:tgtFrame="_blank" w:history="1">
              <w:r w:rsidR="0046682E" w:rsidRPr="002118D6">
                <w:rPr>
                  <w:rStyle w:val="Hyperlink"/>
                  <w:rFonts w:ascii="Arial" w:hAnsi="Arial" w:cs="Arial"/>
                  <w:color w:val="auto"/>
                  <w:szCs w:val="24"/>
                </w:rPr>
                <w:t>Cfssstratford@uel.ac.uk</w:t>
              </w:r>
            </w:hyperlink>
            <w:r w:rsidR="0046682E" w:rsidRPr="002118D6">
              <w:rPr>
                <w:rFonts w:ascii="Arial" w:hAnsi="Arial" w:cs="Arial"/>
                <w:sz w:val="24"/>
                <w:szCs w:val="24"/>
              </w:rPr>
              <w:t> </w:t>
            </w:r>
            <w:r w:rsidR="0046682E" w:rsidRPr="002118D6">
              <w:rPr>
                <w:rFonts w:ascii="Arial" w:hAnsi="Arial" w:cs="Arial"/>
                <w:b/>
                <w:bCs/>
                <w:sz w:val="24"/>
                <w:szCs w:val="24"/>
              </w:rPr>
              <w:t> </w:t>
            </w:r>
          </w:p>
        </w:tc>
        <w:tc>
          <w:tcPr>
            <w:tcW w:w="3825" w:type="dxa"/>
            <w:tcBorders>
              <w:top w:val="nil"/>
              <w:left w:val="nil"/>
              <w:bottom w:val="single" w:sz="8" w:space="0" w:color="BDD6EE"/>
              <w:right w:val="single" w:sz="8" w:space="0" w:color="BDD6EE"/>
            </w:tcBorders>
            <w:tcMar>
              <w:top w:w="15" w:type="dxa"/>
              <w:left w:w="15" w:type="dxa"/>
              <w:bottom w:w="15" w:type="dxa"/>
              <w:right w:w="15" w:type="dxa"/>
            </w:tcMar>
            <w:hideMark/>
          </w:tcPr>
          <w:p w14:paraId="61B3B6D2" w14:textId="77777777" w:rsidR="0046682E" w:rsidRPr="002118D6" w:rsidRDefault="000E5E40" w:rsidP="00AE59ED">
            <w:pPr>
              <w:jc w:val="both"/>
              <w:textAlignment w:val="baseline"/>
              <w:rPr>
                <w:rFonts w:ascii="Arial" w:hAnsi="Arial" w:cs="Arial"/>
                <w:sz w:val="24"/>
                <w:szCs w:val="24"/>
              </w:rPr>
            </w:pPr>
            <w:hyperlink r:id="rId49" w:tgtFrame="_blank" w:history="1">
              <w:r w:rsidR="0046682E" w:rsidRPr="002118D6">
                <w:rPr>
                  <w:rStyle w:val="Hyperlink"/>
                  <w:rFonts w:ascii="Arial" w:hAnsi="Arial" w:cs="Arial"/>
                  <w:color w:val="auto"/>
                  <w:szCs w:val="24"/>
                </w:rPr>
                <w:t>Cfssdocklands@uel.ac.uk</w:t>
              </w:r>
            </w:hyperlink>
            <w:r w:rsidR="0046682E" w:rsidRPr="002118D6">
              <w:rPr>
                <w:rFonts w:ascii="Arial" w:hAnsi="Arial" w:cs="Arial"/>
                <w:sz w:val="24"/>
                <w:szCs w:val="24"/>
              </w:rPr>
              <w:t> </w:t>
            </w:r>
          </w:p>
        </w:tc>
      </w:tr>
    </w:tbl>
    <w:p w14:paraId="3CC6A88A" w14:textId="77777777" w:rsidR="0046682E" w:rsidRPr="002118D6" w:rsidRDefault="0046682E" w:rsidP="000257C2">
      <w:pPr>
        <w:outlineLvl w:val="0"/>
        <w:rPr>
          <w:rFonts w:ascii="Arial" w:hAnsi="Arial" w:cs="Arial"/>
          <w:i/>
          <w:sz w:val="24"/>
          <w:szCs w:val="24"/>
        </w:rPr>
      </w:pPr>
    </w:p>
    <w:p w14:paraId="2C3C8662" w14:textId="77777777" w:rsidR="007B477C" w:rsidRPr="002118D6" w:rsidRDefault="007B477C" w:rsidP="007B477C">
      <w:pPr>
        <w:tabs>
          <w:tab w:val="left" w:pos="-2268"/>
          <w:tab w:val="left" w:pos="-720"/>
          <w:tab w:val="left" w:pos="720"/>
          <w:tab w:val="left" w:pos="7740"/>
          <w:tab w:val="right" w:pos="8222"/>
        </w:tabs>
        <w:suppressAutoHyphens/>
        <w:rPr>
          <w:rFonts w:ascii="Arial" w:hAnsi="Arial" w:cs="Arial"/>
          <w:i/>
          <w:sz w:val="24"/>
          <w:szCs w:val="24"/>
        </w:rPr>
      </w:pPr>
    </w:p>
    <w:p w14:paraId="28FC25AF" w14:textId="77777777" w:rsidR="003E34AA" w:rsidRPr="002118D6" w:rsidRDefault="00ED5FA4" w:rsidP="00ED5FA4">
      <w:pPr>
        <w:pStyle w:val="NoSpacing"/>
        <w:rPr>
          <w:rFonts w:ascii="Arial" w:hAnsi="Arial" w:cs="Arial"/>
          <w:sz w:val="24"/>
          <w:szCs w:val="24"/>
        </w:rPr>
      </w:pPr>
      <w:r w:rsidRPr="002118D6">
        <w:rPr>
          <w:rFonts w:ascii="Arial" w:hAnsi="Arial" w:cs="Arial"/>
          <w:sz w:val="24"/>
          <w:szCs w:val="24"/>
        </w:rPr>
        <w:t xml:space="preserve">We want you to be able to make the most of your time with us here at UEL, properly and fully supported at every step.  Getting this right is really important.  </w:t>
      </w:r>
    </w:p>
    <w:p w14:paraId="6C3E7A5F" w14:textId="77777777" w:rsidR="003E34AA" w:rsidRPr="002118D6" w:rsidRDefault="003E34AA" w:rsidP="00ED5FA4">
      <w:pPr>
        <w:pStyle w:val="NoSpacing"/>
        <w:rPr>
          <w:rFonts w:ascii="Arial" w:hAnsi="Arial" w:cs="Arial"/>
          <w:sz w:val="24"/>
          <w:szCs w:val="24"/>
        </w:rPr>
      </w:pPr>
    </w:p>
    <w:p w14:paraId="33E97983" w14:textId="77777777" w:rsidR="00ED5FA4" w:rsidRPr="002118D6" w:rsidRDefault="00ED5FA4" w:rsidP="00ED5FA4">
      <w:pPr>
        <w:pStyle w:val="NoSpacing"/>
        <w:rPr>
          <w:rFonts w:ascii="Arial" w:hAnsi="Arial" w:cs="Arial"/>
          <w:sz w:val="24"/>
          <w:szCs w:val="24"/>
        </w:rPr>
      </w:pPr>
      <w:r w:rsidRPr="002118D6">
        <w:rPr>
          <w:rFonts w:ascii="Arial" w:hAnsi="Arial" w:cs="Arial"/>
          <w:sz w:val="24"/>
          <w:szCs w:val="24"/>
        </w:rPr>
        <w:t xml:space="preserve">The </w:t>
      </w:r>
      <w:r w:rsidR="00014901" w:rsidRPr="002118D6">
        <w:rPr>
          <w:rFonts w:ascii="Arial" w:hAnsi="Arial" w:cs="Arial"/>
          <w:sz w:val="24"/>
          <w:szCs w:val="24"/>
        </w:rPr>
        <w:t xml:space="preserve">Student Support </w:t>
      </w:r>
      <w:r w:rsidRPr="002118D6">
        <w:rPr>
          <w:rFonts w:ascii="Arial" w:hAnsi="Arial" w:cs="Arial"/>
          <w:sz w:val="24"/>
          <w:szCs w:val="24"/>
        </w:rPr>
        <w:t xml:space="preserve">Hubs </w:t>
      </w:r>
      <w:r w:rsidR="00014901" w:rsidRPr="002118D6">
        <w:rPr>
          <w:rFonts w:ascii="Arial" w:hAnsi="Arial" w:cs="Arial"/>
          <w:sz w:val="24"/>
          <w:szCs w:val="24"/>
        </w:rPr>
        <w:t xml:space="preserve">are located at each site and </w:t>
      </w:r>
      <w:r w:rsidRPr="002118D6">
        <w:rPr>
          <w:rFonts w:ascii="Arial" w:hAnsi="Arial" w:cs="Arial"/>
          <w:sz w:val="24"/>
          <w:szCs w:val="24"/>
        </w:rPr>
        <w:t>offer you the full range of services, including helpdesk services, a dedicated telephone service and webmail facility.  These are delivered by fully trained Student Support staff, able to help you quickly and effectively with any general questions and provide you with support and guidance immediately.</w:t>
      </w:r>
    </w:p>
    <w:p w14:paraId="1EE758C1" w14:textId="77777777" w:rsidR="00ED5FA4" w:rsidRPr="002118D6" w:rsidRDefault="00ED5FA4" w:rsidP="00ED5FA4">
      <w:pPr>
        <w:pStyle w:val="NoSpacing"/>
        <w:rPr>
          <w:rFonts w:ascii="Arial" w:hAnsi="Arial" w:cs="Arial"/>
          <w:sz w:val="24"/>
          <w:szCs w:val="24"/>
        </w:rPr>
      </w:pPr>
    </w:p>
    <w:p w14:paraId="2C44A680" w14:textId="77777777" w:rsidR="00ED5FA4" w:rsidRPr="002118D6" w:rsidRDefault="00ED5FA4" w:rsidP="00ED5FA4">
      <w:pPr>
        <w:rPr>
          <w:rFonts w:ascii="Arial" w:hAnsi="Arial" w:cs="Arial"/>
          <w:sz w:val="24"/>
          <w:szCs w:val="24"/>
        </w:rPr>
      </w:pPr>
      <w:r w:rsidRPr="002118D6">
        <w:rPr>
          <w:rFonts w:ascii="Arial" w:hAnsi="Arial" w:cs="Arial"/>
          <w:sz w:val="24"/>
          <w:szCs w:val="24"/>
        </w:rPr>
        <w:t xml:space="preserve">The Student Support Hubs have better social spaces too, for you to meet friends, eat, drink, study and relax, so you’ll be able to spend your time doing the things you really want to do.  The new Student Hub Centres are </w:t>
      </w:r>
      <w:r w:rsidRPr="002118D6">
        <w:rPr>
          <w:rFonts w:ascii="Arial" w:hAnsi="Arial" w:cs="Arial"/>
          <w:i/>
          <w:iCs/>
          <w:sz w:val="24"/>
          <w:szCs w:val="24"/>
        </w:rPr>
        <w:t>your</w:t>
      </w:r>
      <w:r w:rsidRPr="002118D6">
        <w:rPr>
          <w:rFonts w:ascii="Arial" w:hAnsi="Arial" w:cs="Arial"/>
          <w:sz w:val="24"/>
          <w:szCs w:val="24"/>
        </w:rPr>
        <w:t xml:space="preserve"> place at UEL, the heart of your student life.</w:t>
      </w:r>
    </w:p>
    <w:p w14:paraId="60B453CA" w14:textId="77777777" w:rsidR="00ED5FA4" w:rsidRPr="002118D6" w:rsidRDefault="000E5E40" w:rsidP="00ED5FA4">
      <w:pPr>
        <w:rPr>
          <w:rFonts w:ascii="Arial" w:hAnsi="Arial" w:cs="Arial"/>
          <w:sz w:val="24"/>
          <w:szCs w:val="24"/>
        </w:rPr>
      </w:pPr>
      <w:hyperlink r:id="rId50" w:history="1">
        <w:r w:rsidR="00ED5FA4" w:rsidRPr="002118D6">
          <w:rPr>
            <w:rStyle w:val="Hyperlink"/>
            <w:rFonts w:ascii="Arial" w:hAnsi="Arial" w:cs="Arial"/>
            <w:color w:val="auto"/>
            <w:szCs w:val="24"/>
          </w:rPr>
          <w:t>https://uelac.sharepoint.com/StudentSupport/Pages/The-Hub.aspx</w:t>
        </w:r>
      </w:hyperlink>
    </w:p>
    <w:p w14:paraId="00FF5DAE" w14:textId="77777777" w:rsidR="005157DB" w:rsidRPr="002118D6" w:rsidRDefault="005157DB" w:rsidP="005157DB">
      <w:pPr>
        <w:tabs>
          <w:tab w:val="left" w:pos="-2268"/>
          <w:tab w:val="left" w:pos="-720"/>
          <w:tab w:val="left" w:pos="720"/>
          <w:tab w:val="left" w:pos="7740"/>
          <w:tab w:val="right" w:pos="8222"/>
        </w:tabs>
        <w:suppressAutoHyphens/>
        <w:ind w:left="720"/>
        <w:rPr>
          <w:rFonts w:ascii="Arial" w:hAnsi="Arial" w:cs="Arial"/>
          <w:i/>
          <w:sz w:val="24"/>
          <w:szCs w:val="24"/>
        </w:rPr>
      </w:pPr>
    </w:p>
    <w:p w14:paraId="5FB981E6" w14:textId="77777777" w:rsidR="00120989" w:rsidRPr="002118D6" w:rsidRDefault="00240204" w:rsidP="000812EF">
      <w:pPr>
        <w:tabs>
          <w:tab w:val="left" w:pos="-2268"/>
          <w:tab w:val="left" w:pos="-720"/>
          <w:tab w:val="left" w:pos="720"/>
          <w:tab w:val="left" w:pos="7740"/>
          <w:tab w:val="right" w:pos="8222"/>
        </w:tabs>
        <w:suppressAutoHyphens/>
        <w:rPr>
          <w:rFonts w:ascii="Arial" w:hAnsi="Arial" w:cs="Arial"/>
          <w:sz w:val="24"/>
          <w:szCs w:val="24"/>
        </w:rPr>
      </w:pPr>
      <w:r w:rsidRPr="002118D6">
        <w:rPr>
          <w:rFonts w:ascii="Arial" w:hAnsi="Arial" w:cs="Arial"/>
          <w:sz w:val="24"/>
          <w:szCs w:val="24"/>
        </w:rPr>
        <w:t>A</w:t>
      </w:r>
      <w:r w:rsidR="00120989" w:rsidRPr="002118D6">
        <w:rPr>
          <w:rFonts w:ascii="Arial" w:hAnsi="Arial" w:cs="Arial"/>
          <w:sz w:val="24"/>
          <w:szCs w:val="24"/>
        </w:rPr>
        <w:t>rrangements for supporting studen</w:t>
      </w:r>
      <w:r w:rsidR="0087489F" w:rsidRPr="002118D6">
        <w:rPr>
          <w:rFonts w:ascii="Arial" w:hAnsi="Arial" w:cs="Arial"/>
          <w:sz w:val="24"/>
          <w:szCs w:val="24"/>
        </w:rPr>
        <w:t xml:space="preserve">ts with disabilities/dyslexia </w:t>
      </w:r>
      <w:r w:rsidR="00926A87" w:rsidRPr="002118D6">
        <w:rPr>
          <w:rFonts w:ascii="Arial" w:hAnsi="Arial" w:cs="Arial"/>
          <w:sz w:val="24"/>
          <w:szCs w:val="24"/>
        </w:rPr>
        <w:t>and reference to the</w:t>
      </w:r>
      <w:r w:rsidR="00120989" w:rsidRPr="002118D6">
        <w:rPr>
          <w:rFonts w:ascii="Arial" w:hAnsi="Arial" w:cs="Arial"/>
          <w:sz w:val="24"/>
          <w:szCs w:val="24"/>
        </w:rPr>
        <w:t xml:space="preserve"> </w:t>
      </w:r>
      <w:r w:rsidR="00AB1BC0" w:rsidRPr="002118D6">
        <w:rPr>
          <w:rFonts w:ascii="Arial" w:hAnsi="Arial" w:cs="Arial"/>
          <w:sz w:val="24"/>
          <w:szCs w:val="24"/>
        </w:rPr>
        <w:t>web</w:t>
      </w:r>
      <w:r w:rsidR="00120989" w:rsidRPr="002118D6">
        <w:rPr>
          <w:rFonts w:ascii="Arial" w:hAnsi="Arial" w:cs="Arial"/>
          <w:sz w:val="24"/>
          <w:szCs w:val="24"/>
        </w:rPr>
        <w:t xml:space="preserve">link </w:t>
      </w:r>
      <w:r w:rsidR="00AB1BC0" w:rsidRPr="002118D6">
        <w:rPr>
          <w:rFonts w:ascii="Arial" w:hAnsi="Arial" w:cs="Arial"/>
          <w:sz w:val="24"/>
          <w:szCs w:val="24"/>
        </w:rPr>
        <w:t xml:space="preserve">and </w:t>
      </w:r>
      <w:r w:rsidR="00120989" w:rsidRPr="002118D6">
        <w:rPr>
          <w:rFonts w:ascii="Arial" w:hAnsi="Arial" w:cs="Arial"/>
          <w:sz w:val="24"/>
          <w:szCs w:val="24"/>
        </w:rPr>
        <w:t xml:space="preserve"> Appendix </w:t>
      </w:r>
      <w:r w:rsidR="00F577A8" w:rsidRPr="002118D6">
        <w:rPr>
          <w:rFonts w:ascii="Arial" w:hAnsi="Arial" w:cs="Arial"/>
          <w:sz w:val="24"/>
          <w:szCs w:val="24"/>
        </w:rPr>
        <w:t>F</w:t>
      </w:r>
    </w:p>
    <w:p w14:paraId="6AB93C67" w14:textId="77777777" w:rsidR="000812EF" w:rsidRPr="002118D6" w:rsidRDefault="000812EF" w:rsidP="000812EF">
      <w:pPr>
        <w:tabs>
          <w:tab w:val="left" w:pos="-2268"/>
          <w:tab w:val="left" w:pos="-720"/>
          <w:tab w:val="left" w:pos="720"/>
          <w:tab w:val="left" w:pos="7740"/>
          <w:tab w:val="right" w:pos="8222"/>
        </w:tabs>
        <w:suppressAutoHyphens/>
        <w:rPr>
          <w:rFonts w:ascii="Arial" w:hAnsi="Arial" w:cs="Arial"/>
          <w:i/>
          <w:sz w:val="24"/>
          <w:szCs w:val="24"/>
        </w:rPr>
      </w:pPr>
    </w:p>
    <w:p w14:paraId="5F4F3DA4" w14:textId="77777777" w:rsidR="00926A87" w:rsidRPr="002118D6" w:rsidRDefault="000E5E40" w:rsidP="00926A87">
      <w:pPr>
        <w:tabs>
          <w:tab w:val="left" w:pos="-2268"/>
          <w:tab w:val="left" w:pos="-720"/>
          <w:tab w:val="left" w:pos="720"/>
          <w:tab w:val="left" w:pos="7740"/>
          <w:tab w:val="right" w:pos="8222"/>
        </w:tabs>
        <w:suppressAutoHyphens/>
        <w:ind w:left="1080"/>
        <w:rPr>
          <w:rStyle w:val="Hyperlink"/>
          <w:rFonts w:ascii="Arial" w:hAnsi="Arial" w:cs="Arial"/>
          <w:color w:val="auto"/>
        </w:rPr>
      </w:pPr>
      <w:hyperlink r:id="rId51" w:history="1">
        <w:r w:rsidR="00D81DE8" w:rsidRPr="002118D6">
          <w:rPr>
            <w:rStyle w:val="Hyperlink"/>
            <w:rFonts w:ascii="Arial" w:hAnsi="Arial" w:cs="Arial"/>
            <w:color w:val="auto"/>
          </w:rPr>
          <w:t>https://uelac.sharepoint.com/StudentSupport/Pages/Disability-And-Dyslexia.aspx</w:t>
        </w:r>
      </w:hyperlink>
    </w:p>
    <w:p w14:paraId="7DFCB0F0" w14:textId="77777777" w:rsidR="00BB7378" w:rsidRPr="002118D6" w:rsidRDefault="00BB7378" w:rsidP="00BB7378">
      <w:pPr>
        <w:tabs>
          <w:tab w:val="left" w:pos="-2268"/>
          <w:tab w:val="left" w:pos="-720"/>
          <w:tab w:val="left" w:pos="720"/>
          <w:tab w:val="left" w:pos="7740"/>
          <w:tab w:val="right" w:pos="8222"/>
        </w:tabs>
        <w:suppressAutoHyphens/>
        <w:rPr>
          <w:rFonts w:ascii="Arial" w:hAnsi="Arial" w:cs="Arial"/>
          <w:i/>
          <w:sz w:val="24"/>
          <w:szCs w:val="24"/>
        </w:rPr>
      </w:pPr>
    </w:p>
    <w:p w14:paraId="621CEAC3" w14:textId="77777777" w:rsidR="00BB7378" w:rsidRPr="002118D6" w:rsidRDefault="00BB7378" w:rsidP="00BB7378">
      <w:pPr>
        <w:rPr>
          <w:rFonts w:ascii="Arial" w:hAnsi="Arial" w:cs="Arial"/>
          <w:b/>
          <w:sz w:val="24"/>
          <w:szCs w:val="24"/>
        </w:rPr>
      </w:pPr>
      <w:r w:rsidRPr="002118D6">
        <w:rPr>
          <w:rFonts w:ascii="Arial" w:hAnsi="Arial" w:cs="Arial"/>
          <w:b/>
          <w:sz w:val="24"/>
          <w:szCs w:val="24"/>
        </w:rPr>
        <w:t>Support for Disabilities and Dyslexia at Rose Bruford College</w:t>
      </w:r>
    </w:p>
    <w:p w14:paraId="0A67132F" w14:textId="77777777" w:rsidR="00BB7378" w:rsidRPr="002118D6" w:rsidRDefault="00BB7378" w:rsidP="00BB7378">
      <w:pPr>
        <w:rPr>
          <w:rFonts w:ascii="Arial" w:hAnsi="Arial" w:cs="Arial"/>
          <w:sz w:val="24"/>
          <w:szCs w:val="24"/>
        </w:rPr>
      </w:pPr>
      <w:r w:rsidRPr="002118D6">
        <w:rPr>
          <w:rFonts w:ascii="Arial" w:hAnsi="Arial" w:cs="Arial"/>
          <w:sz w:val="24"/>
          <w:szCs w:val="24"/>
        </w:rPr>
        <w:t xml:space="preserve">Rose Bruford College  aims to ensure that students with disabilities and dyslexia can study on an equal footing with all other students. To enable us to give you all the support you need, it is essential that you make yourself and your needs known to someone as soon as possible. </w:t>
      </w:r>
    </w:p>
    <w:p w14:paraId="2F57AB78" w14:textId="77777777" w:rsidR="00BB7378" w:rsidRPr="002118D6" w:rsidRDefault="00BB7378" w:rsidP="00BB7378">
      <w:pPr>
        <w:rPr>
          <w:rFonts w:ascii="Arial" w:hAnsi="Arial" w:cs="Arial"/>
          <w:sz w:val="24"/>
          <w:szCs w:val="24"/>
        </w:rPr>
      </w:pPr>
    </w:p>
    <w:p w14:paraId="5159F9AD" w14:textId="77777777" w:rsidR="00BB7378" w:rsidRPr="002118D6" w:rsidRDefault="00BB7378" w:rsidP="00BB7378">
      <w:pPr>
        <w:rPr>
          <w:rFonts w:ascii="Arial" w:hAnsi="Arial" w:cs="Arial"/>
          <w:sz w:val="24"/>
          <w:szCs w:val="24"/>
        </w:rPr>
      </w:pPr>
      <w:r w:rsidRPr="002118D6">
        <w:rPr>
          <w:rFonts w:ascii="Arial" w:hAnsi="Arial" w:cs="Arial"/>
          <w:sz w:val="24"/>
          <w:szCs w:val="24"/>
        </w:rPr>
        <w:t xml:space="preserve">Students working on the RBC campus can find information on Disability Support at:  </w:t>
      </w:r>
    </w:p>
    <w:p w14:paraId="03CC4EF2" w14:textId="77777777" w:rsidR="00BB7378" w:rsidRPr="002118D6" w:rsidRDefault="000E5E40" w:rsidP="00BB7378">
      <w:pPr>
        <w:rPr>
          <w:rFonts w:ascii="Arial" w:hAnsi="Arial" w:cs="Arial"/>
          <w:sz w:val="24"/>
          <w:szCs w:val="24"/>
        </w:rPr>
      </w:pPr>
      <w:hyperlink r:id="rId52" w:history="1">
        <w:r w:rsidR="00BB7378" w:rsidRPr="002118D6">
          <w:rPr>
            <w:rStyle w:val="Hyperlink"/>
            <w:rFonts w:ascii="Arial" w:hAnsi="Arial" w:cs="Arial"/>
            <w:color w:val="auto"/>
            <w:szCs w:val="24"/>
          </w:rPr>
          <w:t>https://www.bruford.ac.uk/study/starting-here/disabled-students/</w:t>
        </w:r>
      </w:hyperlink>
      <w:r w:rsidR="00BB7378" w:rsidRPr="002118D6">
        <w:rPr>
          <w:rFonts w:ascii="Arial" w:hAnsi="Arial" w:cs="Arial"/>
          <w:b/>
          <w:i/>
          <w:sz w:val="24"/>
          <w:szCs w:val="24"/>
        </w:rPr>
        <w:t xml:space="preserve"> </w:t>
      </w:r>
    </w:p>
    <w:p w14:paraId="4FFD5F5F" w14:textId="77777777" w:rsidR="00BB7378" w:rsidRPr="002118D6" w:rsidRDefault="00BB7378" w:rsidP="00BB7378">
      <w:pPr>
        <w:rPr>
          <w:rFonts w:ascii="Arial" w:hAnsi="Arial" w:cs="Arial"/>
          <w:sz w:val="24"/>
          <w:szCs w:val="24"/>
        </w:rPr>
      </w:pPr>
    </w:p>
    <w:p w14:paraId="4640A7F6" w14:textId="77777777" w:rsidR="00BB7378" w:rsidRPr="002118D6" w:rsidRDefault="00BB7378" w:rsidP="00BB7378">
      <w:pPr>
        <w:rPr>
          <w:rFonts w:ascii="Arial" w:hAnsi="Arial" w:cs="Arial"/>
          <w:sz w:val="24"/>
          <w:szCs w:val="24"/>
        </w:rPr>
      </w:pPr>
      <w:r w:rsidRPr="002118D6">
        <w:rPr>
          <w:rFonts w:ascii="Arial" w:hAnsi="Arial" w:cs="Arial"/>
          <w:sz w:val="24"/>
          <w:szCs w:val="24"/>
        </w:rPr>
        <w:t>and for Dyslexia support at:</w:t>
      </w:r>
    </w:p>
    <w:p w14:paraId="39786A26" w14:textId="77777777" w:rsidR="00BB7378" w:rsidRPr="002118D6" w:rsidRDefault="000E5E40" w:rsidP="00BB7378">
      <w:pPr>
        <w:ind w:left="720"/>
        <w:rPr>
          <w:rFonts w:ascii="Arial" w:hAnsi="Arial" w:cs="Arial"/>
          <w:sz w:val="24"/>
          <w:szCs w:val="24"/>
        </w:rPr>
      </w:pPr>
      <w:hyperlink r:id="rId53" w:history="1">
        <w:r w:rsidR="00BB7378" w:rsidRPr="002118D6">
          <w:rPr>
            <w:rStyle w:val="Hyperlink"/>
            <w:rFonts w:ascii="Arial" w:hAnsi="Arial" w:cs="Arial"/>
            <w:color w:val="auto"/>
            <w:szCs w:val="24"/>
          </w:rPr>
          <w:t>https://www.bruford.ac.uk/study/starting-here/dyslexic-students/</w:t>
        </w:r>
      </w:hyperlink>
      <w:r w:rsidR="00BB7378" w:rsidRPr="002118D6">
        <w:rPr>
          <w:rStyle w:val="Hyperlink"/>
          <w:rFonts w:ascii="Arial" w:hAnsi="Arial" w:cs="Arial"/>
          <w:color w:val="auto"/>
          <w:szCs w:val="24"/>
        </w:rPr>
        <w:t xml:space="preserve"> </w:t>
      </w:r>
    </w:p>
    <w:p w14:paraId="5B8D0F37" w14:textId="77777777" w:rsidR="00BB7378" w:rsidRPr="002118D6" w:rsidRDefault="00BB7378" w:rsidP="00BB7378">
      <w:pPr>
        <w:rPr>
          <w:rFonts w:ascii="Arial" w:hAnsi="Arial" w:cs="Arial"/>
          <w:sz w:val="24"/>
          <w:szCs w:val="24"/>
        </w:rPr>
      </w:pPr>
    </w:p>
    <w:p w14:paraId="333DD4C9" w14:textId="094BD282" w:rsidR="00593A84" w:rsidRPr="004D1C83" w:rsidRDefault="00593A84" w:rsidP="00BB7378">
      <w:pPr>
        <w:rPr>
          <w:rFonts w:ascii="Arial" w:hAnsi="Arial" w:cs="Arial"/>
          <w:sz w:val="24"/>
          <w:szCs w:val="24"/>
        </w:rPr>
      </w:pPr>
      <w:r w:rsidRPr="00593A84">
        <w:rPr>
          <w:rFonts w:ascii="Arial" w:hAnsi="Arial" w:cs="Arial"/>
          <w:sz w:val="24"/>
          <w:szCs w:val="24"/>
        </w:rPr>
        <w:t xml:space="preserve">The College employs a part-time Dyslexia Adviser – Lelah Woolley, who is based in the </w:t>
      </w:r>
      <w:r>
        <w:rPr>
          <w:rFonts w:ascii="Arial" w:hAnsi="Arial" w:cs="Arial"/>
          <w:sz w:val="24"/>
          <w:szCs w:val="24"/>
        </w:rPr>
        <w:t>Library</w:t>
      </w:r>
      <w:r w:rsidRPr="00593A84">
        <w:rPr>
          <w:rFonts w:ascii="Arial" w:hAnsi="Arial" w:cs="Arial"/>
          <w:sz w:val="24"/>
          <w:szCs w:val="24"/>
        </w:rPr>
        <w:t xml:space="preserve">. </w:t>
      </w:r>
      <w:r>
        <w:rPr>
          <w:rFonts w:ascii="Arial" w:hAnsi="Arial" w:cs="Arial"/>
          <w:sz w:val="24"/>
          <w:szCs w:val="24"/>
        </w:rPr>
        <w:t>Lelah can</w:t>
      </w:r>
      <w:r w:rsidRPr="00593A84">
        <w:rPr>
          <w:rFonts w:ascii="Arial" w:hAnsi="Arial" w:cs="Arial"/>
          <w:sz w:val="24"/>
          <w:szCs w:val="24"/>
        </w:rPr>
        <w:t xml:space="preserve"> assist students who have already undergone assessment as well as those who feel they may be experiencing difficulties. </w:t>
      </w:r>
      <w:r>
        <w:rPr>
          <w:rFonts w:ascii="Arial" w:hAnsi="Arial" w:cs="Arial"/>
          <w:sz w:val="24"/>
          <w:szCs w:val="24"/>
        </w:rPr>
        <w:t>Lelah is</w:t>
      </w:r>
      <w:r w:rsidRPr="00593A84">
        <w:rPr>
          <w:rFonts w:ascii="Arial" w:hAnsi="Arial" w:cs="Arial"/>
          <w:sz w:val="24"/>
          <w:szCs w:val="24"/>
        </w:rPr>
        <w:t xml:space="preserve"> available for individual consultation and can be contacted directly, or through Student Services</w:t>
      </w:r>
      <w:r>
        <w:rPr>
          <w:rFonts w:ascii="Arial" w:hAnsi="Arial" w:cs="Arial"/>
          <w:sz w:val="24"/>
          <w:szCs w:val="24"/>
        </w:rPr>
        <w:t>.</w:t>
      </w:r>
      <w:r w:rsidR="00D56AD4">
        <w:rPr>
          <w:rFonts w:ascii="Arial" w:hAnsi="Arial" w:cs="Arial"/>
          <w:sz w:val="24"/>
          <w:szCs w:val="24"/>
        </w:rPr>
        <w:t xml:space="preserve"> (Lelah’s email address is: </w:t>
      </w:r>
      <w:hyperlink r:id="rId54" w:history="1">
        <w:r w:rsidR="00D56AD4" w:rsidRPr="004D1C83">
          <w:rPr>
            <w:rStyle w:val="Hyperlink"/>
            <w:rFonts w:ascii="Arial" w:hAnsi="Arial" w:cs="Arial"/>
            <w:color w:val="auto"/>
            <w:szCs w:val="24"/>
          </w:rPr>
          <w:t>lelah.woolley@bruford.ac.uk</w:t>
        </w:r>
      </w:hyperlink>
      <w:r w:rsidR="00D56AD4" w:rsidRPr="004D1C83">
        <w:rPr>
          <w:rFonts w:ascii="Arial" w:hAnsi="Arial" w:cs="Arial"/>
          <w:sz w:val="24"/>
          <w:szCs w:val="24"/>
        </w:rPr>
        <w:t>)</w:t>
      </w:r>
      <w:r w:rsidR="004D1C83">
        <w:rPr>
          <w:rFonts w:ascii="Arial" w:hAnsi="Arial" w:cs="Arial"/>
          <w:sz w:val="24"/>
          <w:szCs w:val="24"/>
        </w:rPr>
        <w:t>.</w:t>
      </w:r>
      <w:r w:rsidR="00D56AD4" w:rsidRPr="004D1C83">
        <w:rPr>
          <w:rFonts w:ascii="Arial" w:hAnsi="Arial" w:cs="Arial"/>
          <w:sz w:val="24"/>
          <w:szCs w:val="24"/>
        </w:rPr>
        <w:t xml:space="preserve"> </w:t>
      </w:r>
    </w:p>
    <w:p w14:paraId="63456829" w14:textId="77777777" w:rsidR="00593A84" w:rsidRDefault="00593A84" w:rsidP="00BB7378">
      <w:pPr>
        <w:rPr>
          <w:rFonts w:ascii="Arial" w:hAnsi="Arial" w:cs="Arial"/>
          <w:sz w:val="24"/>
          <w:szCs w:val="24"/>
        </w:rPr>
      </w:pPr>
    </w:p>
    <w:p w14:paraId="4D8DA1E6" w14:textId="6618DF8F" w:rsidR="00BB7378" w:rsidRPr="002118D6" w:rsidRDefault="00BB7378" w:rsidP="00BB7378">
      <w:pPr>
        <w:rPr>
          <w:rFonts w:ascii="Arial" w:hAnsi="Arial" w:cs="Arial"/>
          <w:sz w:val="24"/>
          <w:szCs w:val="24"/>
        </w:rPr>
      </w:pPr>
      <w:r w:rsidRPr="002118D6">
        <w:rPr>
          <w:rFonts w:ascii="Arial" w:hAnsi="Arial" w:cs="Arial"/>
          <w:sz w:val="24"/>
          <w:szCs w:val="24"/>
        </w:rPr>
        <w:t>For further help please contact the RBC Specialist Support and Equality Office, Ros Platton (ros.platton@bruford.ac.uk).</w:t>
      </w:r>
    </w:p>
    <w:p w14:paraId="631C309A" w14:textId="77777777" w:rsidR="00BB7378" w:rsidRPr="002118D6" w:rsidRDefault="00BB7378" w:rsidP="006E4ABD">
      <w:pPr>
        <w:tabs>
          <w:tab w:val="left" w:pos="-2268"/>
          <w:tab w:val="left" w:pos="-720"/>
          <w:tab w:val="left" w:pos="720"/>
          <w:tab w:val="left" w:pos="7740"/>
          <w:tab w:val="right" w:pos="8222"/>
        </w:tabs>
        <w:suppressAutoHyphens/>
        <w:rPr>
          <w:rFonts w:ascii="Arial" w:hAnsi="Arial" w:cs="Arial"/>
          <w:sz w:val="24"/>
          <w:szCs w:val="24"/>
        </w:rPr>
      </w:pPr>
    </w:p>
    <w:p w14:paraId="4B816653" w14:textId="77777777" w:rsidR="00BB7378" w:rsidRPr="002118D6" w:rsidRDefault="00BB7378" w:rsidP="006E4ABD">
      <w:pPr>
        <w:tabs>
          <w:tab w:val="left" w:pos="-2268"/>
          <w:tab w:val="left" w:pos="-720"/>
          <w:tab w:val="left" w:pos="720"/>
          <w:tab w:val="left" w:pos="7740"/>
          <w:tab w:val="right" w:pos="8222"/>
        </w:tabs>
        <w:suppressAutoHyphens/>
        <w:rPr>
          <w:rFonts w:ascii="Arial" w:hAnsi="Arial" w:cs="Arial"/>
          <w:sz w:val="24"/>
          <w:szCs w:val="24"/>
        </w:rPr>
      </w:pPr>
      <w:r w:rsidRPr="002118D6">
        <w:rPr>
          <w:rFonts w:ascii="Arial" w:hAnsi="Arial" w:cs="Arial"/>
          <w:sz w:val="24"/>
          <w:szCs w:val="24"/>
        </w:rPr>
        <w:t xml:space="preserve">Rose Bruford Colege has a students’ union executive, whose members have an office located in the College’s Coach House Building. </w:t>
      </w:r>
    </w:p>
    <w:p w14:paraId="3E3F6AF3" w14:textId="77777777" w:rsidR="00120989" w:rsidRPr="002118D6" w:rsidRDefault="00120989" w:rsidP="00DC4C66">
      <w:pPr>
        <w:tabs>
          <w:tab w:val="left" w:pos="-2268"/>
          <w:tab w:val="left" w:pos="-720"/>
          <w:tab w:val="left" w:pos="720"/>
          <w:tab w:val="left" w:pos="7740"/>
          <w:tab w:val="right" w:pos="8222"/>
        </w:tabs>
        <w:suppressAutoHyphens/>
        <w:rPr>
          <w:rFonts w:ascii="Arial" w:hAnsi="Arial" w:cs="Arial"/>
          <w:b/>
          <w:sz w:val="24"/>
          <w:szCs w:val="24"/>
        </w:rPr>
      </w:pPr>
    </w:p>
    <w:p w14:paraId="21F6BC3A" w14:textId="77777777" w:rsidR="003B3245" w:rsidRPr="002118D6" w:rsidRDefault="003B3245" w:rsidP="00DC4C66">
      <w:pPr>
        <w:tabs>
          <w:tab w:val="left" w:pos="-2268"/>
          <w:tab w:val="left" w:pos="-720"/>
          <w:tab w:val="left" w:pos="720"/>
          <w:tab w:val="left" w:pos="7740"/>
          <w:tab w:val="right" w:pos="8222"/>
        </w:tabs>
        <w:suppressAutoHyphens/>
        <w:rPr>
          <w:rFonts w:ascii="Arial" w:hAnsi="Arial" w:cs="Arial"/>
          <w:b/>
          <w:sz w:val="24"/>
          <w:szCs w:val="24"/>
        </w:rPr>
      </w:pPr>
    </w:p>
    <w:p w14:paraId="119FCFA5" w14:textId="77777777" w:rsidR="00120989" w:rsidRPr="002118D6" w:rsidRDefault="00C23014" w:rsidP="00DC4C66">
      <w:pPr>
        <w:tabs>
          <w:tab w:val="left" w:pos="-2268"/>
          <w:tab w:val="left" w:pos="-720"/>
          <w:tab w:val="left" w:pos="720"/>
          <w:tab w:val="left" w:pos="7740"/>
          <w:tab w:val="right" w:pos="8222"/>
        </w:tabs>
        <w:suppressAutoHyphens/>
        <w:rPr>
          <w:rFonts w:ascii="Arial" w:hAnsi="Arial" w:cs="Arial"/>
          <w:b/>
          <w:sz w:val="24"/>
          <w:szCs w:val="24"/>
        </w:rPr>
      </w:pPr>
      <w:r w:rsidRPr="002118D6">
        <w:rPr>
          <w:rFonts w:ascii="Arial" w:hAnsi="Arial" w:cs="Arial"/>
          <w:b/>
          <w:sz w:val="24"/>
          <w:szCs w:val="24"/>
        </w:rPr>
        <w:t>1</w:t>
      </w:r>
      <w:r w:rsidR="00783CDB" w:rsidRPr="002118D6">
        <w:rPr>
          <w:rFonts w:ascii="Arial" w:hAnsi="Arial" w:cs="Arial"/>
          <w:b/>
          <w:sz w:val="24"/>
          <w:szCs w:val="24"/>
        </w:rPr>
        <w:t>2</w:t>
      </w:r>
      <w:r w:rsidR="00120989" w:rsidRPr="002118D6">
        <w:rPr>
          <w:rFonts w:ascii="Arial" w:hAnsi="Arial" w:cs="Arial"/>
          <w:b/>
          <w:sz w:val="24"/>
          <w:szCs w:val="24"/>
        </w:rPr>
        <w:tab/>
      </w:r>
      <w:r w:rsidR="00120989" w:rsidRPr="002118D6">
        <w:rPr>
          <w:rFonts w:ascii="Arial" w:hAnsi="Arial" w:cs="Arial"/>
          <w:b/>
          <w:caps/>
          <w:sz w:val="24"/>
          <w:szCs w:val="24"/>
        </w:rPr>
        <w:t>Resources</w:t>
      </w:r>
      <w:r w:rsidR="00240204" w:rsidRPr="002118D6">
        <w:rPr>
          <w:rFonts w:ascii="Arial" w:hAnsi="Arial" w:cs="Arial"/>
          <w:b/>
          <w:caps/>
          <w:sz w:val="24"/>
          <w:szCs w:val="24"/>
        </w:rPr>
        <w:t xml:space="preserve"> and general information</w:t>
      </w:r>
      <w:r w:rsidR="00120989" w:rsidRPr="002118D6">
        <w:rPr>
          <w:rFonts w:ascii="Arial" w:hAnsi="Arial" w:cs="Arial"/>
          <w:b/>
          <w:caps/>
          <w:sz w:val="24"/>
          <w:szCs w:val="24"/>
        </w:rPr>
        <w:t xml:space="preserve"> </w:t>
      </w:r>
    </w:p>
    <w:p w14:paraId="3AEDA6DD" w14:textId="77777777" w:rsidR="00120989" w:rsidRPr="002118D6" w:rsidRDefault="00120989" w:rsidP="00DC4C66">
      <w:pPr>
        <w:tabs>
          <w:tab w:val="left" w:pos="-2268"/>
          <w:tab w:val="left" w:pos="-720"/>
          <w:tab w:val="left" w:pos="720"/>
          <w:tab w:val="left" w:pos="7740"/>
          <w:tab w:val="right" w:pos="8222"/>
        </w:tabs>
        <w:suppressAutoHyphens/>
        <w:rPr>
          <w:rFonts w:ascii="Arial" w:hAnsi="Arial" w:cs="Arial"/>
          <w:b/>
          <w:sz w:val="24"/>
          <w:szCs w:val="24"/>
        </w:rPr>
      </w:pPr>
    </w:p>
    <w:p w14:paraId="4A272F6C" w14:textId="77777777" w:rsidR="00240204" w:rsidRPr="002118D6" w:rsidRDefault="00120989" w:rsidP="000812EF">
      <w:pPr>
        <w:tabs>
          <w:tab w:val="left" w:pos="-2268"/>
          <w:tab w:val="left" w:pos="-720"/>
          <w:tab w:val="left" w:pos="720"/>
          <w:tab w:val="left" w:pos="7740"/>
          <w:tab w:val="right" w:pos="8222"/>
        </w:tabs>
        <w:suppressAutoHyphens/>
        <w:rPr>
          <w:rFonts w:ascii="Arial" w:hAnsi="Arial" w:cs="Arial"/>
          <w:i/>
          <w:sz w:val="24"/>
          <w:szCs w:val="24"/>
        </w:rPr>
      </w:pPr>
      <w:r w:rsidRPr="002118D6">
        <w:rPr>
          <w:rFonts w:ascii="Arial" w:hAnsi="Arial" w:cs="Arial"/>
          <w:b/>
          <w:i/>
          <w:sz w:val="24"/>
          <w:szCs w:val="24"/>
        </w:rPr>
        <w:tab/>
      </w:r>
    </w:p>
    <w:p w14:paraId="5C53127B" w14:textId="77777777" w:rsidR="002F691A" w:rsidRPr="002118D6" w:rsidRDefault="005E37D7" w:rsidP="005E37D7">
      <w:pPr>
        <w:autoSpaceDE w:val="0"/>
        <w:autoSpaceDN w:val="0"/>
        <w:adjustRightInd w:val="0"/>
        <w:rPr>
          <w:rFonts w:ascii="Arial" w:hAnsi="Arial" w:cs="Arial"/>
          <w:sz w:val="24"/>
          <w:szCs w:val="24"/>
        </w:rPr>
      </w:pPr>
      <w:r w:rsidRPr="002118D6">
        <w:rPr>
          <w:rFonts w:ascii="Arial" w:hAnsi="Arial" w:cs="Arial"/>
          <w:iCs/>
          <w:sz w:val="24"/>
          <w:szCs w:val="24"/>
        </w:rPr>
        <w:t xml:space="preserve">UEL Direct </w:t>
      </w:r>
      <w:r w:rsidRPr="002118D6">
        <w:rPr>
          <w:rFonts w:ascii="Arial" w:hAnsi="Arial" w:cs="Arial"/>
          <w:sz w:val="24"/>
          <w:szCs w:val="24"/>
        </w:rPr>
        <w:t>is used as the princip</w:t>
      </w:r>
      <w:r w:rsidR="00BB7378" w:rsidRPr="002118D6">
        <w:rPr>
          <w:rFonts w:ascii="Arial" w:hAnsi="Arial" w:cs="Arial"/>
          <w:sz w:val="24"/>
          <w:szCs w:val="24"/>
        </w:rPr>
        <w:t>a</w:t>
      </w:r>
      <w:r w:rsidRPr="002118D6">
        <w:rPr>
          <w:rFonts w:ascii="Arial" w:hAnsi="Arial" w:cs="Arial"/>
          <w:sz w:val="24"/>
          <w:szCs w:val="24"/>
        </w:rPr>
        <w:t xml:space="preserve">l and preferred means of communicating with </w:t>
      </w:r>
      <w:r w:rsidR="00560394" w:rsidRPr="002118D6">
        <w:rPr>
          <w:rFonts w:ascii="Arial" w:hAnsi="Arial" w:cs="Arial"/>
          <w:sz w:val="24"/>
          <w:szCs w:val="24"/>
        </w:rPr>
        <w:t xml:space="preserve">our </w:t>
      </w:r>
      <w:r w:rsidRPr="002118D6">
        <w:rPr>
          <w:rFonts w:ascii="Arial" w:hAnsi="Arial" w:cs="Arial"/>
          <w:sz w:val="24"/>
          <w:szCs w:val="24"/>
        </w:rPr>
        <w:t xml:space="preserve">student community. </w:t>
      </w:r>
    </w:p>
    <w:p w14:paraId="79F8E720" w14:textId="77777777" w:rsidR="005E37D7" w:rsidRPr="002118D6" w:rsidRDefault="005E37D7" w:rsidP="005E37D7">
      <w:pPr>
        <w:autoSpaceDE w:val="0"/>
        <w:autoSpaceDN w:val="0"/>
        <w:adjustRightInd w:val="0"/>
        <w:rPr>
          <w:rFonts w:ascii="Arial" w:hAnsi="Arial" w:cs="Arial"/>
          <w:sz w:val="24"/>
          <w:szCs w:val="24"/>
        </w:rPr>
      </w:pPr>
      <w:r w:rsidRPr="002118D6">
        <w:rPr>
          <w:rFonts w:ascii="Arial" w:hAnsi="Arial" w:cs="Arial"/>
          <w:sz w:val="24"/>
          <w:szCs w:val="24"/>
        </w:rPr>
        <w:t xml:space="preserve">At present, you can use </w:t>
      </w:r>
      <w:r w:rsidRPr="002118D6">
        <w:rPr>
          <w:rFonts w:ascii="Arial" w:hAnsi="Arial" w:cs="Arial"/>
          <w:iCs/>
          <w:sz w:val="24"/>
          <w:szCs w:val="24"/>
        </w:rPr>
        <w:t xml:space="preserve">UEL Direct </w:t>
      </w:r>
      <w:r w:rsidRPr="002118D6">
        <w:rPr>
          <w:rFonts w:ascii="Arial" w:hAnsi="Arial" w:cs="Arial"/>
          <w:sz w:val="24"/>
          <w:szCs w:val="24"/>
        </w:rPr>
        <w:t>to:</w:t>
      </w:r>
    </w:p>
    <w:p w14:paraId="5CC7ACC9" w14:textId="77777777" w:rsidR="002F691A" w:rsidRPr="002118D6" w:rsidRDefault="002F691A" w:rsidP="001531E9">
      <w:pPr>
        <w:numPr>
          <w:ilvl w:val="0"/>
          <w:numId w:val="10"/>
        </w:numPr>
        <w:tabs>
          <w:tab w:val="clear" w:pos="720"/>
          <w:tab w:val="num" w:pos="360"/>
        </w:tabs>
        <w:autoSpaceDE w:val="0"/>
        <w:autoSpaceDN w:val="0"/>
        <w:adjustRightInd w:val="0"/>
        <w:ind w:left="360" w:right="-193"/>
        <w:rPr>
          <w:rFonts w:ascii="Arial" w:hAnsi="Arial" w:cs="Arial"/>
          <w:sz w:val="24"/>
          <w:szCs w:val="24"/>
        </w:rPr>
      </w:pPr>
      <w:r w:rsidRPr="002118D6">
        <w:rPr>
          <w:rFonts w:ascii="Arial" w:hAnsi="Arial" w:cs="Arial"/>
          <w:sz w:val="24"/>
          <w:szCs w:val="24"/>
        </w:rPr>
        <w:t>enrol/reenrol on your programme;</w:t>
      </w:r>
    </w:p>
    <w:p w14:paraId="733C8617" w14:textId="77777777" w:rsidR="005E37D7" w:rsidRPr="002118D6" w:rsidRDefault="005E37D7" w:rsidP="001531E9">
      <w:pPr>
        <w:numPr>
          <w:ilvl w:val="0"/>
          <w:numId w:val="10"/>
        </w:numPr>
        <w:tabs>
          <w:tab w:val="clear" w:pos="720"/>
          <w:tab w:val="num" w:pos="360"/>
        </w:tabs>
        <w:autoSpaceDE w:val="0"/>
        <w:autoSpaceDN w:val="0"/>
        <w:adjustRightInd w:val="0"/>
        <w:ind w:left="360"/>
        <w:rPr>
          <w:rFonts w:ascii="Arial" w:hAnsi="Arial" w:cs="Arial"/>
          <w:sz w:val="24"/>
          <w:szCs w:val="24"/>
        </w:rPr>
      </w:pPr>
      <w:r w:rsidRPr="002118D6">
        <w:rPr>
          <w:rFonts w:ascii="Arial" w:hAnsi="Arial" w:cs="Arial"/>
          <w:sz w:val="24"/>
          <w:szCs w:val="24"/>
        </w:rPr>
        <w:t>update student address;</w:t>
      </w:r>
    </w:p>
    <w:p w14:paraId="73F10FD9" w14:textId="77777777" w:rsidR="005E37D7" w:rsidRPr="002118D6" w:rsidRDefault="005E37D7" w:rsidP="001531E9">
      <w:pPr>
        <w:numPr>
          <w:ilvl w:val="0"/>
          <w:numId w:val="10"/>
        </w:numPr>
        <w:tabs>
          <w:tab w:val="clear" w:pos="720"/>
          <w:tab w:val="num" w:pos="360"/>
        </w:tabs>
        <w:autoSpaceDE w:val="0"/>
        <w:autoSpaceDN w:val="0"/>
        <w:adjustRightInd w:val="0"/>
        <w:ind w:left="360"/>
        <w:rPr>
          <w:rFonts w:ascii="Arial" w:hAnsi="Arial" w:cs="Arial"/>
          <w:sz w:val="24"/>
          <w:szCs w:val="24"/>
        </w:rPr>
      </w:pPr>
      <w:r w:rsidRPr="002118D6">
        <w:rPr>
          <w:rFonts w:ascii="Arial" w:hAnsi="Arial" w:cs="Arial"/>
          <w:sz w:val="24"/>
          <w:szCs w:val="24"/>
        </w:rPr>
        <w:t>access your emails;</w:t>
      </w:r>
    </w:p>
    <w:p w14:paraId="01F9DC77" w14:textId="77777777" w:rsidR="005E37D7" w:rsidRPr="002118D6" w:rsidRDefault="005E37D7" w:rsidP="001531E9">
      <w:pPr>
        <w:numPr>
          <w:ilvl w:val="0"/>
          <w:numId w:val="10"/>
        </w:numPr>
        <w:tabs>
          <w:tab w:val="clear" w:pos="720"/>
          <w:tab w:val="num" w:pos="360"/>
        </w:tabs>
        <w:autoSpaceDE w:val="0"/>
        <w:autoSpaceDN w:val="0"/>
        <w:adjustRightInd w:val="0"/>
        <w:ind w:left="360"/>
        <w:rPr>
          <w:rFonts w:ascii="Arial" w:hAnsi="Arial" w:cs="Arial"/>
          <w:sz w:val="24"/>
          <w:szCs w:val="24"/>
        </w:rPr>
      </w:pPr>
      <w:r w:rsidRPr="002118D6">
        <w:rPr>
          <w:rFonts w:ascii="Arial" w:hAnsi="Arial" w:cs="Arial"/>
          <w:sz w:val="24"/>
          <w:szCs w:val="24"/>
        </w:rPr>
        <w:t>link to other online services such as Moodle and the Library and Learning Services web pages.</w:t>
      </w:r>
    </w:p>
    <w:p w14:paraId="698B729B" w14:textId="77777777" w:rsidR="005E37D7" w:rsidRPr="002118D6" w:rsidRDefault="005E37D7" w:rsidP="005E37D7">
      <w:pPr>
        <w:tabs>
          <w:tab w:val="left" w:pos="-2268"/>
          <w:tab w:val="left" w:pos="-720"/>
          <w:tab w:val="left" w:pos="720"/>
          <w:tab w:val="left" w:pos="7740"/>
          <w:tab w:val="right" w:pos="8222"/>
        </w:tabs>
        <w:suppressAutoHyphens/>
        <w:ind w:left="720"/>
        <w:rPr>
          <w:rFonts w:ascii="Arial" w:hAnsi="Arial" w:cs="Arial"/>
          <w:i/>
          <w:sz w:val="24"/>
          <w:szCs w:val="24"/>
        </w:rPr>
      </w:pPr>
    </w:p>
    <w:p w14:paraId="25B8990D" w14:textId="77777777" w:rsidR="0046682E" w:rsidRPr="002118D6" w:rsidRDefault="0046682E" w:rsidP="0046682E">
      <w:pPr>
        <w:tabs>
          <w:tab w:val="left" w:pos="-2268"/>
          <w:tab w:val="left" w:pos="-720"/>
          <w:tab w:val="left" w:pos="720"/>
          <w:tab w:val="left" w:pos="7740"/>
          <w:tab w:val="right" w:pos="8222"/>
        </w:tabs>
        <w:suppressAutoHyphens/>
        <w:rPr>
          <w:rFonts w:ascii="Arial" w:hAnsi="Arial" w:cs="Arial"/>
          <w:i/>
          <w:sz w:val="24"/>
          <w:szCs w:val="24"/>
        </w:rPr>
      </w:pPr>
    </w:p>
    <w:p w14:paraId="35D4520D" w14:textId="77777777" w:rsidR="00D81DE8" w:rsidRPr="002118D6" w:rsidRDefault="00736708" w:rsidP="00F91FC4">
      <w:pPr>
        <w:tabs>
          <w:tab w:val="left" w:pos="-2268"/>
          <w:tab w:val="left" w:pos="-720"/>
          <w:tab w:val="left" w:pos="720"/>
          <w:tab w:val="left" w:pos="7740"/>
          <w:tab w:val="right" w:pos="8222"/>
        </w:tabs>
        <w:suppressAutoHyphens/>
        <w:ind w:left="1080"/>
        <w:rPr>
          <w:rFonts w:ascii="Arial" w:hAnsi="Arial" w:cs="Arial"/>
          <w:i/>
          <w:sz w:val="24"/>
          <w:szCs w:val="24"/>
        </w:rPr>
      </w:pPr>
      <w:r w:rsidRPr="002118D6">
        <w:rPr>
          <w:rFonts w:ascii="Arial" w:hAnsi="Arial" w:cs="Arial"/>
          <w:b/>
          <w:bCs/>
          <w:sz w:val="24"/>
          <w:szCs w:val="24"/>
        </w:rPr>
        <w:t>IT self-service via Topdesk (24/7)</w:t>
      </w:r>
      <w:r w:rsidRPr="002118D6">
        <w:rPr>
          <w:rFonts w:ascii="Arial" w:hAnsi="Arial" w:cs="Arial"/>
          <w:b/>
          <w:bCs/>
          <w:sz w:val="24"/>
          <w:szCs w:val="24"/>
        </w:rPr>
        <w:br/>
        <w:t>uel.topdesk.net/</w:t>
      </w:r>
      <w:r w:rsidRPr="002118D6">
        <w:rPr>
          <w:rFonts w:ascii="Arial" w:hAnsi="Arial" w:cs="Arial"/>
          <w:b/>
          <w:bCs/>
          <w:sz w:val="24"/>
          <w:szCs w:val="24"/>
        </w:rPr>
        <w:br/>
      </w:r>
      <w:r w:rsidRPr="002118D6">
        <w:rPr>
          <w:rFonts w:ascii="Arial" w:hAnsi="Arial" w:cs="Arial"/>
          <w:b/>
          <w:bCs/>
          <w:sz w:val="24"/>
          <w:szCs w:val="24"/>
        </w:rPr>
        <w:br/>
        <w:t>Telephone support: (020) 8223 2468</w:t>
      </w:r>
      <w:r w:rsidRPr="002118D6">
        <w:rPr>
          <w:rFonts w:ascii="Arial" w:hAnsi="Arial" w:cs="Arial"/>
          <w:b/>
          <w:bCs/>
          <w:sz w:val="24"/>
          <w:szCs w:val="24"/>
        </w:rPr>
        <w:br/>
        <w:t>9am - 5pm</w:t>
      </w:r>
    </w:p>
    <w:p w14:paraId="2D5C9DC2" w14:textId="77777777" w:rsidR="00A45E8B" w:rsidRPr="002118D6" w:rsidRDefault="00A45E8B" w:rsidP="00A45E8B">
      <w:pPr>
        <w:tabs>
          <w:tab w:val="left" w:pos="-2268"/>
          <w:tab w:val="left" w:pos="-720"/>
          <w:tab w:val="left" w:pos="720"/>
          <w:tab w:val="left" w:pos="7740"/>
          <w:tab w:val="right" w:pos="8222"/>
        </w:tabs>
        <w:suppressAutoHyphens/>
        <w:ind w:left="720"/>
        <w:rPr>
          <w:rFonts w:ascii="Arial" w:hAnsi="Arial" w:cs="Arial"/>
          <w:i/>
          <w:sz w:val="24"/>
          <w:szCs w:val="24"/>
        </w:rPr>
      </w:pPr>
    </w:p>
    <w:p w14:paraId="551CD791" w14:textId="77777777" w:rsidR="0046682E" w:rsidRPr="002118D6" w:rsidRDefault="0046682E" w:rsidP="0046682E">
      <w:pPr>
        <w:tabs>
          <w:tab w:val="left" w:pos="-2268"/>
          <w:tab w:val="left" w:pos="-720"/>
          <w:tab w:val="left" w:pos="720"/>
          <w:tab w:val="left" w:pos="7740"/>
          <w:tab w:val="right" w:pos="8222"/>
        </w:tabs>
        <w:suppressAutoHyphens/>
        <w:ind w:left="1080"/>
        <w:rPr>
          <w:rFonts w:ascii="Arial" w:hAnsi="Arial" w:cs="Arial"/>
          <w:i/>
          <w:sz w:val="24"/>
          <w:szCs w:val="24"/>
        </w:rPr>
      </w:pPr>
    </w:p>
    <w:p w14:paraId="4E86C970" w14:textId="77777777" w:rsidR="00B15F0F" w:rsidRPr="002118D6" w:rsidRDefault="00B15F0F" w:rsidP="00B15F0F">
      <w:pPr>
        <w:shd w:val="clear" w:color="auto" w:fill="FFFFFF"/>
        <w:rPr>
          <w:rFonts w:ascii="Arial" w:hAnsi="Arial" w:cs="Arial"/>
          <w:sz w:val="24"/>
          <w:szCs w:val="24"/>
        </w:rPr>
      </w:pPr>
      <w:r w:rsidRPr="002118D6">
        <w:rPr>
          <w:rFonts w:ascii="Arial" w:hAnsi="Arial" w:cs="Arial"/>
          <w:sz w:val="24"/>
          <w:szCs w:val="24"/>
        </w:rPr>
        <w:t xml:space="preserve">As a UEL student you can access a range of support to help you get the most out of your time here.  A list of the most popular student support services and a </w:t>
      </w:r>
      <w:r w:rsidRPr="002118D6">
        <w:rPr>
          <w:rFonts w:ascii="Arial" w:hAnsi="Arial" w:cs="Arial"/>
          <w:sz w:val="24"/>
          <w:szCs w:val="24"/>
        </w:rPr>
        <w:lastRenderedPageBreak/>
        <w:t xml:space="preserve">comprehensive list of links to other services can be found on the </w:t>
      </w:r>
      <w:r w:rsidRPr="002118D6">
        <w:rPr>
          <w:rFonts w:ascii="Arial" w:hAnsi="Arial" w:cs="Arial"/>
          <w:b/>
          <w:sz w:val="24"/>
          <w:szCs w:val="24"/>
        </w:rPr>
        <w:t>UEL Intranet</w:t>
      </w:r>
      <w:r w:rsidRPr="002118D6">
        <w:rPr>
          <w:rFonts w:ascii="Arial" w:hAnsi="Arial" w:cs="Arial"/>
          <w:sz w:val="24"/>
          <w:szCs w:val="24"/>
        </w:rPr>
        <w:t xml:space="preserve"> (UEL ID required to login) </w:t>
      </w:r>
      <w:hyperlink r:id="rId55" w:history="1">
        <w:r w:rsidRPr="002118D6">
          <w:rPr>
            <w:rStyle w:val="Hyperlink"/>
            <w:rFonts w:ascii="Arial" w:hAnsi="Arial" w:cs="Arial"/>
            <w:color w:val="auto"/>
            <w:szCs w:val="24"/>
          </w:rPr>
          <w:t>https://www.uel.ac.uk/students</w:t>
        </w:r>
      </w:hyperlink>
    </w:p>
    <w:p w14:paraId="23EABFE1" w14:textId="77777777" w:rsidR="00E41456" w:rsidRPr="002118D6" w:rsidRDefault="00E41456" w:rsidP="00E41456">
      <w:pPr>
        <w:pStyle w:val="Heading1NEW"/>
        <w:jc w:val="left"/>
        <w:rPr>
          <w:rFonts w:ascii="Arial" w:hAnsi="Arial" w:cs="Arial"/>
          <w:color w:val="auto"/>
          <w:sz w:val="24"/>
          <w:szCs w:val="24"/>
        </w:rPr>
      </w:pPr>
      <w:bookmarkStart w:id="1" w:name="_Toc16676982"/>
      <w:bookmarkStart w:id="2" w:name="_Toc485905938"/>
      <w:r w:rsidRPr="002118D6">
        <w:rPr>
          <w:rFonts w:ascii="Arial" w:hAnsi="Arial" w:cs="Arial"/>
          <w:color w:val="auto"/>
          <w:sz w:val="24"/>
          <w:szCs w:val="24"/>
        </w:rPr>
        <w:t>Learning Resources Centre</w:t>
      </w:r>
      <w:bookmarkEnd w:id="1"/>
      <w:r w:rsidRPr="002118D6">
        <w:rPr>
          <w:rFonts w:ascii="Arial" w:hAnsi="Arial" w:cs="Arial"/>
          <w:color w:val="auto"/>
          <w:sz w:val="24"/>
          <w:szCs w:val="24"/>
        </w:rPr>
        <w:t xml:space="preserve"> </w:t>
      </w:r>
      <w:bookmarkEnd w:id="2"/>
      <w:r w:rsidRPr="002118D6">
        <w:rPr>
          <w:rFonts w:ascii="Arial" w:hAnsi="Arial" w:cs="Arial"/>
          <w:color w:val="auto"/>
          <w:sz w:val="24"/>
          <w:szCs w:val="24"/>
        </w:rPr>
        <w:t xml:space="preserve"> at Rose Bruford College</w:t>
      </w:r>
    </w:p>
    <w:p w14:paraId="7FCFEDAE" w14:textId="77777777" w:rsidR="00E41456" w:rsidRPr="002118D6" w:rsidRDefault="00E41456" w:rsidP="00E41456">
      <w:pPr>
        <w:rPr>
          <w:rFonts w:ascii="Arial" w:hAnsi="Arial" w:cs="Arial"/>
          <w:sz w:val="24"/>
          <w:szCs w:val="24"/>
        </w:rPr>
      </w:pPr>
    </w:p>
    <w:p w14:paraId="66DE2F55" w14:textId="77777777" w:rsidR="00E41456" w:rsidRPr="002118D6" w:rsidRDefault="00E41456" w:rsidP="00E41456">
      <w:pPr>
        <w:rPr>
          <w:rFonts w:ascii="Arial" w:hAnsi="Arial" w:cs="Arial"/>
          <w:b/>
          <w:bCs/>
          <w:sz w:val="24"/>
          <w:szCs w:val="24"/>
        </w:rPr>
      </w:pPr>
      <w:r w:rsidRPr="002118D6">
        <w:rPr>
          <w:rFonts w:ascii="Arial" w:hAnsi="Arial" w:cs="Arial"/>
          <w:b/>
          <w:bCs/>
          <w:sz w:val="24"/>
          <w:szCs w:val="24"/>
        </w:rPr>
        <w:t>Opening Hours</w:t>
      </w:r>
    </w:p>
    <w:p w14:paraId="74CACB48" w14:textId="77777777" w:rsidR="00E41456" w:rsidRPr="002118D6" w:rsidRDefault="00E41456" w:rsidP="00E41456">
      <w:pPr>
        <w:rPr>
          <w:rFonts w:ascii="Arial" w:hAnsi="Arial" w:cs="Arial"/>
          <w:sz w:val="24"/>
          <w:szCs w:val="24"/>
          <w:lang w:eastAsia="en-US"/>
        </w:rPr>
      </w:pPr>
      <w:r w:rsidRPr="002118D6">
        <w:rPr>
          <w:rFonts w:ascii="Arial" w:hAnsi="Arial" w:cs="Arial"/>
          <w:sz w:val="24"/>
          <w:szCs w:val="24"/>
        </w:rPr>
        <w:t xml:space="preserve">Please check notices, e-mails, the </w:t>
      </w:r>
      <w:hyperlink r:id="rId56" w:history="1">
        <w:r w:rsidRPr="002118D6">
          <w:rPr>
            <w:rStyle w:val="Hyperlink"/>
            <w:rFonts w:ascii="Arial" w:eastAsiaTheme="majorEastAsia" w:hAnsi="Arial" w:cs="Arial"/>
            <w:color w:val="auto"/>
            <w:szCs w:val="24"/>
          </w:rPr>
          <w:t>VLE</w:t>
        </w:r>
      </w:hyperlink>
      <w:r w:rsidRPr="002118D6">
        <w:rPr>
          <w:rFonts w:ascii="Arial" w:hAnsi="Arial" w:cs="Arial"/>
          <w:sz w:val="24"/>
          <w:szCs w:val="24"/>
        </w:rPr>
        <w:t xml:space="preserve"> and the OPAC regarding Library opening hours.</w:t>
      </w:r>
    </w:p>
    <w:p w14:paraId="22E58F94" w14:textId="77777777" w:rsidR="00E41456" w:rsidRPr="002118D6" w:rsidRDefault="00E41456" w:rsidP="00E41456">
      <w:pPr>
        <w:pStyle w:val="Style2"/>
        <w:spacing w:line="276" w:lineRule="auto"/>
        <w:jc w:val="both"/>
        <w:rPr>
          <w:rFonts w:cs="Arial"/>
          <w:color w:val="auto"/>
          <w:sz w:val="24"/>
          <w:szCs w:val="24"/>
        </w:rPr>
      </w:pPr>
      <w:bookmarkStart w:id="3" w:name="_Toc16676983"/>
      <w:bookmarkStart w:id="4" w:name="_Toc485905939"/>
      <w:r w:rsidRPr="002118D6">
        <w:rPr>
          <w:rFonts w:cs="Arial"/>
          <w:color w:val="auto"/>
          <w:sz w:val="24"/>
          <w:szCs w:val="24"/>
        </w:rPr>
        <w:t>About the LRC</w:t>
      </w:r>
      <w:bookmarkEnd w:id="3"/>
      <w:bookmarkEnd w:id="4"/>
    </w:p>
    <w:p w14:paraId="5BC1F582" w14:textId="77777777" w:rsidR="00E41456" w:rsidRPr="002118D6" w:rsidRDefault="00E41456" w:rsidP="00E41456">
      <w:pPr>
        <w:spacing w:line="276" w:lineRule="auto"/>
        <w:jc w:val="both"/>
        <w:rPr>
          <w:rFonts w:ascii="Arial" w:hAnsi="Arial" w:cs="Arial"/>
          <w:sz w:val="24"/>
          <w:szCs w:val="24"/>
        </w:rPr>
      </w:pPr>
      <w:r w:rsidRPr="002118D6">
        <w:rPr>
          <w:rFonts w:ascii="Arial" w:hAnsi="Arial" w:cs="Arial"/>
          <w:sz w:val="24"/>
          <w:szCs w:val="24"/>
        </w:rPr>
        <w:t>The Learning Resources Centre (LRC) is based on the first floor of the courtyard block. It houses:</w:t>
      </w:r>
    </w:p>
    <w:p w14:paraId="3AF466C6" w14:textId="77777777" w:rsidR="00E41456" w:rsidRPr="002118D6" w:rsidRDefault="00E41456" w:rsidP="00E41456">
      <w:pPr>
        <w:spacing w:line="276" w:lineRule="auto"/>
        <w:jc w:val="both"/>
        <w:rPr>
          <w:rFonts w:ascii="Arial" w:hAnsi="Arial" w:cs="Arial"/>
          <w:sz w:val="24"/>
          <w:szCs w:val="24"/>
        </w:rPr>
      </w:pPr>
    </w:p>
    <w:p w14:paraId="4D179F02" w14:textId="77777777" w:rsidR="00E41456" w:rsidRPr="002118D6" w:rsidRDefault="00E41456" w:rsidP="00EE496D">
      <w:pPr>
        <w:numPr>
          <w:ilvl w:val="0"/>
          <w:numId w:val="24"/>
        </w:numPr>
        <w:spacing w:line="276" w:lineRule="auto"/>
        <w:jc w:val="both"/>
        <w:rPr>
          <w:rFonts w:ascii="Arial" w:hAnsi="Arial" w:cs="Arial"/>
          <w:sz w:val="24"/>
          <w:szCs w:val="24"/>
        </w:rPr>
      </w:pPr>
      <w:r w:rsidRPr="002118D6">
        <w:rPr>
          <w:rFonts w:ascii="Arial" w:hAnsi="Arial" w:cs="Arial"/>
          <w:sz w:val="24"/>
          <w:szCs w:val="24"/>
        </w:rPr>
        <w:t>The Library</w:t>
      </w:r>
    </w:p>
    <w:p w14:paraId="1E3BEAD7" w14:textId="77777777" w:rsidR="00E41456" w:rsidRPr="002118D6" w:rsidRDefault="00E41456" w:rsidP="00EE496D">
      <w:pPr>
        <w:numPr>
          <w:ilvl w:val="0"/>
          <w:numId w:val="24"/>
        </w:numPr>
        <w:spacing w:line="276" w:lineRule="auto"/>
        <w:jc w:val="both"/>
        <w:rPr>
          <w:rFonts w:ascii="Arial" w:hAnsi="Arial" w:cs="Arial"/>
          <w:sz w:val="24"/>
          <w:szCs w:val="24"/>
        </w:rPr>
      </w:pPr>
      <w:r w:rsidRPr="002118D6">
        <w:rPr>
          <w:rFonts w:ascii="Arial" w:hAnsi="Arial" w:cs="Arial"/>
          <w:sz w:val="24"/>
          <w:szCs w:val="24"/>
        </w:rPr>
        <w:t xml:space="preserve">An IT suite of 16-17 computers </w:t>
      </w:r>
    </w:p>
    <w:p w14:paraId="7BAD0F25" w14:textId="77777777" w:rsidR="00E41456" w:rsidRPr="002118D6" w:rsidRDefault="00E41456" w:rsidP="00EE496D">
      <w:pPr>
        <w:numPr>
          <w:ilvl w:val="1"/>
          <w:numId w:val="24"/>
        </w:numPr>
        <w:spacing w:line="276" w:lineRule="auto"/>
        <w:jc w:val="both"/>
        <w:rPr>
          <w:rFonts w:ascii="Arial" w:hAnsi="Arial" w:cs="Arial"/>
          <w:sz w:val="24"/>
          <w:szCs w:val="24"/>
        </w:rPr>
      </w:pPr>
      <w:r w:rsidRPr="002118D6">
        <w:rPr>
          <w:rFonts w:ascii="Arial" w:hAnsi="Arial" w:cs="Arial"/>
          <w:sz w:val="24"/>
          <w:szCs w:val="24"/>
        </w:rPr>
        <w:t>NB: There is another small MAC lab separate from the Library</w:t>
      </w:r>
    </w:p>
    <w:p w14:paraId="392B04DD" w14:textId="77777777" w:rsidR="00E41456" w:rsidRPr="002118D6" w:rsidRDefault="00E41456" w:rsidP="00EE496D">
      <w:pPr>
        <w:numPr>
          <w:ilvl w:val="0"/>
          <w:numId w:val="24"/>
        </w:numPr>
        <w:spacing w:line="276" w:lineRule="auto"/>
        <w:jc w:val="both"/>
        <w:rPr>
          <w:rFonts w:ascii="Arial" w:hAnsi="Arial" w:cs="Arial"/>
          <w:sz w:val="24"/>
          <w:szCs w:val="24"/>
        </w:rPr>
      </w:pPr>
      <w:r w:rsidRPr="002118D6">
        <w:rPr>
          <w:rFonts w:ascii="Arial" w:hAnsi="Arial" w:cs="Arial"/>
          <w:sz w:val="24"/>
          <w:szCs w:val="24"/>
        </w:rPr>
        <w:t>Study Support services</w:t>
      </w:r>
    </w:p>
    <w:p w14:paraId="42666707" w14:textId="77777777" w:rsidR="00E41456" w:rsidRPr="002118D6" w:rsidRDefault="00E41456" w:rsidP="00EE496D">
      <w:pPr>
        <w:numPr>
          <w:ilvl w:val="0"/>
          <w:numId w:val="24"/>
        </w:numPr>
        <w:spacing w:line="276" w:lineRule="auto"/>
        <w:jc w:val="both"/>
        <w:rPr>
          <w:rFonts w:ascii="Arial" w:hAnsi="Arial" w:cs="Arial"/>
          <w:sz w:val="24"/>
          <w:szCs w:val="24"/>
        </w:rPr>
      </w:pPr>
      <w:r w:rsidRPr="002118D6">
        <w:rPr>
          <w:rFonts w:ascii="Arial" w:hAnsi="Arial" w:cs="Arial"/>
          <w:sz w:val="24"/>
          <w:szCs w:val="24"/>
        </w:rPr>
        <w:t>Special Collections including:</w:t>
      </w:r>
    </w:p>
    <w:p w14:paraId="6D8B6217" w14:textId="77777777" w:rsidR="00E41456" w:rsidRPr="002118D6" w:rsidRDefault="00E41456" w:rsidP="00EE496D">
      <w:pPr>
        <w:numPr>
          <w:ilvl w:val="0"/>
          <w:numId w:val="24"/>
        </w:numPr>
        <w:spacing w:line="276" w:lineRule="auto"/>
        <w:ind w:left="1080"/>
        <w:jc w:val="both"/>
        <w:rPr>
          <w:rFonts w:ascii="Arial" w:hAnsi="Arial" w:cs="Arial"/>
          <w:sz w:val="24"/>
          <w:szCs w:val="24"/>
        </w:rPr>
      </w:pPr>
      <w:r w:rsidRPr="002118D6">
        <w:rPr>
          <w:rFonts w:ascii="Arial" w:hAnsi="Arial" w:cs="Arial"/>
          <w:sz w:val="24"/>
          <w:szCs w:val="24"/>
        </w:rPr>
        <w:t>The Stanislavski collection and archive</w:t>
      </w:r>
    </w:p>
    <w:p w14:paraId="173EF170" w14:textId="77777777" w:rsidR="00E41456" w:rsidRPr="002118D6" w:rsidRDefault="00E41456" w:rsidP="00EE496D">
      <w:pPr>
        <w:numPr>
          <w:ilvl w:val="0"/>
          <w:numId w:val="24"/>
        </w:numPr>
        <w:spacing w:line="276" w:lineRule="auto"/>
        <w:ind w:left="1080"/>
        <w:jc w:val="both"/>
        <w:rPr>
          <w:rFonts w:ascii="Arial" w:hAnsi="Arial" w:cs="Arial"/>
          <w:sz w:val="24"/>
          <w:szCs w:val="24"/>
        </w:rPr>
      </w:pPr>
      <w:r w:rsidRPr="002118D6">
        <w:rPr>
          <w:rFonts w:ascii="Arial" w:hAnsi="Arial" w:cs="Arial"/>
          <w:sz w:val="24"/>
          <w:szCs w:val="24"/>
        </w:rPr>
        <w:t>Jean Benedetti collection and archive</w:t>
      </w:r>
    </w:p>
    <w:p w14:paraId="64C10A83" w14:textId="77777777" w:rsidR="00E41456" w:rsidRPr="002118D6" w:rsidRDefault="00E41456" w:rsidP="00EE496D">
      <w:pPr>
        <w:numPr>
          <w:ilvl w:val="0"/>
          <w:numId w:val="24"/>
        </w:numPr>
        <w:spacing w:line="276" w:lineRule="auto"/>
        <w:ind w:left="1080"/>
        <w:jc w:val="both"/>
        <w:rPr>
          <w:rFonts w:ascii="Arial" w:hAnsi="Arial" w:cs="Arial"/>
          <w:sz w:val="24"/>
          <w:szCs w:val="24"/>
        </w:rPr>
      </w:pPr>
      <w:r w:rsidRPr="002118D6">
        <w:rPr>
          <w:rFonts w:ascii="Arial" w:hAnsi="Arial" w:cs="Arial"/>
          <w:sz w:val="24"/>
          <w:szCs w:val="24"/>
        </w:rPr>
        <w:t>Clive Barker collection and archive</w:t>
      </w:r>
    </w:p>
    <w:p w14:paraId="5CBD1F9A" w14:textId="77777777" w:rsidR="00E41456" w:rsidRPr="002118D6" w:rsidRDefault="00E41456" w:rsidP="00EE496D">
      <w:pPr>
        <w:numPr>
          <w:ilvl w:val="0"/>
          <w:numId w:val="24"/>
        </w:numPr>
        <w:spacing w:line="276" w:lineRule="auto"/>
        <w:ind w:left="1080"/>
        <w:jc w:val="both"/>
        <w:rPr>
          <w:rFonts w:ascii="Arial" w:hAnsi="Arial" w:cs="Arial"/>
          <w:sz w:val="24"/>
          <w:szCs w:val="24"/>
        </w:rPr>
      </w:pPr>
      <w:r w:rsidRPr="002118D6">
        <w:rPr>
          <w:rFonts w:ascii="Arial" w:hAnsi="Arial" w:cs="Arial"/>
          <w:sz w:val="24"/>
          <w:szCs w:val="24"/>
        </w:rPr>
        <w:t>Noel Greig / Pam Schweitzer / Kate Crutchley archives</w:t>
      </w:r>
    </w:p>
    <w:p w14:paraId="5E7232E1" w14:textId="77777777" w:rsidR="00E41456" w:rsidRPr="002118D6" w:rsidRDefault="00E41456" w:rsidP="00EE496D">
      <w:pPr>
        <w:numPr>
          <w:ilvl w:val="0"/>
          <w:numId w:val="24"/>
        </w:numPr>
        <w:spacing w:line="276" w:lineRule="auto"/>
        <w:ind w:left="1080"/>
        <w:jc w:val="both"/>
        <w:rPr>
          <w:rFonts w:ascii="Arial" w:hAnsi="Arial" w:cs="Arial"/>
          <w:sz w:val="24"/>
          <w:szCs w:val="24"/>
        </w:rPr>
      </w:pPr>
      <w:r w:rsidRPr="002118D6">
        <w:rPr>
          <w:rFonts w:ascii="Arial" w:hAnsi="Arial" w:cs="Arial"/>
          <w:sz w:val="24"/>
          <w:szCs w:val="24"/>
        </w:rPr>
        <w:t>David Bolland (Kathakali) collection</w:t>
      </w:r>
    </w:p>
    <w:p w14:paraId="5E16DD12" w14:textId="77777777" w:rsidR="00E41456" w:rsidRPr="002118D6" w:rsidRDefault="00E41456" w:rsidP="00EE496D">
      <w:pPr>
        <w:numPr>
          <w:ilvl w:val="0"/>
          <w:numId w:val="24"/>
        </w:numPr>
        <w:spacing w:line="276" w:lineRule="auto"/>
        <w:ind w:left="1080"/>
        <w:jc w:val="both"/>
        <w:rPr>
          <w:rFonts w:ascii="Arial" w:hAnsi="Arial" w:cs="Arial"/>
          <w:sz w:val="24"/>
          <w:szCs w:val="24"/>
        </w:rPr>
      </w:pPr>
      <w:r w:rsidRPr="002118D6">
        <w:rPr>
          <w:rFonts w:ascii="Arial" w:hAnsi="Arial" w:cs="Arial"/>
          <w:sz w:val="24"/>
          <w:szCs w:val="24"/>
        </w:rPr>
        <w:t>Theatre for Young Audiences collection</w:t>
      </w:r>
    </w:p>
    <w:p w14:paraId="2E2BD4A1" w14:textId="77777777" w:rsidR="00E41456" w:rsidRPr="002118D6" w:rsidRDefault="00E41456" w:rsidP="00EE496D">
      <w:pPr>
        <w:numPr>
          <w:ilvl w:val="0"/>
          <w:numId w:val="24"/>
        </w:numPr>
        <w:spacing w:line="276" w:lineRule="auto"/>
        <w:ind w:left="1080"/>
        <w:jc w:val="both"/>
        <w:rPr>
          <w:rFonts w:ascii="Arial" w:hAnsi="Arial" w:cs="Arial"/>
          <w:sz w:val="24"/>
          <w:szCs w:val="24"/>
        </w:rPr>
      </w:pPr>
      <w:r w:rsidRPr="002118D6">
        <w:rPr>
          <w:rFonts w:ascii="Arial" w:hAnsi="Arial" w:cs="Arial"/>
          <w:sz w:val="24"/>
          <w:szCs w:val="24"/>
        </w:rPr>
        <w:t>Theatre Centre archive</w:t>
      </w:r>
    </w:p>
    <w:p w14:paraId="6288FD34" w14:textId="77777777" w:rsidR="00E41456" w:rsidRPr="002118D6" w:rsidRDefault="00E41456" w:rsidP="00EE496D">
      <w:pPr>
        <w:numPr>
          <w:ilvl w:val="0"/>
          <w:numId w:val="24"/>
        </w:numPr>
        <w:spacing w:line="276" w:lineRule="auto"/>
        <w:ind w:left="1080"/>
        <w:jc w:val="both"/>
        <w:rPr>
          <w:rFonts w:ascii="Arial" w:hAnsi="Arial" w:cs="Arial"/>
          <w:sz w:val="24"/>
          <w:szCs w:val="24"/>
        </w:rPr>
      </w:pPr>
      <w:r w:rsidRPr="002118D6">
        <w:rPr>
          <w:rFonts w:ascii="Arial" w:hAnsi="Arial" w:cs="Arial"/>
          <w:sz w:val="24"/>
          <w:szCs w:val="24"/>
        </w:rPr>
        <w:t xml:space="preserve">Nick Chelton lighting design files </w:t>
      </w:r>
    </w:p>
    <w:p w14:paraId="3C669021" w14:textId="77777777" w:rsidR="00E41456" w:rsidRPr="002118D6" w:rsidRDefault="00E41456" w:rsidP="00EE496D">
      <w:pPr>
        <w:numPr>
          <w:ilvl w:val="0"/>
          <w:numId w:val="24"/>
        </w:numPr>
        <w:spacing w:line="276" w:lineRule="auto"/>
        <w:ind w:left="1080"/>
        <w:jc w:val="both"/>
        <w:rPr>
          <w:rFonts w:ascii="Arial" w:hAnsi="Arial" w:cs="Arial"/>
          <w:sz w:val="24"/>
          <w:szCs w:val="24"/>
        </w:rPr>
      </w:pPr>
      <w:r w:rsidRPr="002118D6">
        <w:rPr>
          <w:rFonts w:ascii="Arial" w:hAnsi="Arial" w:cs="Arial"/>
          <w:sz w:val="24"/>
          <w:szCs w:val="24"/>
        </w:rPr>
        <w:t>The College Archive</w:t>
      </w:r>
    </w:p>
    <w:p w14:paraId="45B40C78" w14:textId="77777777" w:rsidR="00E41456" w:rsidRPr="002118D6" w:rsidRDefault="00E41456" w:rsidP="00E41456">
      <w:pPr>
        <w:spacing w:line="276" w:lineRule="auto"/>
        <w:jc w:val="both"/>
        <w:rPr>
          <w:rFonts w:ascii="Arial" w:hAnsi="Arial" w:cs="Arial"/>
          <w:sz w:val="24"/>
          <w:szCs w:val="24"/>
        </w:rPr>
      </w:pPr>
    </w:p>
    <w:p w14:paraId="274F2033" w14:textId="77777777" w:rsidR="00E41456" w:rsidRPr="002118D6" w:rsidRDefault="00E41456" w:rsidP="00E41456">
      <w:pPr>
        <w:spacing w:line="276" w:lineRule="auto"/>
        <w:jc w:val="both"/>
        <w:rPr>
          <w:rFonts w:ascii="Arial" w:hAnsi="Arial" w:cs="Arial"/>
          <w:sz w:val="24"/>
          <w:szCs w:val="24"/>
        </w:rPr>
      </w:pPr>
      <w:r w:rsidRPr="002118D6">
        <w:rPr>
          <w:rFonts w:ascii="Arial" w:hAnsi="Arial" w:cs="Arial"/>
          <w:sz w:val="24"/>
          <w:szCs w:val="24"/>
        </w:rPr>
        <w:t>The library’s substantial collection includes:</w:t>
      </w:r>
    </w:p>
    <w:p w14:paraId="21931EBE" w14:textId="77777777" w:rsidR="00E41456" w:rsidRPr="002118D6" w:rsidRDefault="00E41456" w:rsidP="00EE496D">
      <w:pPr>
        <w:pStyle w:val="ListParagraph"/>
        <w:numPr>
          <w:ilvl w:val="0"/>
          <w:numId w:val="25"/>
        </w:numPr>
        <w:spacing w:line="276" w:lineRule="auto"/>
        <w:jc w:val="both"/>
        <w:rPr>
          <w:rFonts w:ascii="Arial" w:hAnsi="Arial"/>
          <w:sz w:val="24"/>
          <w:szCs w:val="24"/>
        </w:rPr>
      </w:pPr>
      <w:r w:rsidRPr="002118D6">
        <w:rPr>
          <w:rFonts w:ascii="Arial" w:hAnsi="Arial"/>
          <w:sz w:val="24"/>
          <w:szCs w:val="24"/>
        </w:rPr>
        <w:t>Over 50,000 books on the performing arts and related subjects</w:t>
      </w:r>
    </w:p>
    <w:p w14:paraId="240F2D2D" w14:textId="77777777" w:rsidR="00E41456" w:rsidRPr="002118D6" w:rsidRDefault="00E41456" w:rsidP="00EE496D">
      <w:pPr>
        <w:pStyle w:val="ListParagraph"/>
        <w:numPr>
          <w:ilvl w:val="0"/>
          <w:numId w:val="25"/>
        </w:numPr>
        <w:spacing w:line="276" w:lineRule="auto"/>
        <w:jc w:val="both"/>
        <w:rPr>
          <w:rFonts w:ascii="Arial" w:hAnsi="Arial"/>
          <w:sz w:val="24"/>
          <w:szCs w:val="24"/>
        </w:rPr>
      </w:pPr>
      <w:r w:rsidRPr="002118D6">
        <w:rPr>
          <w:rFonts w:ascii="Arial" w:hAnsi="Arial"/>
          <w:sz w:val="24"/>
          <w:szCs w:val="24"/>
        </w:rPr>
        <w:t>Over 50 current journals, some with long back-files.</w:t>
      </w:r>
    </w:p>
    <w:p w14:paraId="7544DC21" w14:textId="77777777" w:rsidR="00E41456" w:rsidRPr="002118D6" w:rsidRDefault="00E41456" w:rsidP="00EE496D">
      <w:pPr>
        <w:pStyle w:val="ListParagraph"/>
        <w:numPr>
          <w:ilvl w:val="0"/>
          <w:numId w:val="25"/>
        </w:numPr>
        <w:spacing w:line="276" w:lineRule="auto"/>
        <w:jc w:val="both"/>
        <w:rPr>
          <w:rFonts w:ascii="Arial" w:hAnsi="Arial"/>
          <w:sz w:val="24"/>
          <w:szCs w:val="24"/>
        </w:rPr>
      </w:pPr>
      <w:r w:rsidRPr="002118D6">
        <w:rPr>
          <w:rFonts w:ascii="Arial" w:hAnsi="Arial"/>
          <w:sz w:val="24"/>
          <w:szCs w:val="24"/>
        </w:rPr>
        <w:t>Music scores and libretti (opera and musicals)</w:t>
      </w:r>
    </w:p>
    <w:p w14:paraId="6DBDD473" w14:textId="77777777" w:rsidR="00E41456" w:rsidRPr="002118D6" w:rsidRDefault="00E41456" w:rsidP="00EE496D">
      <w:pPr>
        <w:pStyle w:val="ListParagraph"/>
        <w:numPr>
          <w:ilvl w:val="0"/>
          <w:numId w:val="25"/>
        </w:numPr>
        <w:spacing w:line="276" w:lineRule="auto"/>
        <w:jc w:val="both"/>
        <w:rPr>
          <w:rFonts w:ascii="Arial" w:hAnsi="Arial"/>
          <w:sz w:val="24"/>
          <w:szCs w:val="24"/>
        </w:rPr>
      </w:pPr>
      <w:r w:rsidRPr="002118D6">
        <w:rPr>
          <w:rFonts w:ascii="Arial" w:hAnsi="Arial"/>
          <w:sz w:val="24"/>
          <w:szCs w:val="24"/>
        </w:rPr>
        <w:t>A large collection of playsets (some 11,000 items)</w:t>
      </w:r>
    </w:p>
    <w:p w14:paraId="268C205D" w14:textId="77777777" w:rsidR="00E41456" w:rsidRPr="002118D6" w:rsidRDefault="00E41456" w:rsidP="00EE496D">
      <w:pPr>
        <w:pStyle w:val="ListParagraph"/>
        <w:numPr>
          <w:ilvl w:val="0"/>
          <w:numId w:val="25"/>
        </w:numPr>
        <w:spacing w:line="276" w:lineRule="auto"/>
        <w:jc w:val="both"/>
        <w:rPr>
          <w:rFonts w:ascii="Arial" w:hAnsi="Arial"/>
          <w:sz w:val="24"/>
          <w:szCs w:val="24"/>
        </w:rPr>
      </w:pPr>
      <w:r w:rsidRPr="002118D6">
        <w:rPr>
          <w:rFonts w:ascii="Arial" w:hAnsi="Arial"/>
          <w:sz w:val="24"/>
          <w:szCs w:val="24"/>
        </w:rPr>
        <w:t>A large DVD collection.</w:t>
      </w:r>
    </w:p>
    <w:p w14:paraId="68C24881" w14:textId="77777777" w:rsidR="00E41456" w:rsidRPr="002118D6" w:rsidRDefault="00E41456" w:rsidP="00EE496D">
      <w:pPr>
        <w:pStyle w:val="ListParagraph"/>
        <w:numPr>
          <w:ilvl w:val="0"/>
          <w:numId w:val="25"/>
        </w:numPr>
        <w:spacing w:line="276" w:lineRule="auto"/>
        <w:jc w:val="both"/>
        <w:rPr>
          <w:rFonts w:ascii="Arial" w:hAnsi="Arial"/>
          <w:sz w:val="24"/>
          <w:szCs w:val="24"/>
        </w:rPr>
      </w:pPr>
      <w:r w:rsidRPr="002118D6">
        <w:rPr>
          <w:rFonts w:ascii="Arial" w:hAnsi="Arial"/>
          <w:sz w:val="24"/>
          <w:szCs w:val="24"/>
        </w:rPr>
        <w:t>Audio recordings on CD and LP.</w:t>
      </w:r>
    </w:p>
    <w:p w14:paraId="006469F7" w14:textId="77777777" w:rsidR="00E41456" w:rsidRPr="002118D6" w:rsidRDefault="00E41456" w:rsidP="00EE496D">
      <w:pPr>
        <w:pStyle w:val="ListParagraph"/>
        <w:numPr>
          <w:ilvl w:val="0"/>
          <w:numId w:val="25"/>
        </w:numPr>
        <w:spacing w:line="276" w:lineRule="auto"/>
        <w:jc w:val="both"/>
        <w:rPr>
          <w:rFonts w:ascii="Arial" w:hAnsi="Arial"/>
          <w:sz w:val="24"/>
          <w:szCs w:val="24"/>
        </w:rPr>
      </w:pPr>
      <w:r w:rsidRPr="002118D6">
        <w:rPr>
          <w:rFonts w:ascii="Arial" w:hAnsi="Arial"/>
          <w:sz w:val="24"/>
          <w:szCs w:val="24"/>
        </w:rPr>
        <w:t>Theatre programmes, plans and publicity</w:t>
      </w:r>
    </w:p>
    <w:p w14:paraId="2741C7D4" w14:textId="77777777" w:rsidR="00E41456" w:rsidRPr="002118D6" w:rsidRDefault="00E41456" w:rsidP="00EE496D">
      <w:pPr>
        <w:pStyle w:val="ListParagraph"/>
        <w:numPr>
          <w:ilvl w:val="0"/>
          <w:numId w:val="25"/>
        </w:numPr>
        <w:spacing w:line="276" w:lineRule="auto"/>
        <w:jc w:val="both"/>
        <w:rPr>
          <w:rFonts w:ascii="Arial" w:hAnsi="Arial"/>
          <w:sz w:val="24"/>
          <w:szCs w:val="24"/>
        </w:rPr>
      </w:pPr>
      <w:r w:rsidRPr="002118D6">
        <w:rPr>
          <w:rFonts w:ascii="Arial" w:hAnsi="Arial"/>
          <w:sz w:val="24"/>
          <w:szCs w:val="24"/>
        </w:rPr>
        <w:t>Some basic equipment for short term loan</w:t>
      </w:r>
    </w:p>
    <w:p w14:paraId="219BD21B" w14:textId="77777777" w:rsidR="00E41456" w:rsidRPr="002118D6" w:rsidRDefault="00E41456" w:rsidP="00E41456">
      <w:pPr>
        <w:rPr>
          <w:rFonts w:ascii="Arial" w:hAnsi="Arial" w:cs="Arial"/>
          <w:sz w:val="24"/>
          <w:szCs w:val="24"/>
        </w:rPr>
      </w:pPr>
    </w:p>
    <w:p w14:paraId="71D81F9C" w14:textId="77777777" w:rsidR="00E41456" w:rsidRPr="002118D6" w:rsidRDefault="00E41456" w:rsidP="00E41456">
      <w:pPr>
        <w:spacing w:line="276" w:lineRule="auto"/>
        <w:jc w:val="both"/>
        <w:rPr>
          <w:rFonts w:ascii="Arial" w:hAnsi="Arial" w:cs="Arial"/>
          <w:sz w:val="24"/>
          <w:szCs w:val="24"/>
        </w:rPr>
      </w:pPr>
      <w:r w:rsidRPr="002118D6">
        <w:rPr>
          <w:rFonts w:ascii="Arial" w:hAnsi="Arial" w:cs="Arial"/>
          <w:sz w:val="24"/>
          <w:szCs w:val="24"/>
        </w:rPr>
        <w:t xml:space="preserve">The library catalogue can be accessed via the front page of the College VLE or at: </w:t>
      </w:r>
      <w:hyperlink r:id="rId57" w:history="1">
        <w:r w:rsidRPr="002118D6">
          <w:rPr>
            <w:rStyle w:val="Hyperlink"/>
            <w:rFonts w:ascii="Arial" w:eastAsiaTheme="majorEastAsia" w:hAnsi="Arial" w:cs="Arial"/>
            <w:color w:val="auto"/>
            <w:szCs w:val="24"/>
          </w:rPr>
          <w:t>https://arena.yourlondonlibrary.net/web/bexley</w:t>
        </w:r>
      </w:hyperlink>
    </w:p>
    <w:p w14:paraId="0B41A0A8" w14:textId="77777777" w:rsidR="00E41456" w:rsidRPr="002118D6" w:rsidRDefault="00E41456" w:rsidP="00E41456">
      <w:pPr>
        <w:spacing w:line="276" w:lineRule="auto"/>
        <w:jc w:val="both"/>
        <w:rPr>
          <w:rFonts w:ascii="Arial" w:hAnsi="Arial" w:cs="Arial"/>
          <w:sz w:val="24"/>
          <w:szCs w:val="24"/>
        </w:rPr>
      </w:pPr>
    </w:p>
    <w:p w14:paraId="6FBCFF9B" w14:textId="77777777" w:rsidR="00E41456" w:rsidRPr="002118D6" w:rsidRDefault="00E41456" w:rsidP="00E41456">
      <w:pPr>
        <w:spacing w:line="276" w:lineRule="auto"/>
        <w:jc w:val="both"/>
        <w:rPr>
          <w:rFonts w:ascii="Arial" w:hAnsi="Arial" w:cs="Arial"/>
          <w:sz w:val="24"/>
          <w:szCs w:val="24"/>
        </w:rPr>
      </w:pPr>
      <w:r w:rsidRPr="002118D6">
        <w:rPr>
          <w:rFonts w:ascii="Arial" w:hAnsi="Arial" w:cs="Arial"/>
          <w:sz w:val="24"/>
          <w:szCs w:val="24"/>
        </w:rPr>
        <w:t>The catalogue provides access to all of our stock, as well as to the stock of the local libraries within the Borough of Bexley.</w:t>
      </w:r>
    </w:p>
    <w:p w14:paraId="40A6CE73" w14:textId="77777777" w:rsidR="00E41456" w:rsidRPr="002118D6" w:rsidRDefault="00E41456" w:rsidP="00E41456">
      <w:pPr>
        <w:spacing w:line="276" w:lineRule="auto"/>
        <w:jc w:val="both"/>
        <w:rPr>
          <w:rFonts w:ascii="Arial" w:hAnsi="Arial" w:cs="Arial"/>
          <w:sz w:val="24"/>
          <w:szCs w:val="24"/>
        </w:rPr>
      </w:pPr>
    </w:p>
    <w:p w14:paraId="5A4AF668" w14:textId="77777777" w:rsidR="00E41456" w:rsidRPr="002118D6" w:rsidRDefault="00E41456" w:rsidP="00E41456">
      <w:pPr>
        <w:spacing w:line="276" w:lineRule="auto"/>
        <w:jc w:val="both"/>
        <w:rPr>
          <w:rFonts w:ascii="Arial" w:hAnsi="Arial" w:cs="Arial"/>
          <w:sz w:val="24"/>
          <w:szCs w:val="24"/>
        </w:rPr>
      </w:pPr>
      <w:r w:rsidRPr="002118D6">
        <w:rPr>
          <w:rFonts w:ascii="Arial" w:hAnsi="Arial" w:cs="Arial"/>
          <w:sz w:val="24"/>
          <w:szCs w:val="24"/>
        </w:rPr>
        <w:t>The library subscribes to several electronic resources including:</w:t>
      </w:r>
    </w:p>
    <w:p w14:paraId="08DBCB73" w14:textId="77777777" w:rsidR="00E41456" w:rsidRPr="002118D6" w:rsidRDefault="00E41456" w:rsidP="00EE496D">
      <w:pPr>
        <w:pStyle w:val="ListParagraph"/>
        <w:numPr>
          <w:ilvl w:val="0"/>
          <w:numId w:val="26"/>
        </w:numPr>
        <w:spacing w:line="276" w:lineRule="auto"/>
        <w:jc w:val="both"/>
        <w:rPr>
          <w:rFonts w:ascii="Arial" w:hAnsi="Arial"/>
          <w:sz w:val="24"/>
          <w:szCs w:val="24"/>
        </w:rPr>
      </w:pPr>
      <w:r w:rsidRPr="002118D6">
        <w:rPr>
          <w:rFonts w:ascii="Arial" w:hAnsi="Arial"/>
          <w:sz w:val="24"/>
          <w:szCs w:val="24"/>
        </w:rPr>
        <w:lastRenderedPageBreak/>
        <w:t>The International Bibliography of Theatre and Dance (EBSCOhost)</w:t>
      </w:r>
    </w:p>
    <w:p w14:paraId="7318C22E" w14:textId="77777777" w:rsidR="00E41456" w:rsidRPr="002118D6" w:rsidRDefault="00E41456" w:rsidP="00EE496D">
      <w:pPr>
        <w:pStyle w:val="ListParagraph"/>
        <w:numPr>
          <w:ilvl w:val="0"/>
          <w:numId w:val="26"/>
        </w:numPr>
        <w:spacing w:line="276" w:lineRule="auto"/>
        <w:jc w:val="both"/>
        <w:rPr>
          <w:rFonts w:ascii="Arial" w:hAnsi="Arial"/>
          <w:sz w:val="24"/>
          <w:szCs w:val="24"/>
        </w:rPr>
      </w:pPr>
      <w:r w:rsidRPr="002118D6">
        <w:rPr>
          <w:rFonts w:ascii="Arial" w:hAnsi="Arial"/>
          <w:sz w:val="24"/>
          <w:szCs w:val="24"/>
        </w:rPr>
        <w:t>JSTOR Arts and Sciences collection III</w:t>
      </w:r>
    </w:p>
    <w:p w14:paraId="17DE62E3" w14:textId="77777777" w:rsidR="00E41456" w:rsidRPr="002118D6" w:rsidRDefault="00E41456" w:rsidP="00EE496D">
      <w:pPr>
        <w:pStyle w:val="ListParagraph"/>
        <w:numPr>
          <w:ilvl w:val="0"/>
          <w:numId w:val="26"/>
        </w:numPr>
        <w:spacing w:line="276" w:lineRule="auto"/>
        <w:jc w:val="both"/>
        <w:rPr>
          <w:rFonts w:ascii="Arial" w:hAnsi="Arial"/>
          <w:sz w:val="24"/>
          <w:szCs w:val="24"/>
        </w:rPr>
      </w:pPr>
      <w:r w:rsidRPr="002118D6">
        <w:rPr>
          <w:rFonts w:ascii="Arial" w:hAnsi="Arial"/>
          <w:sz w:val="24"/>
          <w:szCs w:val="24"/>
        </w:rPr>
        <w:t>Twentieth Century Drama</w:t>
      </w:r>
    </w:p>
    <w:p w14:paraId="498461D3" w14:textId="77777777" w:rsidR="00E41456" w:rsidRPr="002118D6" w:rsidRDefault="00E41456" w:rsidP="00EE496D">
      <w:pPr>
        <w:pStyle w:val="ListParagraph"/>
        <w:numPr>
          <w:ilvl w:val="0"/>
          <w:numId w:val="26"/>
        </w:numPr>
        <w:spacing w:line="276" w:lineRule="auto"/>
        <w:jc w:val="both"/>
        <w:rPr>
          <w:rFonts w:ascii="Arial" w:hAnsi="Arial"/>
          <w:sz w:val="24"/>
          <w:szCs w:val="24"/>
        </w:rPr>
      </w:pPr>
      <w:r w:rsidRPr="002118D6">
        <w:rPr>
          <w:rFonts w:ascii="Arial" w:hAnsi="Arial"/>
          <w:sz w:val="24"/>
          <w:szCs w:val="24"/>
        </w:rPr>
        <w:t>Drama Online</w:t>
      </w:r>
    </w:p>
    <w:p w14:paraId="76A9C0CD" w14:textId="77777777" w:rsidR="00E41456" w:rsidRPr="002118D6" w:rsidRDefault="00E41456" w:rsidP="00EE496D">
      <w:pPr>
        <w:pStyle w:val="ListParagraph"/>
        <w:numPr>
          <w:ilvl w:val="0"/>
          <w:numId w:val="26"/>
        </w:numPr>
        <w:spacing w:line="276" w:lineRule="auto"/>
        <w:jc w:val="both"/>
        <w:rPr>
          <w:rFonts w:ascii="Arial" w:hAnsi="Arial"/>
          <w:sz w:val="24"/>
          <w:szCs w:val="24"/>
        </w:rPr>
      </w:pPr>
      <w:r w:rsidRPr="002118D6">
        <w:rPr>
          <w:rFonts w:ascii="Arial" w:hAnsi="Arial"/>
          <w:sz w:val="24"/>
          <w:szCs w:val="24"/>
        </w:rPr>
        <w:t>Performance Design Archive</w:t>
      </w:r>
    </w:p>
    <w:p w14:paraId="695680EA" w14:textId="77777777" w:rsidR="00E41456" w:rsidRPr="002118D6" w:rsidRDefault="00E41456" w:rsidP="00EE496D">
      <w:pPr>
        <w:pStyle w:val="ListParagraph"/>
        <w:numPr>
          <w:ilvl w:val="0"/>
          <w:numId w:val="26"/>
        </w:numPr>
        <w:spacing w:line="276" w:lineRule="auto"/>
        <w:jc w:val="both"/>
        <w:rPr>
          <w:rFonts w:ascii="Arial" w:hAnsi="Arial"/>
          <w:sz w:val="24"/>
          <w:szCs w:val="24"/>
        </w:rPr>
      </w:pPr>
      <w:r w:rsidRPr="002118D6">
        <w:rPr>
          <w:rFonts w:ascii="Arial" w:hAnsi="Arial"/>
          <w:sz w:val="24"/>
          <w:szCs w:val="24"/>
        </w:rPr>
        <w:t>Digital Theatre Plus</w:t>
      </w:r>
    </w:p>
    <w:p w14:paraId="369C885F" w14:textId="77777777" w:rsidR="00E41456" w:rsidRPr="002118D6" w:rsidRDefault="00E41456" w:rsidP="00EE496D">
      <w:pPr>
        <w:pStyle w:val="ListParagraph"/>
        <w:numPr>
          <w:ilvl w:val="0"/>
          <w:numId w:val="26"/>
        </w:numPr>
        <w:spacing w:line="276" w:lineRule="auto"/>
        <w:jc w:val="both"/>
        <w:rPr>
          <w:rFonts w:ascii="Arial" w:hAnsi="Arial"/>
          <w:sz w:val="24"/>
          <w:szCs w:val="24"/>
        </w:rPr>
      </w:pPr>
      <w:r w:rsidRPr="002118D6">
        <w:rPr>
          <w:rFonts w:ascii="Arial" w:hAnsi="Arial"/>
          <w:sz w:val="24"/>
          <w:szCs w:val="24"/>
        </w:rPr>
        <w:t>Routledge Performance Archive</w:t>
      </w:r>
    </w:p>
    <w:p w14:paraId="2E28658D" w14:textId="77777777" w:rsidR="00E41456" w:rsidRPr="002118D6" w:rsidRDefault="00E41456" w:rsidP="00EE496D">
      <w:pPr>
        <w:pStyle w:val="ListParagraph"/>
        <w:numPr>
          <w:ilvl w:val="0"/>
          <w:numId w:val="26"/>
        </w:numPr>
        <w:spacing w:line="276" w:lineRule="auto"/>
        <w:jc w:val="both"/>
        <w:rPr>
          <w:rFonts w:ascii="Arial" w:hAnsi="Arial"/>
          <w:sz w:val="24"/>
          <w:szCs w:val="24"/>
        </w:rPr>
      </w:pPr>
      <w:r w:rsidRPr="002118D6">
        <w:rPr>
          <w:rFonts w:ascii="Arial" w:hAnsi="Arial"/>
          <w:sz w:val="24"/>
          <w:szCs w:val="24"/>
        </w:rPr>
        <w:t>The Berg Fashion Library</w:t>
      </w:r>
    </w:p>
    <w:p w14:paraId="5ECC9F2C" w14:textId="77777777" w:rsidR="00E41456" w:rsidRPr="002118D6" w:rsidRDefault="00E41456" w:rsidP="00E41456">
      <w:pPr>
        <w:spacing w:line="276" w:lineRule="auto"/>
        <w:jc w:val="both"/>
        <w:rPr>
          <w:rFonts w:ascii="Arial" w:hAnsi="Arial" w:cs="Arial"/>
          <w:sz w:val="24"/>
          <w:szCs w:val="24"/>
        </w:rPr>
      </w:pPr>
    </w:p>
    <w:p w14:paraId="6B0349BA" w14:textId="77777777" w:rsidR="00E41456" w:rsidRPr="002118D6" w:rsidRDefault="00E41456" w:rsidP="00E41456">
      <w:pPr>
        <w:spacing w:line="276" w:lineRule="auto"/>
        <w:jc w:val="both"/>
        <w:rPr>
          <w:rFonts w:ascii="Arial" w:hAnsi="Arial" w:cs="Arial"/>
          <w:sz w:val="24"/>
          <w:szCs w:val="24"/>
        </w:rPr>
      </w:pPr>
      <w:r w:rsidRPr="002118D6">
        <w:rPr>
          <w:rFonts w:ascii="Arial" w:hAnsi="Arial" w:cs="Arial"/>
          <w:sz w:val="24"/>
          <w:szCs w:val="24"/>
        </w:rPr>
        <w:t>Access to these is available both on and off campus, and the College uses a service called Open Athens to authenticate access to these subscriptions.</w:t>
      </w:r>
    </w:p>
    <w:p w14:paraId="7830503D" w14:textId="77777777" w:rsidR="00E41456" w:rsidRPr="002118D6" w:rsidRDefault="00E41456" w:rsidP="00E41456">
      <w:pPr>
        <w:spacing w:line="276" w:lineRule="auto"/>
        <w:jc w:val="both"/>
        <w:rPr>
          <w:rFonts w:ascii="Arial" w:hAnsi="Arial" w:cs="Arial"/>
          <w:sz w:val="24"/>
          <w:szCs w:val="24"/>
        </w:rPr>
      </w:pPr>
    </w:p>
    <w:p w14:paraId="7083351C" w14:textId="77777777" w:rsidR="00E41456" w:rsidRPr="002118D6" w:rsidRDefault="00E41456" w:rsidP="00E41456">
      <w:pPr>
        <w:spacing w:line="276" w:lineRule="auto"/>
        <w:jc w:val="both"/>
        <w:rPr>
          <w:rFonts w:ascii="Arial" w:hAnsi="Arial" w:cs="Arial"/>
          <w:sz w:val="24"/>
          <w:szCs w:val="24"/>
        </w:rPr>
      </w:pPr>
      <w:r w:rsidRPr="002118D6">
        <w:rPr>
          <w:rFonts w:ascii="Arial" w:hAnsi="Arial" w:cs="Arial"/>
          <w:sz w:val="24"/>
          <w:szCs w:val="24"/>
        </w:rPr>
        <w:t>In addition to your initial library Induction you will also receive, at some point in your first year, an introduction to the online resources, how to access them and how to use them.</w:t>
      </w:r>
    </w:p>
    <w:p w14:paraId="7499643C" w14:textId="77777777" w:rsidR="00E41456" w:rsidRPr="002118D6" w:rsidRDefault="00E41456" w:rsidP="00E41456">
      <w:pPr>
        <w:spacing w:line="276" w:lineRule="auto"/>
        <w:jc w:val="both"/>
        <w:rPr>
          <w:rFonts w:ascii="Arial" w:hAnsi="Arial" w:cs="Arial"/>
          <w:sz w:val="24"/>
          <w:szCs w:val="24"/>
        </w:rPr>
      </w:pPr>
    </w:p>
    <w:p w14:paraId="3BA755BF" w14:textId="77777777" w:rsidR="00E41456" w:rsidRPr="002118D6" w:rsidRDefault="00E41456" w:rsidP="00E41456">
      <w:pPr>
        <w:spacing w:line="276" w:lineRule="auto"/>
        <w:jc w:val="both"/>
        <w:rPr>
          <w:rFonts w:ascii="Arial" w:hAnsi="Arial" w:cs="Arial"/>
          <w:sz w:val="24"/>
          <w:szCs w:val="24"/>
        </w:rPr>
      </w:pPr>
      <w:r w:rsidRPr="002118D6">
        <w:rPr>
          <w:rFonts w:ascii="Arial" w:hAnsi="Arial" w:cs="Arial"/>
          <w:sz w:val="24"/>
          <w:szCs w:val="24"/>
        </w:rPr>
        <w:t xml:space="preserve">A detailed guide to the services of the library is available on the VLE </w:t>
      </w:r>
      <w:hyperlink r:id="rId58" w:history="1">
        <w:r w:rsidRPr="002118D6">
          <w:rPr>
            <w:rStyle w:val="Hyperlink"/>
            <w:rFonts w:ascii="Arial" w:eastAsiaTheme="majorEastAsia" w:hAnsi="Arial" w:cs="Arial"/>
            <w:color w:val="auto"/>
            <w:szCs w:val="24"/>
          </w:rPr>
          <w:t>Library pages</w:t>
        </w:r>
      </w:hyperlink>
      <w:r w:rsidRPr="002118D6">
        <w:rPr>
          <w:rFonts w:ascii="Arial" w:hAnsi="Arial" w:cs="Arial"/>
          <w:sz w:val="24"/>
          <w:szCs w:val="24"/>
        </w:rPr>
        <w:t xml:space="preserve">. </w:t>
      </w:r>
    </w:p>
    <w:p w14:paraId="1D915548" w14:textId="77777777" w:rsidR="00E41456" w:rsidRPr="002118D6" w:rsidRDefault="00E41456" w:rsidP="00E41456">
      <w:pPr>
        <w:spacing w:line="276" w:lineRule="auto"/>
        <w:jc w:val="both"/>
        <w:rPr>
          <w:rFonts w:ascii="Arial" w:hAnsi="Arial" w:cs="Arial"/>
          <w:sz w:val="24"/>
          <w:szCs w:val="24"/>
        </w:rPr>
      </w:pPr>
    </w:p>
    <w:p w14:paraId="6B817D46" w14:textId="77777777" w:rsidR="00E41456" w:rsidRPr="002118D6" w:rsidRDefault="00E41456" w:rsidP="00E41456">
      <w:pPr>
        <w:spacing w:line="276" w:lineRule="auto"/>
        <w:jc w:val="both"/>
        <w:rPr>
          <w:rFonts w:ascii="Arial" w:hAnsi="Arial" w:cs="Arial"/>
          <w:sz w:val="24"/>
          <w:szCs w:val="24"/>
        </w:rPr>
      </w:pPr>
      <w:r w:rsidRPr="002118D6">
        <w:rPr>
          <w:rFonts w:ascii="Arial" w:hAnsi="Arial" w:cs="Arial"/>
          <w:sz w:val="24"/>
          <w:szCs w:val="24"/>
        </w:rPr>
        <w:t xml:space="preserve">The IT room, the Group Study room, The Stairwell and the Seminar Room can all be used for group work and collaborative study. </w:t>
      </w:r>
    </w:p>
    <w:p w14:paraId="61AFE9A1" w14:textId="77777777" w:rsidR="00E41456" w:rsidRPr="002118D6" w:rsidRDefault="00E41456" w:rsidP="00E41456">
      <w:pPr>
        <w:spacing w:line="276" w:lineRule="auto"/>
        <w:jc w:val="both"/>
        <w:rPr>
          <w:rFonts w:ascii="Arial" w:hAnsi="Arial" w:cs="Arial"/>
          <w:sz w:val="24"/>
          <w:szCs w:val="24"/>
        </w:rPr>
      </w:pPr>
    </w:p>
    <w:p w14:paraId="34A2A16D" w14:textId="77777777" w:rsidR="00E41456" w:rsidRPr="002118D6" w:rsidRDefault="00E41456" w:rsidP="00E41456">
      <w:pPr>
        <w:pStyle w:val="Style2"/>
        <w:spacing w:line="276" w:lineRule="auto"/>
        <w:jc w:val="both"/>
        <w:rPr>
          <w:rFonts w:cs="Arial"/>
          <w:color w:val="auto"/>
          <w:sz w:val="24"/>
          <w:szCs w:val="24"/>
        </w:rPr>
      </w:pPr>
      <w:bookmarkStart w:id="5" w:name="_Toc16676984"/>
      <w:bookmarkStart w:id="6" w:name="_Toc485905940"/>
      <w:r w:rsidRPr="002118D6">
        <w:rPr>
          <w:rFonts w:cs="Arial"/>
          <w:color w:val="auto"/>
          <w:sz w:val="24"/>
          <w:szCs w:val="24"/>
        </w:rPr>
        <w:t>Library staff</w:t>
      </w:r>
      <w:bookmarkEnd w:id="5"/>
      <w:bookmarkEnd w:id="6"/>
    </w:p>
    <w:p w14:paraId="5E17A791" w14:textId="77777777" w:rsidR="00E41456" w:rsidRPr="002118D6" w:rsidRDefault="00E41456" w:rsidP="00E41456">
      <w:pPr>
        <w:spacing w:line="276" w:lineRule="auto"/>
        <w:jc w:val="both"/>
        <w:rPr>
          <w:rFonts w:ascii="Arial" w:hAnsi="Arial" w:cs="Arial"/>
          <w:sz w:val="24"/>
          <w:szCs w:val="24"/>
        </w:rPr>
      </w:pPr>
      <w:r w:rsidRPr="002118D6">
        <w:rPr>
          <w:rFonts w:ascii="Arial" w:hAnsi="Arial" w:cs="Arial"/>
          <w:sz w:val="24"/>
          <w:szCs w:val="24"/>
        </w:rPr>
        <w:t>Frank Trew (College Librarian)</w:t>
      </w:r>
    </w:p>
    <w:p w14:paraId="4C843EC4" w14:textId="77777777" w:rsidR="00E41456" w:rsidRPr="002118D6" w:rsidRDefault="00E41456" w:rsidP="00E41456">
      <w:pPr>
        <w:spacing w:line="276" w:lineRule="auto"/>
        <w:jc w:val="both"/>
        <w:rPr>
          <w:rFonts w:ascii="Arial" w:hAnsi="Arial" w:cs="Arial"/>
          <w:sz w:val="24"/>
          <w:szCs w:val="24"/>
        </w:rPr>
      </w:pPr>
      <w:r w:rsidRPr="002118D6">
        <w:rPr>
          <w:rFonts w:ascii="Arial" w:hAnsi="Arial" w:cs="Arial"/>
          <w:sz w:val="24"/>
          <w:szCs w:val="24"/>
        </w:rPr>
        <w:t>Terry Connolly (Assistant Librarian)</w:t>
      </w:r>
    </w:p>
    <w:p w14:paraId="0868BDEC" w14:textId="77777777" w:rsidR="00E41456" w:rsidRPr="002118D6" w:rsidRDefault="00E41456" w:rsidP="00E41456">
      <w:pPr>
        <w:spacing w:line="276" w:lineRule="auto"/>
        <w:jc w:val="both"/>
        <w:rPr>
          <w:rFonts w:ascii="Arial" w:hAnsi="Arial" w:cs="Arial"/>
          <w:sz w:val="24"/>
          <w:szCs w:val="24"/>
        </w:rPr>
      </w:pPr>
      <w:r w:rsidRPr="002118D6">
        <w:rPr>
          <w:rFonts w:ascii="Arial" w:hAnsi="Arial" w:cs="Arial"/>
          <w:sz w:val="24"/>
          <w:szCs w:val="24"/>
        </w:rPr>
        <w:t>Gill Spark (Library Assistant)</w:t>
      </w:r>
    </w:p>
    <w:p w14:paraId="354ABC9C" w14:textId="77777777" w:rsidR="00E41456" w:rsidRPr="002118D6" w:rsidRDefault="00E41456" w:rsidP="00E41456">
      <w:pPr>
        <w:spacing w:line="276" w:lineRule="auto"/>
        <w:jc w:val="both"/>
        <w:rPr>
          <w:rFonts w:ascii="Arial" w:hAnsi="Arial" w:cs="Arial"/>
          <w:sz w:val="24"/>
          <w:szCs w:val="24"/>
        </w:rPr>
      </w:pPr>
    </w:p>
    <w:p w14:paraId="0F327727" w14:textId="77777777" w:rsidR="00E41456" w:rsidRPr="002118D6" w:rsidRDefault="00E41456" w:rsidP="00E41456">
      <w:pPr>
        <w:spacing w:line="276" w:lineRule="auto"/>
        <w:jc w:val="both"/>
        <w:rPr>
          <w:rStyle w:val="Hyperlink"/>
          <w:rFonts w:ascii="Arial" w:eastAsiaTheme="majorEastAsia" w:hAnsi="Arial" w:cs="Arial"/>
          <w:color w:val="auto"/>
          <w:szCs w:val="24"/>
        </w:rPr>
      </w:pPr>
      <w:r w:rsidRPr="002118D6">
        <w:rPr>
          <w:rFonts w:ascii="Arial" w:hAnsi="Arial" w:cs="Arial"/>
          <w:sz w:val="24"/>
          <w:szCs w:val="24"/>
        </w:rPr>
        <w:t xml:space="preserve">Library staff are available to help you at the library counter and are able to advise you on how to contact IT or Study Support staff. Staff can be contacted on 020 8308 2626 or email </w:t>
      </w:r>
      <w:hyperlink r:id="rId59" w:history="1">
        <w:r w:rsidRPr="002118D6">
          <w:rPr>
            <w:rStyle w:val="Hyperlink"/>
            <w:rFonts w:ascii="Arial" w:eastAsiaTheme="majorEastAsia" w:hAnsi="Arial" w:cs="Arial"/>
            <w:color w:val="auto"/>
            <w:szCs w:val="24"/>
          </w:rPr>
          <w:t>library@bruford.ac.uk</w:t>
        </w:r>
      </w:hyperlink>
      <w:r w:rsidRPr="002118D6">
        <w:rPr>
          <w:rStyle w:val="Hyperlink"/>
          <w:rFonts w:ascii="Arial" w:eastAsiaTheme="majorEastAsia" w:hAnsi="Arial" w:cs="Arial"/>
          <w:color w:val="auto"/>
          <w:szCs w:val="24"/>
        </w:rPr>
        <w:t xml:space="preserve">. </w:t>
      </w:r>
    </w:p>
    <w:p w14:paraId="1E11DBC7" w14:textId="77777777" w:rsidR="00E41456" w:rsidRPr="002118D6" w:rsidRDefault="00E41456" w:rsidP="00E41456">
      <w:pPr>
        <w:pStyle w:val="Style2"/>
        <w:spacing w:line="276" w:lineRule="auto"/>
        <w:jc w:val="both"/>
        <w:rPr>
          <w:rFonts w:cs="Arial"/>
          <w:color w:val="auto"/>
          <w:sz w:val="24"/>
          <w:szCs w:val="24"/>
        </w:rPr>
      </w:pPr>
      <w:bookmarkStart w:id="7" w:name="_Toc16676985"/>
      <w:bookmarkStart w:id="8" w:name="_Toc485905941"/>
      <w:r w:rsidRPr="002118D6">
        <w:rPr>
          <w:rFonts w:cs="Arial"/>
          <w:color w:val="auto"/>
          <w:sz w:val="24"/>
          <w:szCs w:val="24"/>
        </w:rPr>
        <w:t xml:space="preserve"> Useful Websites</w:t>
      </w:r>
      <w:bookmarkEnd w:id="7"/>
      <w:bookmarkEnd w:id="8"/>
    </w:p>
    <w:p w14:paraId="2E291525" w14:textId="77777777" w:rsidR="00E41456" w:rsidRPr="002118D6" w:rsidRDefault="00E41456" w:rsidP="00E41456">
      <w:pPr>
        <w:spacing w:line="276" w:lineRule="auto"/>
        <w:rPr>
          <w:rFonts w:ascii="Arial" w:hAnsi="Arial" w:cs="Arial"/>
          <w:sz w:val="24"/>
          <w:szCs w:val="24"/>
        </w:rPr>
      </w:pPr>
      <w:r w:rsidRPr="002118D6">
        <w:rPr>
          <w:rFonts w:ascii="Arial" w:hAnsi="Arial" w:cs="Arial"/>
          <w:sz w:val="24"/>
          <w:szCs w:val="24"/>
        </w:rPr>
        <w:t xml:space="preserve">Library catalogue: </w:t>
      </w:r>
    </w:p>
    <w:p w14:paraId="791CFA97" w14:textId="02C8ACDB" w:rsidR="00E41456" w:rsidRPr="002118D6" w:rsidRDefault="000E5E40" w:rsidP="00E41456">
      <w:pPr>
        <w:spacing w:line="276" w:lineRule="auto"/>
        <w:rPr>
          <w:rFonts w:ascii="Arial" w:hAnsi="Arial" w:cs="Arial"/>
          <w:b/>
          <w:sz w:val="24"/>
          <w:szCs w:val="24"/>
        </w:rPr>
      </w:pPr>
      <w:hyperlink r:id="rId60" w:history="1">
        <w:r w:rsidR="00E41456" w:rsidRPr="002118D6">
          <w:rPr>
            <w:rStyle w:val="Hyperlink"/>
            <w:rFonts w:ascii="Arial" w:eastAsiaTheme="majorEastAsia" w:hAnsi="Arial" w:cs="Arial"/>
            <w:color w:val="auto"/>
            <w:szCs w:val="24"/>
          </w:rPr>
          <w:t>http://arena.yourlondonlibrary.net/web/bexley/rose-bruford-college</w:t>
        </w:r>
      </w:hyperlink>
      <w:r w:rsidR="00E41456" w:rsidRPr="002118D6">
        <w:rPr>
          <w:rFonts w:ascii="Arial" w:hAnsi="Arial" w:cs="Arial"/>
          <w:b/>
          <w:sz w:val="24"/>
          <w:szCs w:val="24"/>
        </w:rPr>
        <w:t xml:space="preserve"> </w:t>
      </w:r>
    </w:p>
    <w:p w14:paraId="67C65E00" w14:textId="679C05AE" w:rsidR="00E41456" w:rsidRPr="002118D6" w:rsidRDefault="00E41456" w:rsidP="00E41456">
      <w:pPr>
        <w:spacing w:line="276" w:lineRule="auto"/>
        <w:rPr>
          <w:rStyle w:val="Hyperlink"/>
          <w:rFonts w:ascii="Arial" w:eastAsiaTheme="majorEastAsia" w:hAnsi="Arial" w:cs="Arial"/>
          <w:b w:val="0"/>
          <w:color w:val="auto"/>
          <w:szCs w:val="24"/>
        </w:rPr>
      </w:pPr>
      <w:r w:rsidRPr="002118D6">
        <w:rPr>
          <w:rFonts w:ascii="Arial" w:hAnsi="Arial" w:cs="Arial"/>
          <w:sz w:val="24"/>
          <w:szCs w:val="24"/>
        </w:rPr>
        <w:t xml:space="preserve">The Library on the VLE (Virtual Learning Environment): </w:t>
      </w:r>
      <w:hyperlink r:id="rId61" w:history="1">
        <w:r w:rsidRPr="002118D6">
          <w:rPr>
            <w:rStyle w:val="Hyperlink"/>
            <w:rFonts w:ascii="Arial" w:eastAsiaTheme="majorEastAsia" w:hAnsi="Arial" w:cs="Arial"/>
            <w:color w:val="auto"/>
            <w:szCs w:val="24"/>
          </w:rPr>
          <w:t>http://vle.bruford.ac.uk/course/view.php?id=914</w:t>
        </w:r>
      </w:hyperlink>
    </w:p>
    <w:p w14:paraId="40111C9D" w14:textId="77777777" w:rsidR="00E41456" w:rsidRPr="002118D6" w:rsidRDefault="00E41456" w:rsidP="00E41456">
      <w:pPr>
        <w:spacing w:line="276" w:lineRule="auto"/>
        <w:rPr>
          <w:rFonts w:ascii="Arial" w:hAnsi="Arial" w:cs="Arial"/>
          <w:sz w:val="24"/>
          <w:szCs w:val="24"/>
        </w:rPr>
      </w:pPr>
      <w:r w:rsidRPr="002118D6">
        <w:rPr>
          <w:rFonts w:ascii="Arial" w:hAnsi="Arial" w:cs="Arial"/>
          <w:sz w:val="24"/>
          <w:szCs w:val="24"/>
        </w:rPr>
        <w:t>Information Literacy &amp; Research Skills course</w:t>
      </w:r>
    </w:p>
    <w:p w14:paraId="6B837B1D" w14:textId="77777777" w:rsidR="00E41456" w:rsidRPr="002118D6" w:rsidRDefault="000E5E40" w:rsidP="00E41456">
      <w:pPr>
        <w:spacing w:line="276" w:lineRule="auto"/>
        <w:rPr>
          <w:rFonts w:ascii="Arial" w:hAnsi="Arial" w:cs="Arial"/>
          <w:sz w:val="24"/>
          <w:szCs w:val="24"/>
        </w:rPr>
      </w:pPr>
      <w:hyperlink r:id="rId62" w:history="1">
        <w:r w:rsidR="00E41456" w:rsidRPr="002118D6">
          <w:rPr>
            <w:rStyle w:val="Hyperlink"/>
            <w:rFonts w:ascii="Arial" w:eastAsiaTheme="majorEastAsia" w:hAnsi="Arial" w:cs="Arial"/>
            <w:color w:val="auto"/>
            <w:szCs w:val="24"/>
          </w:rPr>
          <w:t>http://vle.bruford.ac.uk/course/view.php?id=121</w:t>
        </w:r>
      </w:hyperlink>
    </w:p>
    <w:p w14:paraId="2E16FDB3" w14:textId="77777777" w:rsidR="00E41456" w:rsidRPr="002118D6" w:rsidRDefault="00E41456" w:rsidP="00E41456">
      <w:pPr>
        <w:spacing w:line="276" w:lineRule="auto"/>
        <w:rPr>
          <w:rFonts w:ascii="Arial" w:hAnsi="Arial" w:cs="Arial"/>
          <w:sz w:val="24"/>
          <w:szCs w:val="24"/>
        </w:rPr>
      </w:pPr>
      <w:r w:rsidRPr="002118D6">
        <w:rPr>
          <w:rFonts w:ascii="Arial" w:hAnsi="Arial" w:cs="Arial"/>
          <w:sz w:val="24"/>
          <w:szCs w:val="24"/>
        </w:rPr>
        <w:t>Portal (for off-campus access):</w:t>
      </w:r>
    </w:p>
    <w:p w14:paraId="430F80BD" w14:textId="77777777" w:rsidR="00E41456" w:rsidRPr="002118D6" w:rsidRDefault="000E5E40" w:rsidP="00E41456">
      <w:pPr>
        <w:spacing w:line="276" w:lineRule="auto"/>
        <w:rPr>
          <w:rFonts w:ascii="Arial" w:hAnsi="Arial" w:cs="Arial"/>
          <w:b/>
          <w:sz w:val="24"/>
          <w:szCs w:val="24"/>
        </w:rPr>
      </w:pPr>
      <w:hyperlink r:id="rId63" w:history="1">
        <w:r w:rsidR="00E41456" w:rsidRPr="002118D6">
          <w:rPr>
            <w:rStyle w:val="Hyperlink"/>
            <w:rFonts w:ascii="Arial" w:eastAsiaTheme="majorEastAsia" w:hAnsi="Arial" w:cs="Arial"/>
            <w:color w:val="auto"/>
            <w:szCs w:val="24"/>
          </w:rPr>
          <w:t>http://portal.bruford.ac.uk/</w:t>
        </w:r>
      </w:hyperlink>
      <w:r w:rsidR="00E41456" w:rsidRPr="002118D6">
        <w:rPr>
          <w:rFonts w:ascii="Arial" w:hAnsi="Arial" w:cs="Arial"/>
          <w:b/>
          <w:sz w:val="24"/>
          <w:szCs w:val="24"/>
        </w:rPr>
        <w:t xml:space="preserve"> </w:t>
      </w:r>
    </w:p>
    <w:p w14:paraId="44CA9BCA" w14:textId="77777777" w:rsidR="00E41456" w:rsidRPr="002118D6" w:rsidRDefault="00E41456" w:rsidP="00E41456">
      <w:pPr>
        <w:spacing w:line="276" w:lineRule="auto"/>
        <w:rPr>
          <w:rFonts w:ascii="Arial" w:hAnsi="Arial" w:cs="Arial"/>
          <w:b/>
          <w:sz w:val="24"/>
          <w:szCs w:val="24"/>
        </w:rPr>
      </w:pPr>
    </w:p>
    <w:p w14:paraId="2BC77903" w14:textId="77777777" w:rsidR="00E41456" w:rsidRPr="002118D6" w:rsidRDefault="00E41456" w:rsidP="000812EF">
      <w:pPr>
        <w:tabs>
          <w:tab w:val="left" w:pos="-2268"/>
          <w:tab w:val="left" w:pos="-720"/>
          <w:tab w:val="left" w:pos="720"/>
          <w:tab w:val="left" w:pos="7740"/>
          <w:tab w:val="right" w:pos="8222"/>
        </w:tabs>
        <w:suppressAutoHyphens/>
        <w:rPr>
          <w:rFonts w:ascii="Arial" w:hAnsi="Arial" w:cs="Arial"/>
          <w:sz w:val="24"/>
          <w:szCs w:val="24"/>
        </w:rPr>
      </w:pPr>
    </w:p>
    <w:p w14:paraId="1E7A3FC2" w14:textId="77777777" w:rsidR="007613AC" w:rsidRPr="002118D6" w:rsidRDefault="007613AC" w:rsidP="000812EF">
      <w:pPr>
        <w:tabs>
          <w:tab w:val="left" w:pos="-2268"/>
          <w:tab w:val="left" w:pos="-720"/>
          <w:tab w:val="left" w:pos="720"/>
          <w:tab w:val="left" w:pos="7740"/>
          <w:tab w:val="right" w:pos="8222"/>
        </w:tabs>
        <w:suppressAutoHyphens/>
        <w:rPr>
          <w:rFonts w:ascii="Arial" w:hAnsi="Arial" w:cs="Arial"/>
          <w:sz w:val="24"/>
          <w:szCs w:val="24"/>
        </w:rPr>
      </w:pPr>
      <w:r w:rsidRPr="002118D6">
        <w:rPr>
          <w:rFonts w:ascii="Arial" w:hAnsi="Arial" w:cs="Arial"/>
          <w:sz w:val="24"/>
          <w:szCs w:val="24"/>
        </w:rPr>
        <w:t xml:space="preserve">Student </w:t>
      </w:r>
      <w:r w:rsidR="005E37D7" w:rsidRPr="002118D6">
        <w:rPr>
          <w:rFonts w:ascii="Arial" w:hAnsi="Arial" w:cs="Arial"/>
          <w:sz w:val="24"/>
          <w:szCs w:val="24"/>
        </w:rPr>
        <w:t>Code of Conduct</w:t>
      </w:r>
    </w:p>
    <w:p w14:paraId="52ECBCE2" w14:textId="77777777" w:rsidR="0046682E" w:rsidRPr="002118D6" w:rsidRDefault="0046682E" w:rsidP="000812EF">
      <w:pPr>
        <w:tabs>
          <w:tab w:val="left" w:pos="-2268"/>
          <w:tab w:val="left" w:pos="-720"/>
          <w:tab w:val="left" w:pos="720"/>
          <w:tab w:val="left" w:pos="7740"/>
          <w:tab w:val="right" w:pos="8222"/>
        </w:tabs>
        <w:suppressAutoHyphens/>
        <w:rPr>
          <w:rFonts w:ascii="Arial" w:hAnsi="Arial" w:cs="Arial"/>
          <w:b/>
          <w:sz w:val="24"/>
          <w:szCs w:val="24"/>
        </w:rPr>
      </w:pPr>
    </w:p>
    <w:p w14:paraId="5F1707E9" w14:textId="77777777" w:rsidR="007A4D70" w:rsidRPr="002118D6" w:rsidRDefault="00B15F0F" w:rsidP="007A4D70">
      <w:pPr>
        <w:rPr>
          <w:rFonts w:ascii="Arial" w:hAnsi="Arial" w:cs="Arial"/>
          <w:sz w:val="24"/>
          <w:szCs w:val="24"/>
        </w:rPr>
      </w:pPr>
      <w:r w:rsidRPr="002118D6">
        <w:rPr>
          <w:rFonts w:ascii="Arial" w:hAnsi="Arial" w:cs="Arial"/>
          <w:sz w:val="24"/>
          <w:szCs w:val="24"/>
        </w:rPr>
        <w:t xml:space="preserve">UEL </w:t>
      </w:r>
      <w:r w:rsidRPr="002118D6">
        <w:rPr>
          <w:rFonts w:ascii="Arial" w:hAnsi="Arial" w:cs="Arial"/>
          <w:iCs/>
          <w:sz w:val="24"/>
          <w:szCs w:val="24"/>
        </w:rPr>
        <w:t>has adopted a range of policies and procedures</w:t>
      </w:r>
      <w:r w:rsidR="007246DB" w:rsidRPr="002118D6">
        <w:rPr>
          <w:rFonts w:ascii="Arial" w:hAnsi="Arial" w:cs="Arial"/>
          <w:iCs/>
          <w:sz w:val="24"/>
          <w:szCs w:val="24"/>
        </w:rPr>
        <w:t xml:space="preserve"> to help promote good behaviour</w:t>
      </w:r>
      <w:r w:rsidRPr="002118D6">
        <w:rPr>
          <w:rFonts w:ascii="Arial" w:hAnsi="Arial" w:cs="Arial"/>
          <w:iCs/>
          <w:sz w:val="24"/>
          <w:szCs w:val="24"/>
        </w:rPr>
        <w:t xml:space="preserve"> and </w:t>
      </w:r>
      <w:r w:rsidRPr="002118D6">
        <w:rPr>
          <w:rFonts w:ascii="Arial" w:hAnsi="Arial" w:cs="Arial"/>
          <w:sz w:val="24"/>
          <w:szCs w:val="24"/>
        </w:rPr>
        <w:t>to identify the standards of behaviour th</w:t>
      </w:r>
      <w:r w:rsidR="007246DB" w:rsidRPr="002118D6">
        <w:rPr>
          <w:rFonts w:ascii="Arial" w:hAnsi="Arial" w:cs="Arial"/>
          <w:sz w:val="24"/>
          <w:szCs w:val="24"/>
        </w:rPr>
        <w:t>at are required.  These include</w:t>
      </w:r>
      <w:r w:rsidRPr="002118D6">
        <w:rPr>
          <w:rFonts w:ascii="Arial" w:hAnsi="Arial" w:cs="Arial"/>
          <w:iCs/>
          <w:sz w:val="24"/>
          <w:szCs w:val="24"/>
        </w:rPr>
        <w:t xml:space="preserve"> regulations and procedures, and descriptors of the responsibilities of students.  The Code of Conduct covers student behaviour and responsibilities, detailed in the Manual of </w:t>
      </w:r>
      <w:r w:rsidR="007A4D70" w:rsidRPr="002118D6">
        <w:rPr>
          <w:rFonts w:ascii="Arial" w:hAnsi="Arial" w:cs="Arial"/>
          <w:iCs/>
          <w:sz w:val="24"/>
          <w:szCs w:val="24"/>
        </w:rPr>
        <w:t xml:space="preserve">General Regulations: Part 12 </w:t>
      </w:r>
      <w:hyperlink r:id="rId64" w:history="1">
        <w:r w:rsidR="007A4D70" w:rsidRPr="002118D6">
          <w:rPr>
            <w:rFonts w:ascii="Arial" w:hAnsi="Arial" w:cs="Arial"/>
            <w:iCs/>
            <w:sz w:val="24"/>
            <w:szCs w:val="24"/>
          </w:rPr>
          <w:t>Student Disciplinary Regulations and Procedures (incorporating the student code of conduct</w:t>
        </w:r>
      </w:hyperlink>
      <w:r w:rsidR="007A4D70" w:rsidRPr="002118D6">
        <w:rPr>
          <w:rFonts w:ascii="Arial" w:hAnsi="Arial" w:cs="Arial"/>
          <w:iCs/>
          <w:sz w:val="24"/>
          <w:szCs w:val="24"/>
        </w:rPr>
        <w:t>)</w:t>
      </w:r>
    </w:p>
    <w:p w14:paraId="11975F5F" w14:textId="77777777" w:rsidR="00B15F0F" w:rsidRPr="002118D6" w:rsidRDefault="000E5E40" w:rsidP="00B15F0F">
      <w:pPr>
        <w:rPr>
          <w:rFonts w:ascii="Arial" w:hAnsi="Arial" w:cs="Arial"/>
          <w:sz w:val="24"/>
          <w:szCs w:val="24"/>
        </w:rPr>
      </w:pPr>
      <w:hyperlink r:id="rId65" w:history="1">
        <w:r w:rsidR="00B15F0F" w:rsidRPr="002118D6">
          <w:rPr>
            <w:rStyle w:val="Hyperlink"/>
            <w:rFonts w:ascii="Arial" w:hAnsi="Arial" w:cs="Arial"/>
            <w:color w:val="auto"/>
            <w:szCs w:val="24"/>
          </w:rPr>
          <w:t>https://www.uel.ac.uk/Discover/Governance/Policies-Regulations-Corporate-documents/Student-Policies/Manual-of-General-Regulations</w:t>
        </w:r>
      </w:hyperlink>
      <w:r w:rsidR="007A4D70" w:rsidRPr="002118D6">
        <w:rPr>
          <w:rFonts w:ascii="Arial" w:hAnsi="Arial" w:cs="Arial"/>
          <w:sz w:val="24"/>
          <w:szCs w:val="24"/>
        </w:rPr>
        <w:t>)</w:t>
      </w:r>
    </w:p>
    <w:p w14:paraId="77327E4C" w14:textId="77777777" w:rsidR="00B15F0F" w:rsidRPr="002118D6" w:rsidRDefault="00B15F0F" w:rsidP="00B15F0F">
      <w:pPr>
        <w:rPr>
          <w:rFonts w:ascii="Arial" w:hAnsi="Arial" w:cs="Arial"/>
          <w:sz w:val="24"/>
          <w:szCs w:val="24"/>
        </w:rPr>
      </w:pPr>
    </w:p>
    <w:p w14:paraId="6724320D" w14:textId="77777777" w:rsidR="00B15F0F" w:rsidRPr="002118D6" w:rsidRDefault="00B15F0F" w:rsidP="00DC4C66">
      <w:pPr>
        <w:tabs>
          <w:tab w:val="left" w:pos="-2268"/>
          <w:tab w:val="left" w:pos="-720"/>
          <w:tab w:val="left" w:pos="720"/>
          <w:tab w:val="right" w:pos="8222"/>
        </w:tabs>
        <w:suppressAutoHyphens/>
        <w:rPr>
          <w:rFonts w:ascii="Arial" w:hAnsi="Arial" w:cs="Arial"/>
          <w:b/>
          <w:sz w:val="24"/>
          <w:szCs w:val="24"/>
        </w:rPr>
      </w:pPr>
    </w:p>
    <w:p w14:paraId="72A11415" w14:textId="77777777" w:rsidR="002F691A" w:rsidRPr="002118D6" w:rsidRDefault="00A64F8B" w:rsidP="00A64F8B">
      <w:pPr>
        <w:tabs>
          <w:tab w:val="left" w:pos="-2268"/>
          <w:tab w:val="left" w:pos="-720"/>
          <w:tab w:val="left" w:pos="720"/>
          <w:tab w:val="right" w:pos="8222"/>
        </w:tabs>
        <w:suppressAutoHyphens/>
        <w:rPr>
          <w:rFonts w:ascii="Arial" w:hAnsi="Arial" w:cs="Arial"/>
          <w:b/>
          <w:sz w:val="24"/>
          <w:szCs w:val="24"/>
        </w:rPr>
      </w:pPr>
      <w:r w:rsidRPr="002118D6">
        <w:rPr>
          <w:rFonts w:ascii="Arial" w:hAnsi="Arial" w:cs="Arial"/>
          <w:b/>
          <w:sz w:val="24"/>
          <w:szCs w:val="24"/>
        </w:rPr>
        <w:t>1</w:t>
      </w:r>
      <w:r w:rsidR="00783CDB" w:rsidRPr="002118D6">
        <w:rPr>
          <w:rFonts w:ascii="Arial" w:hAnsi="Arial" w:cs="Arial"/>
          <w:b/>
          <w:sz w:val="24"/>
          <w:szCs w:val="24"/>
        </w:rPr>
        <w:t>3</w:t>
      </w:r>
      <w:r w:rsidR="002F691A" w:rsidRPr="002118D6">
        <w:rPr>
          <w:rFonts w:ascii="Arial" w:hAnsi="Arial" w:cs="Arial"/>
          <w:b/>
          <w:sz w:val="24"/>
          <w:szCs w:val="24"/>
        </w:rPr>
        <w:t xml:space="preserve"> SKILLS DEVELOPMENT</w:t>
      </w:r>
    </w:p>
    <w:p w14:paraId="288C5108" w14:textId="77777777" w:rsidR="002F691A" w:rsidRPr="002118D6" w:rsidRDefault="002F691A" w:rsidP="00A64F8B">
      <w:pPr>
        <w:tabs>
          <w:tab w:val="left" w:pos="-2268"/>
          <w:tab w:val="left" w:pos="-720"/>
          <w:tab w:val="left" w:pos="720"/>
          <w:tab w:val="right" w:pos="8222"/>
        </w:tabs>
        <w:suppressAutoHyphens/>
        <w:rPr>
          <w:rFonts w:ascii="Arial" w:hAnsi="Arial" w:cs="Arial"/>
          <w:b/>
          <w:sz w:val="24"/>
          <w:szCs w:val="24"/>
        </w:rPr>
      </w:pPr>
    </w:p>
    <w:p w14:paraId="2A0D6CDC" w14:textId="77777777" w:rsidR="002F691A" w:rsidRPr="002118D6" w:rsidRDefault="000D4F9F" w:rsidP="000812EF">
      <w:pPr>
        <w:tabs>
          <w:tab w:val="left" w:pos="-2268"/>
          <w:tab w:val="left" w:pos="-720"/>
          <w:tab w:val="left" w:pos="720"/>
          <w:tab w:val="left" w:pos="7740"/>
          <w:tab w:val="right" w:pos="8222"/>
        </w:tabs>
        <w:suppressAutoHyphens/>
        <w:rPr>
          <w:rFonts w:ascii="Arial" w:hAnsi="Arial" w:cs="Arial"/>
          <w:sz w:val="24"/>
          <w:szCs w:val="24"/>
        </w:rPr>
      </w:pPr>
      <w:r w:rsidRPr="002118D6">
        <w:rPr>
          <w:rFonts w:ascii="Arial" w:hAnsi="Arial" w:cs="Arial"/>
          <w:sz w:val="24"/>
          <w:szCs w:val="24"/>
        </w:rPr>
        <w:t xml:space="preserve">Information regarding </w:t>
      </w:r>
      <w:r w:rsidR="002F691A" w:rsidRPr="002118D6">
        <w:rPr>
          <w:rFonts w:ascii="Arial" w:hAnsi="Arial" w:cs="Arial"/>
          <w:sz w:val="24"/>
          <w:szCs w:val="24"/>
        </w:rPr>
        <w:t xml:space="preserve">Researcher Development Programme </w:t>
      </w:r>
      <w:r w:rsidR="000812EF" w:rsidRPr="002118D6">
        <w:rPr>
          <w:rFonts w:ascii="Arial" w:hAnsi="Arial" w:cs="Arial"/>
          <w:sz w:val="24"/>
          <w:szCs w:val="24"/>
        </w:rPr>
        <w:t xml:space="preserve">for skills development can be accessed directly on PhD manager and also </w:t>
      </w:r>
      <w:r w:rsidR="002F691A" w:rsidRPr="002118D6">
        <w:rPr>
          <w:rFonts w:ascii="Arial" w:hAnsi="Arial" w:cs="Arial"/>
          <w:sz w:val="24"/>
          <w:szCs w:val="24"/>
        </w:rPr>
        <w:t>intranet link to further information</w:t>
      </w:r>
      <w:r w:rsidR="000812EF" w:rsidRPr="002118D6">
        <w:rPr>
          <w:rFonts w:ascii="Arial" w:hAnsi="Arial" w:cs="Arial"/>
          <w:sz w:val="24"/>
          <w:szCs w:val="24"/>
        </w:rPr>
        <w:t>:</w:t>
      </w:r>
    </w:p>
    <w:p w14:paraId="6015FC4D" w14:textId="77777777" w:rsidR="000812EF" w:rsidRPr="002118D6" w:rsidRDefault="000812EF" w:rsidP="000812EF">
      <w:pPr>
        <w:tabs>
          <w:tab w:val="left" w:pos="-2268"/>
          <w:tab w:val="left" w:pos="-720"/>
          <w:tab w:val="left" w:pos="720"/>
          <w:tab w:val="left" w:pos="7740"/>
          <w:tab w:val="right" w:pos="8222"/>
        </w:tabs>
        <w:suppressAutoHyphens/>
        <w:rPr>
          <w:rFonts w:ascii="Arial" w:hAnsi="Arial" w:cs="Arial"/>
          <w:b/>
          <w:sz w:val="24"/>
          <w:szCs w:val="24"/>
        </w:rPr>
      </w:pPr>
    </w:p>
    <w:p w14:paraId="279F2FBD" w14:textId="68389FAE" w:rsidR="003D75F4" w:rsidRDefault="000E5E40" w:rsidP="003D75F4">
      <w:pPr>
        <w:tabs>
          <w:tab w:val="left" w:pos="-2268"/>
          <w:tab w:val="left" w:pos="-720"/>
          <w:tab w:val="left" w:pos="720"/>
          <w:tab w:val="left" w:pos="7740"/>
          <w:tab w:val="right" w:pos="8222"/>
        </w:tabs>
        <w:suppressAutoHyphens/>
        <w:ind w:left="720"/>
        <w:rPr>
          <w:rStyle w:val="Hyperlink"/>
          <w:rFonts w:ascii="Arial" w:hAnsi="Arial" w:cs="Arial"/>
          <w:color w:val="auto"/>
          <w:szCs w:val="24"/>
        </w:rPr>
      </w:pPr>
      <w:hyperlink r:id="rId66" w:history="1">
        <w:r w:rsidR="002F691A" w:rsidRPr="002118D6">
          <w:rPr>
            <w:rStyle w:val="Hyperlink"/>
            <w:rFonts w:ascii="Arial" w:hAnsi="Arial" w:cs="Arial"/>
            <w:color w:val="auto"/>
            <w:szCs w:val="24"/>
          </w:rPr>
          <w:t>https://uelac.sharepoint.com/ResearchInnovationandEnterprise/Pages/Researcher-Development-Programme.aspx</w:t>
        </w:r>
      </w:hyperlink>
    </w:p>
    <w:p w14:paraId="1756735B" w14:textId="0C7807E3" w:rsidR="000651DF" w:rsidRPr="00704ADD" w:rsidRDefault="000651DF" w:rsidP="00704ADD">
      <w:pPr>
        <w:tabs>
          <w:tab w:val="left" w:pos="-2268"/>
          <w:tab w:val="left" w:pos="-720"/>
          <w:tab w:val="left" w:pos="720"/>
          <w:tab w:val="left" w:pos="7740"/>
          <w:tab w:val="right" w:pos="8222"/>
        </w:tabs>
        <w:suppressAutoHyphens/>
        <w:rPr>
          <w:rStyle w:val="Hyperlink"/>
          <w:rFonts w:ascii="Arial" w:hAnsi="Arial" w:cs="Arial"/>
          <w:b w:val="0"/>
          <w:i w:val="0"/>
          <w:color w:val="auto"/>
          <w:szCs w:val="24"/>
        </w:rPr>
      </w:pPr>
    </w:p>
    <w:p w14:paraId="73D3505A" w14:textId="367B9532" w:rsidR="000651DF" w:rsidRPr="00704ADD" w:rsidRDefault="000651DF" w:rsidP="00704ADD">
      <w:pPr>
        <w:tabs>
          <w:tab w:val="left" w:pos="-2268"/>
          <w:tab w:val="left" w:pos="-720"/>
          <w:tab w:val="left" w:pos="720"/>
          <w:tab w:val="left" w:pos="7740"/>
          <w:tab w:val="right" w:pos="8222"/>
        </w:tabs>
        <w:suppressAutoHyphens/>
        <w:rPr>
          <w:rStyle w:val="Hyperlink"/>
          <w:rFonts w:ascii="Arial" w:hAnsi="Arial" w:cs="Arial"/>
          <w:b w:val="0"/>
          <w:i w:val="0"/>
          <w:color w:val="auto"/>
          <w:szCs w:val="24"/>
        </w:rPr>
      </w:pPr>
      <w:r w:rsidRPr="00704ADD">
        <w:rPr>
          <w:rStyle w:val="Hyperlink"/>
          <w:rFonts w:ascii="Arial" w:hAnsi="Arial" w:cs="Arial"/>
          <w:b w:val="0"/>
          <w:i w:val="0"/>
          <w:color w:val="auto"/>
          <w:szCs w:val="24"/>
        </w:rPr>
        <w:t>I</w:t>
      </w:r>
      <w:r>
        <w:rPr>
          <w:rStyle w:val="Hyperlink"/>
          <w:rFonts w:ascii="Arial" w:hAnsi="Arial" w:cs="Arial"/>
          <w:b w:val="0"/>
          <w:i w:val="0"/>
          <w:color w:val="auto"/>
          <w:szCs w:val="24"/>
        </w:rPr>
        <w:t>f you are looking to pursue</w:t>
      </w:r>
      <w:r w:rsidRPr="00704ADD">
        <w:rPr>
          <w:rStyle w:val="Hyperlink"/>
          <w:rFonts w:ascii="Arial" w:hAnsi="Arial" w:cs="Arial"/>
          <w:b w:val="0"/>
          <w:i w:val="0"/>
          <w:color w:val="auto"/>
          <w:szCs w:val="24"/>
        </w:rPr>
        <w:t xml:space="preserve"> a career in higher education you might be interested in undertaking Rose Bruford College’s </w:t>
      </w:r>
      <w:r>
        <w:rPr>
          <w:rStyle w:val="Hyperlink"/>
          <w:rFonts w:ascii="Arial" w:hAnsi="Arial" w:cs="Arial"/>
          <w:b w:val="0"/>
          <w:i w:val="0"/>
          <w:color w:val="auto"/>
          <w:szCs w:val="24"/>
        </w:rPr>
        <w:t xml:space="preserve">HEA-accredited </w:t>
      </w:r>
      <w:r w:rsidRPr="00704ADD">
        <w:rPr>
          <w:rStyle w:val="Hyperlink"/>
          <w:rFonts w:ascii="Arial" w:hAnsi="Arial" w:cs="Arial"/>
          <w:b w:val="0"/>
          <w:i w:val="0"/>
          <w:color w:val="auto"/>
          <w:szCs w:val="24"/>
        </w:rPr>
        <w:t>Post Graduate Certificate in Learning and Teaching in Higher Education</w:t>
      </w:r>
      <w:r w:rsidR="00C71270">
        <w:rPr>
          <w:rStyle w:val="Hyperlink"/>
          <w:rFonts w:ascii="Arial" w:hAnsi="Arial" w:cs="Arial"/>
          <w:b w:val="0"/>
          <w:i w:val="0"/>
          <w:color w:val="auto"/>
          <w:szCs w:val="24"/>
        </w:rPr>
        <w:t>: Theatre and Performing Arts</w:t>
      </w:r>
      <w:r w:rsidRPr="00704ADD">
        <w:rPr>
          <w:rStyle w:val="Hyperlink"/>
          <w:rFonts w:ascii="Arial" w:hAnsi="Arial" w:cs="Arial"/>
          <w:b w:val="0"/>
          <w:i w:val="0"/>
          <w:color w:val="auto"/>
          <w:szCs w:val="24"/>
        </w:rPr>
        <w:t xml:space="preserve"> (PGCLTHE). This can be completed alongside your MPhil/PhD studies. in order to undertake the course, you do need to be either teaching or supporting learning in a higher education context </w:t>
      </w:r>
      <w:r w:rsidRPr="00704ADD">
        <w:rPr>
          <w:rFonts w:ascii="Arial" w:hAnsi="Arial" w:cs="Arial"/>
          <w:color w:val="333333"/>
          <w:sz w:val="24"/>
          <w:szCs w:val="24"/>
          <w:shd w:val="clear" w:color="auto" w:fill="FFFFFF"/>
        </w:rPr>
        <w:t>in the performing arts disciplines of theatre, drama, dance, music, lighting, scenography and the digital arts</w:t>
      </w:r>
      <w:r w:rsidRPr="00704ADD">
        <w:rPr>
          <w:rStyle w:val="Hyperlink"/>
          <w:rFonts w:ascii="Arial" w:hAnsi="Arial" w:cs="Arial"/>
          <w:b w:val="0"/>
          <w:i w:val="0"/>
          <w:color w:val="auto"/>
          <w:szCs w:val="24"/>
        </w:rPr>
        <w:t xml:space="preserve">. </w:t>
      </w:r>
    </w:p>
    <w:p w14:paraId="1B70001B" w14:textId="104AF962" w:rsidR="000651DF" w:rsidRPr="00704ADD" w:rsidRDefault="000651DF" w:rsidP="00704ADD">
      <w:pPr>
        <w:tabs>
          <w:tab w:val="left" w:pos="-2268"/>
          <w:tab w:val="left" w:pos="-720"/>
          <w:tab w:val="left" w:pos="720"/>
          <w:tab w:val="left" w:pos="7740"/>
          <w:tab w:val="right" w:pos="8222"/>
        </w:tabs>
        <w:suppressAutoHyphens/>
        <w:rPr>
          <w:rStyle w:val="Hyperlink"/>
          <w:rFonts w:ascii="Arial" w:hAnsi="Arial" w:cs="Arial"/>
          <w:b w:val="0"/>
          <w:i w:val="0"/>
          <w:color w:val="auto"/>
          <w:szCs w:val="24"/>
        </w:rPr>
      </w:pPr>
    </w:p>
    <w:p w14:paraId="274DD60E" w14:textId="11AFB3B4" w:rsidR="000651DF" w:rsidRDefault="000651DF" w:rsidP="00704ADD">
      <w:pPr>
        <w:tabs>
          <w:tab w:val="left" w:pos="-2268"/>
          <w:tab w:val="left" w:pos="-720"/>
          <w:tab w:val="left" w:pos="720"/>
          <w:tab w:val="left" w:pos="7740"/>
          <w:tab w:val="right" w:pos="8222"/>
        </w:tabs>
        <w:suppressAutoHyphens/>
        <w:rPr>
          <w:rFonts w:ascii="Arial" w:hAnsi="Arial" w:cs="Arial"/>
          <w:color w:val="333333"/>
          <w:sz w:val="24"/>
          <w:szCs w:val="24"/>
          <w:shd w:val="clear" w:color="auto" w:fill="FFFFFF"/>
        </w:rPr>
      </w:pPr>
      <w:r w:rsidRPr="00704ADD">
        <w:rPr>
          <w:rFonts w:ascii="Arial" w:hAnsi="Arial" w:cs="Arial"/>
          <w:color w:val="333333"/>
          <w:sz w:val="24"/>
          <w:szCs w:val="24"/>
          <w:shd w:val="clear" w:color="auto" w:fill="FFFFFF"/>
        </w:rPr>
        <w:t xml:space="preserve">The programme is work based. You </w:t>
      </w:r>
      <w:r w:rsidR="00B520F5">
        <w:rPr>
          <w:rFonts w:ascii="Arial" w:hAnsi="Arial" w:cs="Arial"/>
          <w:color w:val="333333"/>
          <w:sz w:val="24"/>
          <w:szCs w:val="24"/>
          <w:shd w:val="clear" w:color="auto" w:fill="FFFFFF"/>
        </w:rPr>
        <w:t>w</w:t>
      </w:r>
      <w:r w:rsidRPr="00704ADD">
        <w:rPr>
          <w:rFonts w:ascii="Arial" w:hAnsi="Arial" w:cs="Arial"/>
          <w:color w:val="333333"/>
          <w:sz w:val="24"/>
          <w:szCs w:val="24"/>
          <w:shd w:val="clear" w:color="auto" w:fill="FFFFFF"/>
        </w:rPr>
        <w:t>ould use your own specific teaching practice to reflect upon learning and teaching issues in Higher Education so it is essential in order to undertake the course that you are actually teaching or supporting students at this level. </w:t>
      </w:r>
      <w:r w:rsidRPr="00704ADD">
        <w:rPr>
          <w:rFonts w:ascii="Arial" w:hAnsi="Arial" w:cs="Arial"/>
          <w:color w:val="333333"/>
          <w:sz w:val="24"/>
          <w:szCs w:val="24"/>
        </w:rPr>
        <w:br/>
      </w:r>
      <w:r w:rsidRPr="00704ADD">
        <w:rPr>
          <w:rFonts w:ascii="Arial" w:hAnsi="Arial" w:cs="Arial"/>
          <w:color w:val="333333"/>
          <w:sz w:val="24"/>
          <w:szCs w:val="24"/>
        </w:rPr>
        <w:br/>
      </w:r>
      <w:r w:rsidRPr="00704ADD">
        <w:rPr>
          <w:rFonts w:ascii="Arial" w:hAnsi="Arial" w:cs="Arial"/>
          <w:color w:val="333333"/>
          <w:sz w:val="24"/>
          <w:szCs w:val="24"/>
          <w:shd w:val="clear" w:color="auto" w:fill="FFFFFF"/>
        </w:rPr>
        <w:t>Six Study Days are scheduled throu</w:t>
      </w:r>
      <w:r w:rsidR="00B520F5">
        <w:rPr>
          <w:rFonts w:ascii="Arial" w:hAnsi="Arial" w:cs="Arial"/>
          <w:color w:val="333333"/>
          <w:sz w:val="24"/>
          <w:szCs w:val="24"/>
          <w:shd w:val="clear" w:color="auto" w:fill="FFFFFF"/>
        </w:rPr>
        <w:t>ghout the year commencing with i</w:t>
      </w:r>
      <w:r w:rsidRPr="00704ADD">
        <w:rPr>
          <w:rFonts w:ascii="Arial" w:hAnsi="Arial" w:cs="Arial"/>
          <w:color w:val="333333"/>
          <w:sz w:val="24"/>
          <w:szCs w:val="24"/>
          <w:shd w:val="clear" w:color="auto" w:fill="FFFFFF"/>
        </w:rPr>
        <w:t>nduction in October. These face-to-face Study Days are augmented by regular online interaction and self-directed study within your own work situations. Work- based teaching and research opportunities may be used as evidence for demonstrating the fulfilment of the programme learning outcomes.</w:t>
      </w:r>
    </w:p>
    <w:p w14:paraId="1C8DC986" w14:textId="0F41670B" w:rsidR="00B520F5" w:rsidRDefault="00B520F5" w:rsidP="00704ADD">
      <w:pPr>
        <w:tabs>
          <w:tab w:val="left" w:pos="-2268"/>
          <w:tab w:val="left" w:pos="-720"/>
          <w:tab w:val="left" w:pos="720"/>
          <w:tab w:val="left" w:pos="7740"/>
          <w:tab w:val="right" w:pos="8222"/>
        </w:tabs>
        <w:suppressAutoHyphens/>
        <w:rPr>
          <w:rFonts w:ascii="Arial" w:hAnsi="Arial" w:cs="Arial"/>
          <w:color w:val="333333"/>
          <w:sz w:val="24"/>
          <w:szCs w:val="24"/>
          <w:shd w:val="clear" w:color="auto" w:fill="FFFFFF"/>
        </w:rPr>
      </w:pPr>
    </w:p>
    <w:p w14:paraId="5B1AB842" w14:textId="78F24E3D" w:rsidR="00B520F5" w:rsidRPr="00704ADD" w:rsidRDefault="00B520F5" w:rsidP="00704ADD">
      <w:pPr>
        <w:tabs>
          <w:tab w:val="left" w:pos="-2268"/>
          <w:tab w:val="left" w:pos="-720"/>
          <w:tab w:val="left" w:pos="720"/>
          <w:tab w:val="left" w:pos="7740"/>
          <w:tab w:val="right" w:pos="8222"/>
        </w:tabs>
        <w:suppressAutoHyphens/>
        <w:rPr>
          <w:rStyle w:val="Hyperlink"/>
          <w:rFonts w:ascii="Arial" w:hAnsi="Arial" w:cs="Arial"/>
          <w:b w:val="0"/>
          <w:i w:val="0"/>
          <w:color w:val="auto"/>
          <w:szCs w:val="24"/>
        </w:rPr>
      </w:pPr>
      <w:r>
        <w:rPr>
          <w:rFonts w:ascii="Arial" w:hAnsi="Arial" w:cs="Arial"/>
          <w:color w:val="333333"/>
          <w:sz w:val="24"/>
          <w:szCs w:val="24"/>
          <w:shd w:val="clear" w:color="auto" w:fill="FFFFFF"/>
        </w:rPr>
        <w:t>If you wish to consider undertaking a PGCLTHE, please discuss this with your supervisory team</w:t>
      </w:r>
      <w:r w:rsidR="00C71270">
        <w:rPr>
          <w:rFonts w:ascii="Arial" w:hAnsi="Arial" w:cs="Arial"/>
          <w:color w:val="333333"/>
          <w:sz w:val="24"/>
          <w:szCs w:val="24"/>
          <w:shd w:val="clear" w:color="auto" w:fill="FFFFFF"/>
        </w:rPr>
        <w:t xml:space="preserve"> in the first instance</w:t>
      </w:r>
      <w:r>
        <w:rPr>
          <w:rFonts w:ascii="Arial" w:hAnsi="Arial" w:cs="Arial"/>
          <w:color w:val="333333"/>
          <w:sz w:val="24"/>
          <w:szCs w:val="24"/>
          <w:shd w:val="clear" w:color="auto" w:fill="FFFFFF"/>
        </w:rPr>
        <w:t>. More details about the course can be obtained from Cordelia Bryan.</w:t>
      </w:r>
      <w:r w:rsidR="00C71270">
        <w:rPr>
          <w:rFonts w:ascii="Arial" w:hAnsi="Arial" w:cs="Arial"/>
          <w:color w:val="333333"/>
          <w:sz w:val="24"/>
          <w:szCs w:val="24"/>
          <w:shd w:val="clear" w:color="auto" w:fill="FFFFFF"/>
        </w:rPr>
        <w:t xml:space="preserve"> (Email: </w:t>
      </w:r>
      <w:hyperlink r:id="rId67" w:history="1">
        <w:r w:rsidR="00C71270" w:rsidRPr="00704ADD">
          <w:rPr>
            <w:rStyle w:val="Hyperlink"/>
            <w:rFonts w:ascii="Arial" w:hAnsi="Arial" w:cs="Arial"/>
            <w:szCs w:val="24"/>
            <w:shd w:val="clear" w:color="auto" w:fill="FFFFFF"/>
          </w:rPr>
          <w:t>cordelia.bryan@bruford.ac.uk</w:t>
        </w:r>
      </w:hyperlink>
      <w:r w:rsidR="00C71270">
        <w:rPr>
          <w:rFonts w:ascii="Arial" w:hAnsi="Arial" w:cs="Arial"/>
          <w:color w:val="333333"/>
          <w:sz w:val="24"/>
          <w:szCs w:val="24"/>
          <w:shd w:val="clear" w:color="auto" w:fill="FFFFFF"/>
        </w:rPr>
        <w:t>).</w:t>
      </w:r>
      <w:r w:rsidR="0005579D">
        <w:rPr>
          <w:rFonts w:ascii="Arial" w:hAnsi="Arial" w:cs="Arial"/>
          <w:color w:val="333333"/>
          <w:sz w:val="24"/>
          <w:szCs w:val="24"/>
          <w:shd w:val="clear" w:color="auto" w:fill="FFFFFF"/>
        </w:rPr>
        <w:t xml:space="preserve"> There is an additional cost associated with undertaking this course.</w:t>
      </w:r>
      <w:r w:rsidR="00C71270">
        <w:rPr>
          <w:rFonts w:ascii="Arial" w:hAnsi="Arial" w:cs="Arial"/>
          <w:color w:val="333333"/>
          <w:sz w:val="24"/>
          <w:szCs w:val="24"/>
          <w:shd w:val="clear" w:color="auto" w:fill="FFFFFF"/>
        </w:rPr>
        <w:t xml:space="preserve">   </w:t>
      </w:r>
      <w:r>
        <w:rPr>
          <w:rFonts w:ascii="Arial" w:hAnsi="Arial" w:cs="Arial"/>
          <w:color w:val="333333"/>
          <w:sz w:val="24"/>
          <w:szCs w:val="24"/>
          <w:shd w:val="clear" w:color="auto" w:fill="FFFFFF"/>
        </w:rPr>
        <w:t xml:space="preserve"> </w:t>
      </w:r>
    </w:p>
    <w:p w14:paraId="0CF19167" w14:textId="2A63D032" w:rsidR="003D75F4" w:rsidRPr="002118D6" w:rsidRDefault="003D75F4" w:rsidP="003D75F4">
      <w:pPr>
        <w:tabs>
          <w:tab w:val="left" w:pos="-2268"/>
          <w:tab w:val="left" w:pos="-720"/>
          <w:tab w:val="left" w:pos="720"/>
          <w:tab w:val="left" w:pos="7740"/>
          <w:tab w:val="right" w:pos="8222"/>
        </w:tabs>
        <w:suppressAutoHyphens/>
        <w:ind w:left="720"/>
        <w:rPr>
          <w:rStyle w:val="Hyperlink"/>
          <w:rFonts w:ascii="Arial" w:hAnsi="Arial" w:cs="Arial"/>
          <w:color w:val="auto"/>
          <w:szCs w:val="24"/>
        </w:rPr>
      </w:pPr>
    </w:p>
    <w:p w14:paraId="477B73E2" w14:textId="40FBA2FD" w:rsidR="003D75F4" w:rsidRPr="002118D6" w:rsidRDefault="003D75F4" w:rsidP="00CF4E3D">
      <w:pPr>
        <w:tabs>
          <w:tab w:val="left" w:pos="-2268"/>
          <w:tab w:val="left" w:pos="-720"/>
          <w:tab w:val="left" w:pos="720"/>
          <w:tab w:val="left" w:pos="7740"/>
          <w:tab w:val="right" w:pos="8222"/>
        </w:tabs>
        <w:suppressAutoHyphens/>
        <w:rPr>
          <w:rStyle w:val="Hyperlink"/>
          <w:rFonts w:ascii="Arial" w:hAnsi="Arial" w:cs="Arial"/>
          <w:color w:val="auto"/>
          <w:szCs w:val="24"/>
        </w:rPr>
      </w:pPr>
      <w:r w:rsidRPr="002118D6">
        <w:rPr>
          <w:rFonts w:ascii="Arial" w:hAnsi="Arial" w:cs="Arial"/>
          <w:b/>
          <w:bCs/>
          <w:caps/>
          <w:sz w:val="24"/>
          <w:szCs w:val="24"/>
        </w:rPr>
        <w:t>14 Information about quality and standards</w:t>
      </w:r>
    </w:p>
    <w:p w14:paraId="578E8EF4" w14:textId="130EFF35" w:rsidR="003D75F4" w:rsidRPr="002118D6" w:rsidRDefault="003D75F4" w:rsidP="003D75F4">
      <w:pPr>
        <w:tabs>
          <w:tab w:val="left" w:pos="-2268"/>
          <w:tab w:val="left" w:pos="-720"/>
          <w:tab w:val="left" w:pos="720"/>
          <w:tab w:val="left" w:pos="7740"/>
          <w:tab w:val="right" w:pos="8222"/>
        </w:tabs>
        <w:suppressAutoHyphens/>
        <w:ind w:left="720"/>
        <w:rPr>
          <w:rStyle w:val="Hyperlink"/>
          <w:rFonts w:ascii="Arial" w:hAnsi="Arial" w:cs="Arial"/>
          <w:color w:val="auto"/>
          <w:szCs w:val="24"/>
        </w:rPr>
      </w:pPr>
    </w:p>
    <w:p w14:paraId="500EB44E" w14:textId="3B9EB4D9" w:rsidR="003D75F4" w:rsidRPr="002118D6" w:rsidRDefault="003D75F4" w:rsidP="003D75F4">
      <w:pPr>
        <w:rPr>
          <w:rFonts w:ascii="Arial" w:hAnsi="Arial" w:cs="Arial"/>
          <w:b/>
          <w:bCs/>
          <w:iCs/>
          <w:sz w:val="24"/>
          <w:szCs w:val="24"/>
        </w:rPr>
      </w:pPr>
      <w:r w:rsidRPr="002118D6">
        <w:rPr>
          <w:rFonts w:ascii="Arial" w:hAnsi="Arial" w:cs="Arial"/>
          <w:bCs/>
          <w:iCs/>
          <w:sz w:val="24"/>
          <w:szCs w:val="24"/>
        </w:rPr>
        <w:t>14.1</w:t>
      </w:r>
      <w:r w:rsidRPr="002118D6">
        <w:rPr>
          <w:rFonts w:ascii="Arial" w:hAnsi="Arial" w:cs="Arial"/>
          <w:bCs/>
          <w:iCs/>
          <w:sz w:val="24"/>
          <w:szCs w:val="24"/>
        </w:rPr>
        <w:tab/>
      </w:r>
      <w:r w:rsidRPr="002118D6">
        <w:rPr>
          <w:rFonts w:ascii="Arial" w:hAnsi="Arial" w:cs="Arial"/>
          <w:b/>
          <w:bCs/>
          <w:iCs/>
          <w:sz w:val="24"/>
          <w:szCs w:val="24"/>
        </w:rPr>
        <w:t>Assuring the quality and standards of the award</w:t>
      </w:r>
    </w:p>
    <w:p w14:paraId="5F28028E" w14:textId="77777777" w:rsidR="003D75F4" w:rsidRPr="002118D6" w:rsidRDefault="003D75F4" w:rsidP="003D75F4">
      <w:pPr>
        <w:rPr>
          <w:rFonts w:ascii="Arial" w:hAnsi="Arial" w:cs="Arial"/>
          <w:iCs/>
          <w:sz w:val="24"/>
          <w:szCs w:val="24"/>
        </w:rPr>
      </w:pPr>
    </w:p>
    <w:p w14:paraId="1CF6E2D8" w14:textId="45470F8D" w:rsidR="003D75F4" w:rsidRPr="002118D6" w:rsidRDefault="003D75F4" w:rsidP="003D75F4">
      <w:pPr>
        <w:ind w:left="720"/>
        <w:rPr>
          <w:rFonts w:ascii="Arial" w:hAnsi="Arial" w:cs="Arial"/>
          <w:iCs/>
          <w:sz w:val="24"/>
          <w:szCs w:val="24"/>
        </w:rPr>
      </w:pPr>
      <w:r w:rsidRPr="002118D6">
        <w:rPr>
          <w:rFonts w:ascii="Arial" w:hAnsi="Arial" w:cs="Arial"/>
          <w:iCs/>
          <w:sz w:val="24"/>
          <w:szCs w:val="24"/>
        </w:rPr>
        <w:t xml:space="preserve">You are enrolled on a course of study leading to the award of a degree of the University of East London (UEL). As such, you are regarded as a student of the </w:t>
      </w:r>
      <w:smartTag w:uri="urn:schemas-microsoft-com:office:smarttags" w:element="place">
        <w:smartTag w:uri="urn:schemas-microsoft-com:office:smarttags" w:element="PlaceType">
          <w:r w:rsidRPr="002118D6">
            <w:rPr>
              <w:rFonts w:ascii="Arial" w:hAnsi="Arial" w:cs="Arial"/>
              <w:iCs/>
              <w:sz w:val="24"/>
              <w:szCs w:val="24"/>
            </w:rPr>
            <w:t>University</w:t>
          </w:r>
        </w:smartTag>
        <w:r w:rsidRPr="002118D6">
          <w:rPr>
            <w:rFonts w:ascii="Arial" w:hAnsi="Arial" w:cs="Arial"/>
            <w:iCs/>
            <w:sz w:val="24"/>
            <w:szCs w:val="24"/>
          </w:rPr>
          <w:t xml:space="preserve"> of </w:t>
        </w:r>
        <w:smartTag w:uri="urn:schemas-microsoft-com:office:smarttags" w:element="PlaceName">
          <w:r w:rsidRPr="002118D6">
            <w:rPr>
              <w:rFonts w:ascii="Arial" w:hAnsi="Arial" w:cs="Arial"/>
              <w:iCs/>
              <w:sz w:val="24"/>
              <w:szCs w:val="24"/>
            </w:rPr>
            <w:t>East London</w:t>
          </w:r>
        </w:smartTag>
      </w:smartTag>
      <w:r w:rsidRPr="002118D6">
        <w:rPr>
          <w:rFonts w:ascii="Arial" w:hAnsi="Arial" w:cs="Arial"/>
          <w:iCs/>
          <w:sz w:val="24"/>
          <w:szCs w:val="24"/>
        </w:rPr>
        <w:t xml:space="preserve"> as well as Rose Bruford College and both institutions work together to ensure the quality and </w:t>
      </w:r>
      <w:r w:rsidRPr="002118D6">
        <w:rPr>
          <w:rFonts w:ascii="Arial" w:hAnsi="Arial" w:cs="Arial"/>
          <w:iCs/>
          <w:sz w:val="24"/>
          <w:szCs w:val="24"/>
        </w:rPr>
        <w:lastRenderedPageBreak/>
        <w:t>standards of the course on which you are registered. The final responsibility for all quality assurance, validation and standards’ matters rests with UEL.</w:t>
      </w:r>
    </w:p>
    <w:p w14:paraId="46694977" w14:textId="77777777" w:rsidR="003D75F4" w:rsidRPr="002118D6" w:rsidRDefault="003D75F4" w:rsidP="003D75F4">
      <w:pPr>
        <w:rPr>
          <w:rFonts w:ascii="Arial" w:hAnsi="Arial" w:cs="Arial"/>
          <w:iCs/>
          <w:sz w:val="24"/>
          <w:szCs w:val="24"/>
        </w:rPr>
      </w:pPr>
    </w:p>
    <w:p w14:paraId="503441A1" w14:textId="77777777" w:rsidR="003D75F4" w:rsidRPr="002118D6" w:rsidRDefault="003D75F4" w:rsidP="003D75F4">
      <w:pPr>
        <w:ind w:left="720"/>
        <w:rPr>
          <w:rFonts w:ascii="Arial" w:hAnsi="Arial" w:cs="Arial"/>
          <w:iCs/>
          <w:sz w:val="24"/>
          <w:szCs w:val="24"/>
        </w:rPr>
      </w:pPr>
      <w:r w:rsidRPr="002118D6">
        <w:rPr>
          <w:rFonts w:ascii="Arial" w:hAnsi="Arial" w:cs="Arial"/>
          <w:iCs/>
          <w:sz w:val="24"/>
          <w:szCs w:val="24"/>
        </w:rPr>
        <w:t>Some of the ways in which we ensure the quality and standards of the course include:</w:t>
      </w:r>
    </w:p>
    <w:p w14:paraId="7FC6B0CD" w14:textId="77777777" w:rsidR="003D75F4" w:rsidRPr="002118D6" w:rsidRDefault="003D75F4" w:rsidP="003D75F4">
      <w:pPr>
        <w:rPr>
          <w:rFonts w:ascii="Arial" w:hAnsi="Arial" w:cs="Arial"/>
          <w:iCs/>
          <w:sz w:val="24"/>
          <w:szCs w:val="24"/>
        </w:rPr>
      </w:pPr>
    </w:p>
    <w:p w14:paraId="04799738" w14:textId="77777777" w:rsidR="003D75F4" w:rsidRPr="002118D6" w:rsidRDefault="003D75F4" w:rsidP="003D75F4">
      <w:pPr>
        <w:rPr>
          <w:rFonts w:ascii="Arial" w:hAnsi="Arial" w:cs="Arial"/>
          <w:i/>
          <w:iCs/>
          <w:sz w:val="24"/>
          <w:szCs w:val="24"/>
        </w:rPr>
      </w:pPr>
      <w:r w:rsidRPr="002118D6">
        <w:rPr>
          <w:rFonts w:ascii="Arial" w:hAnsi="Arial" w:cs="Arial"/>
          <w:iCs/>
          <w:sz w:val="24"/>
          <w:szCs w:val="24"/>
        </w:rPr>
        <w:tab/>
      </w:r>
      <w:r w:rsidRPr="002118D6">
        <w:rPr>
          <w:rFonts w:ascii="Arial" w:hAnsi="Arial" w:cs="Arial"/>
          <w:i/>
          <w:iCs/>
          <w:sz w:val="24"/>
          <w:szCs w:val="24"/>
        </w:rPr>
        <w:t>Approval of the course and institution at which you are studying</w:t>
      </w:r>
    </w:p>
    <w:p w14:paraId="47AB04CD" w14:textId="77777777" w:rsidR="003D75F4" w:rsidRPr="002118D6" w:rsidRDefault="003D75F4" w:rsidP="003D75F4">
      <w:pPr>
        <w:ind w:left="707" w:firstLine="13"/>
        <w:rPr>
          <w:rFonts w:ascii="Arial" w:hAnsi="Arial" w:cs="Arial"/>
          <w:iCs/>
          <w:sz w:val="24"/>
          <w:szCs w:val="24"/>
        </w:rPr>
      </w:pPr>
      <w:r w:rsidRPr="002118D6">
        <w:rPr>
          <w:rFonts w:ascii="Arial" w:hAnsi="Arial" w:cs="Arial"/>
          <w:iCs/>
          <w:sz w:val="24"/>
          <w:szCs w:val="24"/>
        </w:rPr>
        <w:t xml:space="preserve">Before the course started, our University, through an approval process, checked that: </w:t>
      </w:r>
    </w:p>
    <w:p w14:paraId="06E414ED" w14:textId="77777777" w:rsidR="003D75F4" w:rsidRPr="002118D6" w:rsidRDefault="003D75F4" w:rsidP="00EE496D">
      <w:pPr>
        <w:pStyle w:val="BodyText"/>
        <w:numPr>
          <w:ilvl w:val="0"/>
          <w:numId w:val="33"/>
        </w:numPr>
        <w:tabs>
          <w:tab w:val="clear" w:pos="707"/>
          <w:tab w:val="num" w:pos="1440"/>
        </w:tabs>
        <w:spacing w:after="0"/>
        <w:ind w:firstLine="13"/>
        <w:rPr>
          <w:rFonts w:ascii="Arial" w:hAnsi="Arial" w:cs="Arial"/>
        </w:rPr>
      </w:pPr>
      <w:r w:rsidRPr="002118D6">
        <w:rPr>
          <w:rFonts w:ascii="Arial" w:hAnsi="Arial" w:cs="Arial"/>
        </w:rPr>
        <w:t xml:space="preserve">there would be enough qualified staff to teach the course; </w:t>
      </w:r>
    </w:p>
    <w:p w14:paraId="77038383" w14:textId="77777777" w:rsidR="003D75F4" w:rsidRPr="002118D6" w:rsidRDefault="003D75F4" w:rsidP="00EE496D">
      <w:pPr>
        <w:pStyle w:val="BodyText"/>
        <w:numPr>
          <w:ilvl w:val="0"/>
          <w:numId w:val="33"/>
        </w:numPr>
        <w:tabs>
          <w:tab w:val="clear" w:pos="707"/>
          <w:tab w:val="num" w:pos="1440"/>
        </w:tabs>
        <w:spacing w:after="0"/>
        <w:ind w:firstLine="13"/>
        <w:rPr>
          <w:rFonts w:ascii="Arial" w:hAnsi="Arial" w:cs="Arial"/>
        </w:rPr>
      </w:pPr>
      <w:r w:rsidRPr="002118D6">
        <w:rPr>
          <w:rFonts w:ascii="Arial" w:hAnsi="Arial" w:cs="Arial"/>
        </w:rPr>
        <w:t xml:space="preserve">adequate resources would be in place; </w:t>
      </w:r>
    </w:p>
    <w:p w14:paraId="5CD93A5D" w14:textId="77777777" w:rsidR="003D75F4" w:rsidRPr="002118D6" w:rsidRDefault="003D75F4" w:rsidP="00EE496D">
      <w:pPr>
        <w:pStyle w:val="BodyText"/>
        <w:numPr>
          <w:ilvl w:val="0"/>
          <w:numId w:val="33"/>
        </w:numPr>
        <w:tabs>
          <w:tab w:val="clear" w:pos="707"/>
          <w:tab w:val="num" w:pos="1440"/>
        </w:tabs>
        <w:spacing w:after="0"/>
        <w:ind w:firstLine="13"/>
        <w:rPr>
          <w:rFonts w:ascii="Arial" w:hAnsi="Arial" w:cs="Arial"/>
        </w:rPr>
      </w:pPr>
      <w:r w:rsidRPr="002118D6">
        <w:rPr>
          <w:rFonts w:ascii="Arial" w:hAnsi="Arial" w:cs="Arial"/>
        </w:rPr>
        <w:t xml:space="preserve">the overall aims and objectives were appropriate; </w:t>
      </w:r>
    </w:p>
    <w:p w14:paraId="14A0F2B4" w14:textId="77777777" w:rsidR="003D75F4" w:rsidRPr="002118D6" w:rsidRDefault="003D75F4" w:rsidP="00EE496D">
      <w:pPr>
        <w:pStyle w:val="BodyText"/>
        <w:numPr>
          <w:ilvl w:val="0"/>
          <w:numId w:val="33"/>
        </w:numPr>
        <w:tabs>
          <w:tab w:val="clear" w:pos="707"/>
        </w:tabs>
        <w:spacing w:after="0"/>
        <w:ind w:left="1440" w:hanging="720"/>
        <w:rPr>
          <w:rFonts w:ascii="Arial" w:hAnsi="Arial" w:cs="Arial"/>
        </w:rPr>
      </w:pPr>
      <w:r w:rsidRPr="002118D6">
        <w:rPr>
          <w:rFonts w:ascii="Arial" w:hAnsi="Arial" w:cs="Arial"/>
        </w:rPr>
        <w:t xml:space="preserve">the content of the course met national benchmark requirements, where applicable </w:t>
      </w:r>
    </w:p>
    <w:p w14:paraId="7D8BB2F6" w14:textId="77777777" w:rsidR="003D75F4" w:rsidRPr="002118D6" w:rsidRDefault="003D75F4" w:rsidP="00EE496D">
      <w:pPr>
        <w:pStyle w:val="BodyText"/>
        <w:numPr>
          <w:ilvl w:val="0"/>
          <w:numId w:val="33"/>
        </w:numPr>
        <w:tabs>
          <w:tab w:val="clear" w:pos="707"/>
          <w:tab w:val="num" w:pos="1440"/>
        </w:tabs>
        <w:spacing w:after="0"/>
        <w:ind w:firstLine="13"/>
        <w:rPr>
          <w:rFonts w:ascii="Arial" w:hAnsi="Arial" w:cs="Arial"/>
        </w:rPr>
      </w:pPr>
      <w:r w:rsidRPr="002118D6">
        <w:rPr>
          <w:rFonts w:ascii="Arial" w:hAnsi="Arial" w:cs="Arial"/>
        </w:rPr>
        <w:t xml:space="preserve">the course met any professional/statutory body requirements if </w:t>
      </w:r>
      <w:r w:rsidRPr="002118D6">
        <w:rPr>
          <w:rFonts w:ascii="Arial" w:hAnsi="Arial" w:cs="Arial"/>
        </w:rPr>
        <w:tab/>
        <w:t xml:space="preserve">applicable; </w:t>
      </w:r>
    </w:p>
    <w:p w14:paraId="735D83D2" w14:textId="77777777" w:rsidR="003D75F4" w:rsidRPr="002118D6" w:rsidRDefault="003D75F4" w:rsidP="00EE496D">
      <w:pPr>
        <w:pStyle w:val="BodyText"/>
        <w:numPr>
          <w:ilvl w:val="0"/>
          <w:numId w:val="33"/>
        </w:numPr>
        <w:tabs>
          <w:tab w:val="clear" w:pos="707"/>
        </w:tabs>
        <w:spacing w:after="0"/>
        <w:ind w:left="1440" w:hanging="720"/>
        <w:rPr>
          <w:rFonts w:ascii="Arial" w:hAnsi="Arial" w:cs="Arial"/>
        </w:rPr>
      </w:pPr>
      <w:r w:rsidRPr="002118D6">
        <w:rPr>
          <w:rFonts w:ascii="Arial" w:hAnsi="Arial" w:cs="Arial"/>
        </w:rPr>
        <w:t>the proposal met other internal quality criteria covering a range of is</w:t>
      </w:r>
      <w:smartTag w:uri="urn:schemas-microsoft-com:office:smarttags" w:element="stockticker">
        <w:r w:rsidRPr="002118D6">
          <w:rPr>
            <w:rFonts w:ascii="Arial" w:hAnsi="Arial" w:cs="Arial"/>
          </w:rPr>
          <w:t>sue</w:t>
        </w:r>
      </w:smartTag>
      <w:r w:rsidRPr="002118D6">
        <w:rPr>
          <w:rFonts w:ascii="Arial" w:hAnsi="Arial" w:cs="Arial"/>
        </w:rPr>
        <w:t xml:space="preserve">s such as admissions policy, teaching, learning and assessment strategy and student support mechanisms. </w:t>
      </w:r>
    </w:p>
    <w:p w14:paraId="65970440" w14:textId="77777777" w:rsidR="003D75F4" w:rsidRPr="002118D6" w:rsidRDefault="003D75F4" w:rsidP="003D75F4">
      <w:pPr>
        <w:rPr>
          <w:rFonts w:ascii="Arial" w:hAnsi="Arial" w:cs="Arial"/>
          <w:i/>
          <w:iCs/>
          <w:sz w:val="24"/>
          <w:szCs w:val="24"/>
        </w:rPr>
      </w:pPr>
    </w:p>
    <w:p w14:paraId="6D8AF9EB" w14:textId="77777777" w:rsidR="003D75F4" w:rsidRPr="002118D6" w:rsidRDefault="003D75F4" w:rsidP="003D75F4">
      <w:pPr>
        <w:pStyle w:val="BodyText"/>
        <w:spacing w:after="0"/>
        <w:rPr>
          <w:rFonts w:ascii="Arial" w:hAnsi="Arial" w:cs="Arial"/>
          <w:i/>
        </w:rPr>
      </w:pPr>
      <w:r w:rsidRPr="002118D6">
        <w:rPr>
          <w:rFonts w:ascii="Arial" w:hAnsi="Arial" w:cs="Arial"/>
          <w:i/>
          <w:iCs/>
        </w:rPr>
        <w:tab/>
        <w:t>A</w:t>
      </w:r>
      <w:r w:rsidRPr="002118D6">
        <w:rPr>
          <w:rFonts w:ascii="Arial" w:hAnsi="Arial" w:cs="Arial"/>
          <w:i/>
        </w:rPr>
        <w:t>ppointment of external examiners</w:t>
      </w:r>
    </w:p>
    <w:p w14:paraId="07A29114" w14:textId="77777777" w:rsidR="003D75F4" w:rsidRPr="002118D6" w:rsidRDefault="003D75F4" w:rsidP="003D75F4">
      <w:pPr>
        <w:pStyle w:val="BodyText"/>
        <w:spacing w:after="0"/>
        <w:ind w:left="720"/>
        <w:rPr>
          <w:rFonts w:ascii="Arial" w:hAnsi="Arial" w:cs="Arial"/>
        </w:rPr>
      </w:pPr>
      <w:r w:rsidRPr="002118D6">
        <w:rPr>
          <w:rFonts w:ascii="Arial" w:hAnsi="Arial" w:cs="Arial"/>
        </w:rPr>
        <w:t xml:space="preserve">The standard of this course is monitored by at least one external examiner external to UEL, appointed by UEL. External examiners have two primary responsibilities: </w:t>
      </w:r>
    </w:p>
    <w:p w14:paraId="02A4648A" w14:textId="77777777" w:rsidR="003D75F4" w:rsidRPr="002118D6" w:rsidRDefault="003D75F4" w:rsidP="00EE496D">
      <w:pPr>
        <w:pStyle w:val="BodyText"/>
        <w:numPr>
          <w:ilvl w:val="0"/>
          <w:numId w:val="35"/>
        </w:numPr>
        <w:tabs>
          <w:tab w:val="clear" w:pos="707"/>
          <w:tab w:val="num" w:pos="1440"/>
        </w:tabs>
        <w:spacing w:after="0"/>
        <w:ind w:left="1440" w:hanging="720"/>
        <w:rPr>
          <w:rFonts w:ascii="Arial" w:hAnsi="Arial" w:cs="Arial"/>
        </w:rPr>
      </w:pPr>
      <w:r w:rsidRPr="002118D6">
        <w:rPr>
          <w:rFonts w:ascii="Arial" w:hAnsi="Arial" w:cs="Arial"/>
        </w:rPr>
        <w:t>To ensure the standard of the course;</w:t>
      </w:r>
    </w:p>
    <w:p w14:paraId="77B1C56A" w14:textId="77777777" w:rsidR="003D75F4" w:rsidRPr="002118D6" w:rsidRDefault="003D75F4" w:rsidP="00EE496D">
      <w:pPr>
        <w:pStyle w:val="BodyText"/>
        <w:numPr>
          <w:ilvl w:val="0"/>
          <w:numId w:val="35"/>
        </w:numPr>
        <w:tabs>
          <w:tab w:val="clear" w:pos="707"/>
          <w:tab w:val="num" w:pos="1440"/>
        </w:tabs>
        <w:spacing w:after="0"/>
        <w:ind w:left="1440" w:hanging="720"/>
        <w:rPr>
          <w:rFonts w:ascii="Arial" w:hAnsi="Arial" w:cs="Arial"/>
        </w:rPr>
      </w:pPr>
      <w:r w:rsidRPr="002118D6">
        <w:rPr>
          <w:rFonts w:ascii="Arial" w:hAnsi="Arial" w:cs="Arial"/>
        </w:rPr>
        <w:t>To ensure that justice is done to all students.</w:t>
      </w:r>
    </w:p>
    <w:p w14:paraId="79EF780E" w14:textId="77777777" w:rsidR="003D75F4" w:rsidRPr="002118D6" w:rsidRDefault="003D75F4" w:rsidP="003D75F4">
      <w:pPr>
        <w:pStyle w:val="BodyText"/>
        <w:spacing w:after="0"/>
        <w:ind w:left="720"/>
        <w:rPr>
          <w:rFonts w:ascii="Arial" w:hAnsi="Arial" w:cs="Arial"/>
        </w:rPr>
      </w:pPr>
    </w:p>
    <w:p w14:paraId="72DDAE4A" w14:textId="77777777" w:rsidR="003D75F4" w:rsidRPr="002118D6" w:rsidRDefault="003D75F4" w:rsidP="003D75F4">
      <w:pPr>
        <w:pStyle w:val="BodyText"/>
        <w:spacing w:after="0"/>
        <w:rPr>
          <w:rFonts w:ascii="Arial" w:hAnsi="Arial" w:cs="Arial"/>
        </w:rPr>
      </w:pPr>
      <w:r w:rsidRPr="002118D6">
        <w:rPr>
          <w:rFonts w:ascii="Arial" w:hAnsi="Arial" w:cs="Arial"/>
        </w:rPr>
        <w:tab/>
        <w:t xml:space="preserve">External examiners fulfill these responsibilities in a variety of ways including: </w:t>
      </w:r>
    </w:p>
    <w:p w14:paraId="3D743ACE" w14:textId="77777777" w:rsidR="003D75F4" w:rsidRPr="002118D6" w:rsidRDefault="003D75F4" w:rsidP="00EE496D">
      <w:pPr>
        <w:pStyle w:val="BodyText"/>
        <w:numPr>
          <w:ilvl w:val="0"/>
          <w:numId w:val="36"/>
        </w:numPr>
        <w:tabs>
          <w:tab w:val="clear" w:pos="707"/>
          <w:tab w:val="num" w:pos="1440"/>
        </w:tabs>
        <w:spacing w:after="0"/>
        <w:ind w:left="1440" w:hanging="720"/>
        <w:rPr>
          <w:rFonts w:ascii="Arial" w:hAnsi="Arial" w:cs="Arial"/>
        </w:rPr>
      </w:pPr>
      <w:r w:rsidRPr="002118D6">
        <w:rPr>
          <w:rFonts w:ascii="Arial" w:hAnsi="Arial" w:cs="Arial"/>
        </w:rPr>
        <w:t xml:space="preserve">Approving exam papers/assignments; </w:t>
      </w:r>
    </w:p>
    <w:p w14:paraId="2F00B64C" w14:textId="77777777" w:rsidR="003D75F4" w:rsidRPr="002118D6" w:rsidRDefault="003D75F4" w:rsidP="00EE496D">
      <w:pPr>
        <w:pStyle w:val="BodyText"/>
        <w:numPr>
          <w:ilvl w:val="0"/>
          <w:numId w:val="36"/>
        </w:numPr>
        <w:tabs>
          <w:tab w:val="clear" w:pos="707"/>
          <w:tab w:val="num" w:pos="1440"/>
        </w:tabs>
        <w:spacing w:after="0"/>
        <w:ind w:left="1440" w:hanging="720"/>
        <w:rPr>
          <w:rFonts w:ascii="Arial" w:hAnsi="Arial" w:cs="Arial"/>
        </w:rPr>
      </w:pPr>
      <w:r w:rsidRPr="002118D6">
        <w:rPr>
          <w:rFonts w:ascii="Arial" w:hAnsi="Arial" w:cs="Arial"/>
        </w:rPr>
        <w:t>Attending assessment boards;</w:t>
      </w:r>
    </w:p>
    <w:p w14:paraId="495E43B2" w14:textId="77777777" w:rsidR="003D75F4" w:rsidRPr="002118D6" w:rsidRDefault="003D75F4" w:rsidP="00EE496D">
      <w:pPr>
        <w:pStyle w:val="BodyText"/>
        <w:numPr>
          <w:ilvl w:val="0"/>
          <w:numId w:val="36"/>
        </w:numPr>
        <w:tabs>
          <w:tab w:val="clear" w:pos="707"/>
          <w:tab w:val="num" w:pos="1440"/>
        </w:tabs>
        <w:spacing w:after="0"/>
        <w:ind w:left="1440" w:hanging="720"/>
        <w:rPr>
          <w:rFonts w:ascii="Arial" w:hAnsi="Arial" w:cs="Arial"/>
        </w:rPr>
      </w:pPr>
      <w:r w:rsidRPr="002118D6">
        <w:rPr>
          <w:rFonts w:ascii="Arial" w:hAnsi="Arial" w:cs="Arial"/>
        </w:rPr>
        <w:t xml:space="preserve">Reviewing samples of student work and moderating standards; </w:t>
      </w:r>
    </w:p>
    <w:p w14:paraId="4057E572" w14:textId="77777777" w:rsidR="003D75F4" w:rsidRPr="002118D6" w:rsidRDefault="003D75F4" w:rsidP="00EE496D">
      <w:pPr>
        <w:pStyle w:val="BodyText"/>
        <w:numPr>
          <w:ilvl w:val="0"/>
          <w:numId w:val="36"/>
        </w:numPr>
        <w:tabs>
          <w:tab w:val="clear" w:pos="707"/>
          <w:tab w:val="num" w:pos="1440"/>
        </w:tabs>
        <w:spacing w:after="0"/>
        <w:ind w:left="1440" w:hanging="720"/>
        <w:rPr>
          <w:rFonts w:ascii="Arial" w:hAnsi="Arial" w:cs="Arial"/>
        </w:rPr>
      </w:pPr>
      <w:r w:rsidRPr="002118D6">
        <w:rPr>
          <w:rFonts w:ascii="Arial" w:hAnsi="Arial" w:cs="Arial"/>
        </w:rPr>
        <w:t xml:space="preserve">Ensuring that regulations are followed; </w:t>
      </w:r>
    </w:p>
    <w:p w14:paraId="070A21D5" w14:textId="77777777" w:rsidR="003D75F4" w:rsidRPr="002118D6" w:rsidRDefault="003D75F4" w:rsidP="00EE496D">
      <w:pPr>
        <w:pStyle w:val="BodyText"/>
        <w:numPr>
          <w:ilvl w:val="0"/>
          <w:numId w:val="36"/>
        </w:numPr>
        <w:tabs>
          <w:tab w:val="clear" w:pos="707"/>
          <w:tab w:val="num" w:pos="1440"/>
        </w:tabs>
        <w:spacing w:after="0"/>
        <w:ind w:left="1440" w:hanging="720"/>
        <w:rPr>
          <w:rFonts w:ascii="Arial" w:hAnsi="Arial" w:cs="Arial"/>
        </w:rPr>
      </w:pPr>
      <w:r w:rsidRPr="002118D6">
        <w:rPr>
          <w:rFonts w:ascii="Arial" w:hAnsi="Arial" w:cs="Arial"/>
        </w:rPr>
        <w:t xml:space="preserve">Providing feedback to the University through an annual report that enables us to make improvements for the future. </w:t>
      </w:r>
    </w:p>
    <w:p w14:paraId="2AC08C92" w14:textId="77777777" w:rsidR="003D75F4" w:rsidRPr="002118D6" w:rsidRDefault="003D75F4" w:rsidP="003D75F4">
      <w:pPr>
        <w:pStyle w:val="BodyText"/>
        <w:spacing w:after="0"/>
        <w:ind w:left="707"/>
        <w:rPr>
          <w:rFonts w:ascii="Arial" w:hAnsi="Arial" w:cs="Arial"/>
        </w:rPr>
      </w:pPr>
    </w:p>
    <w:p w14:paraId="37DD8C9D" w14:textId="77777777" w:rsidR="003D75F4" w:rsidRPr="002118D6" w:rsidRDefault="003D75F4" w:rsidP="00EE496D">
      <w:pPr>
        <w:pStyle w:val="MRheading3"/>
        <w:numPr>
          <w:ilvl w:val="2"/>
          <w:numId w:val="37"/>
        </w:numPr>
        <w:rPr>
          <w:rFonts w:ascii="Arial" w:hAnsi="Arial" w:cs="Arial"/>
          <w:i/>
        </w:rPr>
      </w:pPr>
      <w:r w:rsidRPr="002118D6">
        <w:rPr>
          <w:rFonts w:ascii="Arial" w:hAnsi="Arial" w:cs="Arial"/>
        </w:rPr>
        <w:tab/>
      </w:r>
      <w:r w:rsidRPr="002118D6">
        <w:rPr>
          <w:rFonts w:ascii="Arial" w:hAnsi="Arial" w:cs="Arial"/>
          <w:i/>
        </w:rPr>
        <w:t>Review and Enhancement Process</w:t>
      </w:r>
    </w:p>
    <w:p w14:paraId="49683921" w14:textId="77777777" w:rsidR="003D75F4" w:rsidRPr="002118D6" w:rsidRDefault="003D75F4" w:rsidP="003D75F4">
      <w:pPr>
        <w:pStyle w:val="MRheading3"/>
        <w:numPr>
          <w:ilvl w:val="0"/>
          <w:numId w:val="0"/>
        </w:numPr>
        <w:ind w:left="720"/>
        <w:rPr>
          <w:rFonts w:ascii="Arial" w:hAnsi="Arial" w:cs="Arial"/>
        </w:rPr>
      </w:pPr>
      <w:r w:rsidRPr="002118D6">
        <w:rPr>
          <w:rFonts w:ascii="Arial" w:hAnsi="Arial" w:cs="Arial"/>
        </w:rPr>
        <w:t xml:space="preserve">This annual review includes the evaluation of and the development of an action plan based on: </w:t>
      </w:r>
    </w:p>
    <w:p w14:paraId="3E647583" w14:textId="77777777" w:rsidR="003D75F4" w:rsidRPr="002118D6" w:rsidRDefault="003D75F4" w:rsidP="00EE496D">
      <w:pPr>
        <w:pStyle w:val="BodyText"/>
        <w:numPr>
          <w:ilvl w:val="0"/>
          <w:numId w:val="34"/>
        </w:numPr>
        <w:tabs>
          <w:tab w:val="clear" w:pos="707"/>
          <w:tab w:val="num" w:pos="1440"/>
        </w:tabs>
        <w:spacing w:after="0"/>
        <w:ind w:left="1440" w:hanging="720"/>
        <w:rPr>
          <w:rFonts w:ascii="Arial" w:hAnsi="Arial" w:cs="Arial"/>
        </w:rPr>
      </w:pPr>
      <w:r w:rsidRPr="002118D6">
        <w:rPr>
          <w:rFonts w:ascii="Arial" w:hAnsi="Arial" w:cs="Arial"/>
        </w:rPr>
        <w:t xml:space="preserve">external examiner reports and accreditation reports (considering quality and standards); </w:t>
      </w:r>
    </w:p>
    <w:p w14:paraId="2EFD0A38" w14:textId="77777777" w:rsidR="003D75F4" w:rsidRPr="002118D6" w:rsidRDefault="003D75F4" w:rsidP="00EE496D">
      <w:pPr>
        <w:pStyle w:val="BodyText"/>
        <w:numPr>
          <w:ilvl w:val="0"/>
          <w:numId w:val="34"/>
        </w:numPr>
        <w:tabs>
          <w:tab w:val="clear" w:pos="707"/>
          <w:tab w:val="num" w:pos="1440"/>
        </w:tabs>
        <w:spacing w:after="0"/>
        <w:ind w:left="1440" w:hanging="720"/>
        <w:rPr>
          <w:rFonts w:ascii="Arial" w:hAnsi="Arial" w:cs="Arial"/>
        </w:rPr>
      </w:pPr>
      <w:r w:rsidRPr="002118D6">
        <w:rPr>
          <w:rFonts w:ascii="Arial" w:hAnsi="Arial" w:cs="Arial"/>
        </w:rPr>
        <w:t>statistical information (considering is</w:t>
      </w:r>
      <w:smartTag w:uri="urn:schemas-microsoft-com:office:smarttags" w:element="stockticker">
        <w:r w:rsidRPr="002118D6">
          <w:rPr>
            <w:rFonts w:ascii="Arial" w:hAnsi="Arial" w:cs="Arial"/>
          </w:rPr>
          <w:t>sue</w:t>
        </w:r>
      </w:smartTag>
      <w:r w:rsidRPr="002118D6">
        <w:rPr>
          <w:rFonts w:ascii="Arial" w:hAnsi="Arial" w:cs="Arial"/>
        </w:rPr>
        <w:t xml:space="preserve">s such as the pass rate); </w:t>
      </w:r>
    </w:p>
    <w:p w14:paraId="3C7DC1D6" w14:textId="77777777" w:rsidR="003D75F4" w:rsidRPr="002118D6" w:rsidRDefault="003D75F4" w:rsidP="00EE496D">
      <w:pPr>
        <w:pStyle w:val="BodyText"/>
        <w:numPr>
          <w:ilvl w:val="0"/>
          <w:numId w:val="34"/>
        </w:numPr>
        <w:tabs>
          <w:tab w:val="clear" w:pos="707"/>
          <w:tab w:val="num" w:pos="1440"/>
        </w:tabs>
        <w:spacing w:after="0"/>
        <w:ind w:left="1440" w:hanging="720"/>
        <w:rPr>
          <w:rFonts w:ascii="Arial" w:hAnsi="Arial" w:cs="Arial"/>
        </w:rPr>
      </w:pPr>
      <w:r w:rsidRPr="002118D6">
        <w:rPr>
          <w:rFonts w:ascii="Arial" w:hAnsi="Arial" w:cs="Arial"/>
        </w:rPr>
        <w:t xml:space="preserve">student feedback obtained via course committee and module evaluation questionnaires. </w:t>
      </w:r>
    </w:p>
    <w:p w14:paraId="3F821120" w14:textId="77777777" w:rsidR="003D75F4" w:rsidRPr="002118D6" w:rsidRDefault="003D75F4" w:rsidP="00EE496D">
      <w:pPr>
        <w:pStyle w:val="MRheading3"/>
        <w:numPr>
          <w:ilvl w:val="2"/>
          <w:numId w:val="37"/>
        </w:numPr>
        <w:rPr>
          <w:rFonts w:ascii="Arial" w:hAnsi="Arial" w:cs="Arial"/>
        </w:rPr>
      </w:pPr>
    </w:p>
    <w:p w14:paraId="7BD7BF0E" w14:textId="77777777" w:rsidR="003D75F4" w:rsidRPr="002118D6" w:rsidRDefault="003D75F4" w:rsidP="00EE496D">
      <w:pPr>
        <w:pStyle w:val="MRheading3"/>
        <w:numPr>
          <w:ilvl w:val="2"/>
          <w:numId w:val="37"/>
        </w:numPr>
        <w:rPr>
          <w:rFonts w:ascii="Arial" w:hAnsi="Arial" w:cs="Arial"/>
          <w:b/>
        </w:rPr>
      </w:pPr>
      <w:r w:rsidRPr="002118D6">
        <w:rPr>
          <w:rFonts w:ascii="Arial" w:hAnsi="Arial" w:cs="Arial"/>
        </w:rPr>
        <w:tab/>
      </w:r>
      <w:r w:rsidRPr="002118D6">
        <w:rPr>
          <w:rFonts w:ascii="Arial" w:hAnsi="Arial" w:cs="Arial"/>
          <w:i/>
        </w:rPr>
        <w:t>Periodic reviews of the partnership and course</w:t>
      </w:r>
      <w:r w:rsidRPr="002118D6">
        <w:rPr>
          <w:rFonts w:ascii="Arial" w:hAnsi="Arial" w:cs="Arial"/>
          <w:b/>
        </w:rPr>
        <w:t xml:space="preserve"> </w:t>
      </w:r>
    </w:p>
    <w:p w14:paraId="1EC97266" w14:textId="77777777" w:rsidR="003D75F4" w:rsidRPr="002118D6" w:rsidRDefault="003D75F4" w:rsidP="003D75F4">
      <w:pPr>
        <w:pStyle w:val="MRheading3"/>
        <w:numPr>
          <w:ilvl w:val="0"/>
          <w:numId w:val="0"/>
        </w:numPr>
        <w:ind w:left="720"/>
        <w:rPr>
          <w:rFonts w:ascii="Arial" w:hAnsi="Arial" w:cs="Arial"/>
        </w:rPr>
      </w:pPr>
      <w:r w:rsidRPr="002118D6">
        <w:rPr>
          <w:rFonts w:ascii="Arial" w:hAnsi="Arial" w:cs="Arial"/>
        </w:rPr>
        <w:t xml:space="preserve">This is undertaken by a panel that includes at least two external subject specialists. The panel considers documents, looks at student work, speaks to students and speaks to staff before drawing its conclusions. </w:t>
      </w:r>
    </w:p>
    <w:p w14:paraId="313685B4" w14:textId="77777777" w:rsidR="003D75F4" w:rsidRPr="002118D6" w:rsidRDefault="003D75F4" w:rsidP="00EE496D">
      <w:pPr>
        <w:pStyle w:val="MRheading3"/>
        <w:numPr>
          <w:ilvl w:val="2"/>
          <w:numId w:val="37"/>
        </w:numPr>
        <w:rPr>
          <w:rFonts w:ascii="Arial" w:hAnsi="Arial" w:cs="Arial"/>
        </w:rPr>
      </w:pPr>
    </w:p>
    <w:p w14:paraId="13B40B48" w14:textId="77777777" w:rsidR="003D75F4" w:rsidRPr="002118D6" w:rsidRDefault="003D75F4" w:rsidP="00EE496D">
      <w:pPr>
        <w:pStyle w:val="MRheading3"/>
        <w:numPr>
          <w:ilvl w:val="2"/>
          <w:numId w:val="37"/>
        </w:numPr>
        <w:rPr>
          <w:rFonts w:ascii="Arial" w:hAnsi="Arial" w:cs="Arial"/>
          <w:i/>
        </w:rPr>
      </w:pPr>
      <w:r w:rsidRPr="002118D6">
        <w:rPr>
          <w:rFonts w:ascii="Arial" w:hAnsi="Arial" w:cs="Arial"/>
        </w:rPr>
        <w:tab/>
      </w:r>
      <w:r w:rsidRPr="002118D6">
        <w:rPr>
          <w:rFonts w:ascii="Arial" w:hAnsi="Arial" w:cs="Arial"/>
          <w:i/>
        </w:rPr>
        <w:t>Award certificates</w:t>
      </w:r>
    </w:p>
    <w:p w14:paraId="0711562E" w14:textId="77777777" w:rsidR="002238A9" w:rsidRPr="002118D6" w:rsidRDefault="003D75F4" w:rsidP="00EE496D">
      <w:pPr>
        <w:pStyle w:val="MRheading3"/>
        <w:numPr>
          <w:ilvl w:val="2"/>
          <w:numId w:val="37"/>
        </w:numPr>
        <w:rPr>
          <w:rFonts w:ascii="Arial" w:hAnsi="Arial" w:cs="Arial"/>
        </w:rPr>
      </w:pPr>
      <w:r w:rsidRPr="002118D6">
        <w:rPr>
          <w:rFonts w:ascii="Arial" w:hAnsi="Arial" w:cs="Arial"/>
        </w:rPr>
        <w:tab/>
        <w:t xml:space="preserve">Issuing transcripts of results to students, and award certificates to </w:t>
      </w:r>
    </w:p>
    <w:p w14:paraId="0A71D09C" w14:textId="312AAA03" w:rsidR="003D75F4" w:rsidRPr="002118D6" w:rsidRDefault="002238A9" w:rsidP="002238A9">
      <w:pPr>
        <w:pStyle w:val="MRheading3"/>
        <w:numPr>
          <w:ilvl w:val="4"/>
          <w:numId w:val="37"/>
        </w:numPr>
        <w:rPr>
          <w:rFonts w:ascii="Arial" w:hAnsi="Arial" w:cs="Arial"/>
        </w:rPr>
      </w:pPr>
      <w:r w:rsidRPr="002118D6">
        <w:rPr>
          <w:rFonts w:ascii="Arial" w:hAnsi="Arial" w:cs="Arial"/>
        </w:rPr>
        <w:lastRenderedPageBreak/>
        <w:t xml:space="preserve">           </w:t>
      </w:r>
      <w:r w:rsidR="003D75F4" w:rsidRPr="002118D6">
        <w:rPr>
          <w:rFonts w:ascii="Arial" w:hAnsi="Arial" w:cs="Arial"/>
        </w:rPr>
        <w:t>successful students on courses.</w:t>
      </w:r>
    </w:p>
    <w:p w14:paraId="4B5CB53B" w14:textId="0828A0F2" w:rsidR="003D75F4" w:rsidRPr="002118D6" w:rsidRDefault="003D75F4" w:rsidP="00EE496D">
      <w:pPr>
        <w:pStyle w:val="MRheading3"/>
        <w:numPr>
          <w:ilvl w:val="2"/>
          <w:numId w:val="37"/>
        </w:numPr>
        <w:rPr>
          <w:rFonts w:ascii="Arial" w:hAnsi="Arial" w:cs="Arial"/>
          <w:highlight w:val="yellow"/>
        </w:rPr>
      </w:pPr>
    </w:p>
    <w:p w14:paraId="3EA179FE" w14:textId="7C30F4C9" w:rsidR="003D75F4" w:rsidRPr="002118D6" w:rsidRDefault="003D75F4" w:rsidP="00EE496D">
      <w:pPr>
        <w:pStyle w:val="MRheading3"/>
        <w:numPr>
          <w:ilvl w:val="2"/>
          <w:numId w:val="37"/>
        </w:numPr>
        <w:rPr>
          <w:rFonts w:ascii="Arial" w:hAnsi="Arial" w:cs="Arial"/>
        </w:rPr>
      </w:pPr>
      <w:r w:rsidRPr="002118D6">
        <w:rPr>
          <w:rFonts w:ascii="Arial" w:hAnsi="Arial" w:cs="Arial"/>
        </w:rPr>
        <w:tab/>
        <w:t xml:space="preserve">a) </w:t>
      </w:r>
      <w:r w:rsidR="00DB54E2" w:rsidRPr="002118D6">
        <w:rPr>
          <w:rFonts w:ascii="Arial" w:hAnsi="Arial" w:cs="Arial"/>
        </w:rPr>
        <w:t xml:space="preserve">The award certificate is issued by the University of East London. </w:t>
      </w:r>
    </w:p>
    <w:p w14:paraId="043C6408" w14:textId="77777777" w:rsidR="002238A9" w:rsidRPr="002118D6" w:rsidRDefault="003D75F4" w:rsidP="00EE496D">
      <w:pPr>
        <w:pStyle w:val="MRheading3"/>
        <w:numPr>
          <w:ilvl w:val="2"/>
          <w:numId w:val="37"/>
        </w:numPr>
        <w:rPr>
          <w:rFonts w:ascii="Arial" w:hAnsi="Arial" w:cs="Arial"/>
        </w:rPr>
      </w:pPr>
      <w:r w:rsidRPr="002118D6">
        <w:rPr>
          <w:rFonts w:ascii="Arial" w:hAnsi="Arial" w:cs="Arial"/>
        </w:rPr>
        <w:tab/>
        <w:t xml:space="preserve">b) </w:t>
      </w:r>
      <w:r w:rsidR="00DB54E2" w:rsidRPr="002118D6">
        <w:rPr>
          <w:rFonts w:ascii="Arial" w:hAnsi="Arial" w:cs="Arial"/>
        </w:rPr>
        <w:t>S</w:t>
      </w:r>
      <w:r w:rsidRPr="002118D6">
        <w:rPr>
          <w:rFonts w:ascii="Arial" w:hAnsi="Arial" w:cs="Arial"/>
        </w:rPr>
        <w:t>tudents will have the opportunity to attend the UEL award</w:t>
      </w:r>
    </w:p>
    <w:p w14:paraId="53D1CBC8" w14:textId="19B307BC" w:rsidR="003D75F4" w:rsidRPr="002118D6" w:rsidRDefault="003D75F4" w:rsidP="00EE496D">
      <w:pPr>
        <w:pStyle w:val="MRheading3"/>
        <w:numPr>
          <w:ilvl w:val="2"/>
          <w:numId w:val="37"/>
        </w:numPr>
        <w:rPr>
          <w:rFonts w:ascii="Arial" w:hAnsi="Arial" w:cs="Arial"/>
        </w:rPr>
      </w:pPr>
      <w:r w:rsidRPr="002118D6">
        <w:rPr>
          <w:rFonts w:ascii="Arial" w:hAnsi="Arial" w:cs="Arial"/>
        </w:rPr>
        <w:t xml:space="preserve"> </w:t>
      </w:r>
      <w:r w:rsidRPr="002118D6">
        <w:rPr>
          <w:rFonts w:ascii="Arial" w:hAnsi="Arial" w:cs="Arial"/>
        </w:rPr>
        <w:tab/>
        <w:t xml:space="preserve">    ceremony</w:t>
      </w:r>
    </w:p>
    <w:p w14:paraId="32838E93" w14:textId="77777777" w:rsidR="003D75F4" w:rsidRPr="002118D6" w:rsidRDefault="003D75F4" w:rsidP="00EE496D">
      <w:pPr>
        <w:pStyle w:val="MRheading3"/>
        <w:numPr>
          <w:ilvl w:val="2"/>
          <w:numId w:val="37"/>
        </w:numPr>
        <w:rPr>
          <w:rFonts w:ascii="Arial" w:hAnsi="Arial" w:cs="Arial"/>
        </w:rPr>
      </w:pPr>
    </w:p>
    <w:p w14:paraId="7C016BD9" w14:textId="77777777" w:rsidR="003D75F4" w:rsidRPr="002118D6" w:rsidRDefault="003D75F4" w:rsidP="003D75F4">
      <w:pPr>
        <w:pStyle w:val="MRheading2"/>
        <w:numPr>
          <w:ilvl w:val="0"/>
          <w:numId w:val="0"/>
        </w:numPr>
        <w:ind w:left="709" w:hanging="283"/>
        <w:rPr>
          <w:rFonts w:ascii="Arial" w:hAnsi="Arial" w:cs="Arial"/>
          <w:i/>
        </w:rPr>
      </w:pPr>
      <w:r w:rsidRPr="002118D6">
        <w:rPr>
          <w:rFonts w:ascii="Arial" w:hAnsi="Arial" w:cs="Arial"/>
          <w:i/>
        </w:rPr>
        <w:t>Equality and Diversity</w:t>
      </w:r>
    </w:p>
    <w:p w14:paraId="5D936ADA" w14:textId="363326D8" w:rsidR="003D75F4" w:rsidRPr="002118D6" w:rsidRDefault="003D75F4" w:rsidP="003D75F4">
      <w:pPr>
        <w:pStyle w:val="MRheading2"/>
        <w:numPr>
          <w:ilvl w:val="0"/>
          <w:numId w:val="0"/>
        </w:numPr>
        <w:ind w:left="709" w:hanging="283"/>
        <w:rPr>
          <w:rFonts w:ascii="Arial" w:hAnsi="Arial" w:cs="Arial"/>
          <w:i/>
        </w:rPr>
      </w:pPr>
    </w:p>
    <w:p w14:paraId="6365FF1D" w14:textId="5AF8E2C9" w:rsidR="002238A9" w:rsidRPr="002118D6" w:rsidRDefault="002238A9" w:rsidP="003D75F4">
      <w:pPr>
        <w:pStyle w:val="MRheading2"/>
        <w:numPr>
          <w:ilvl w:val="0"/>
          <w:numId w:val="0"/>
        </w:numPr>
        <w:ind w:left="709" w:hanging="283"/>
        <w:rPr>
          <w:rFonts w:ascii="Arial" w:hAnsi="Arial" w:cs="Arial"/>
          <w:i/>
        </w:rPr>
      </w:pPr>
    </w:p>
    <w:p w14:paraId="51A88F5D" w14:textId="203014A7" w:rsidR="00655FBA" w:rsidRPr="002118D6" w:rsidRDefault="00655FBA" w:rsidP="002238A9">
      <w:pPr>
        <w:rPr>
          <w:rFonts w:ascii="Arial" w:hAnsi="Arial" w:cs="Arial"/>
          <w:sz w:val="24"/>
          <w:szCs w:val="24"/>
        </w:rPr>
      </w:pPr>
      <w:r w:rsidRPr="002118D6">
        <w:rPr>
          <w:rFonts w:ascii="Arial" w:hAnsi="Arial" w:cs="Arial"/>
          <w:sz w:val="24"/>
          <w:szCs w:val="24"/>
        </w:rPr>
        <w:t>Please see link to the Univrsity of East Lodon’s equality and diversity pages, including a link to the Univerity’s equality and</w:t>
      </w:r>
      <w:r w:rsidR="00504B23" w:rsidRPr="002118D6">
        <w:rPr>
          <w:rFonts w:ascii="Arial" w:hAnsi="Arial" w:cs="Arial"/>
          <w:sz w:val="24"/>
          <w:szCs w:val="24"/>
        </w:rPr>
        <w:t xml:space="preserve"> </w:t>
      </w:r>
      <w:r w:rsidRPr="002118D6">
        <w:rPr>
          <w:rFonts w:ascii="Arial" w:hAnsi="Arial" w:cs="Arial"/>
          <w:sz w:val="24"/>
          <w:szCs w:val="24"/>
        </w:rPr>
        <w:t>diversity strategy:</w:t>
      </w:r>
    </w:p>
    <w:p w14:paraId="2697FFAE" w14:textId="22B9EC3C" w:rsidR="002238A9" w:rsidRPr="002118D6" w:rsidRDefault="002238A9" w:rsidP="002238A9">
      <w:pPr>
        <w:rPr>
          <w:rFonts w:ascii="Arial" w:hAnsi="Arial" w:cs="Arial"/>
          <w:sz w:val="24"/>
          <w:szCs w:val="24"/>
        </w:rPr>
      </w:pPr>
      <w:r w:rsidRPr="002118D6">
        <w:rPr>
          <w:rFonts w:ascii="Arial" w:hAnsi="Arial" w:cs="Arial"/>
          <w:sz w:val="24"/>
          <w:szCs w:val="24"/>
        </w:rPr>
        <w:t>UEL Equality and Diversity Strategy</w:t>
      </w:r>
    </w:p>
    <w:p w14:paraId="74400BB8" w14:textId="580E82C2" w:rsidR="00655FBA" w:rsidRPr="002118D6" w:rsidRDefault="00655FBA" w:rsidP="002238A9">
      <w:pPr>
        <w:rPr>
          <w:rFonts w:ascii="Arial" w:hAnsi="Arial" w:cs="Arial"/>
          <w:sz w:val="24"/>
          <w:szCs w:val="24"/>
        </w:rPr>
      </w:pPr>
    </w:p>
    <w:p w14:paraId="3FBB427D" w14:textId="6BBE0BFC" w:rsidR="00655FBA" w:rsidRPr="002118D6" w:rsidRDefault="000E5E40" w:rsidP="002238A9">
      <w:pPr>
        <w:rPr>
          <w:rFonts w:ascii="Arial" w:hAnsi="Arial" w:cs="Arial"/>
          <w:sz w:val="24"/>
          <w:szCs w:val="24"/>
        </w:rPr>
      </w:pPr>
      <w:hyperlink r:id="rId68" w:history="1">
        <w:r w:rsidR="00655FBA" w:rsidRPr="002118D6">
          <w:rPr>
            <w:rStyle w:val="Hyperlink"/>
            <w:rFonts w:ascii="Arial" w:hAnsi="Arial" w:cs="Arial"/>
            <w:color w:val="auto"/>
            <w:szCs w:val="24"/>
          </w:rPr>
          <w:t>https://www.uel.ac.uk/about/about-uel/professional-services/hr/equality-and-diversity</w:t>
        </w:r>
      </w:hyperlink>
    </w:p>
    <w:p w14:paraId="3B658092" w14:textId="618791FB" w:rsidR="00655FBA" w:rsidRPr="002118D6" w:rsidRDefault="00655FBA" w:rsidP="002238A9">
      <w:pPr>
        <w:rPr>
          <w:rFonts w:ascii="Arial" w:hAnsi="Arial" w:cs="Arial"/>
          <w:sz w:val="24"/>
          <w:szCs w:val="24"/>
        </w:rPr>
      </w:pPr>
    </w:p>
    <w:p w14:paraId="5425D95B" w14:textId="77777777" w:rsidR="00BF3CCA" w:rsidRPr="002118D6" w:rsidRDefault="00BF3CCA" w:rsidP="00BF3CCA">
      <w:pPr>
        <w:jc w:val="both"/>
        <w:rPr>
          <w:rFonts w:ascii="Arial" w:hAnsi="Arial" w:cs="Arial"/>
          <w:sz w:val="28"/>
          <w:szCs w:val="28"/>
        </w:rPr>
      </w:pPr>
    </w:p>
    <w:p w14:paraId="4B1069F3" w14:textId="77777777" w:rsidR="00BF3CCA" w:rsidRPr="002118D6" w:rsidRDefault="00BF3CCA" w:rsidP="00BF3CCA">
      <w:pPr>
        <w:rPr>
          <w:rFonts w:ascii="Arial" w:hAnsi="Arial" w:cs="Arial"/>
          <w:sz w:val="24"/>
          <w:szCs w:val="24"/>
        </w:rPr>
      </w:pPr>
      <w:r w:rsidRPr="002118D6">
        <w:rPr>
          <w:rFonts w:ascii="Arial" w:hAnsi="Arial" w:cs="Arial"/>
          <w:sz w:val="24"/>
          <w:szCs w:val="24"/>
        </w:rPr>
        <w:t xml:space="preserve">Rose Bruford College is committed to promoting equality of opportunity in all areas of employment and study.   We work towards an environment where all employees and students can develop to their full potential regardless of gender, disability, race, colour, marital status, ethnic origin, sexual orientation, age and religious or political affiliation. </w:t>
      </w:r>
    </w:p>
    <w:p w14:paraId="4FBD6CB6" w14:textId="77777777" w:rsidR="00BF3CCA" w:rsidRPr="002118D6" w:rsidRDefault="00BF3CCA" w:rsidP="00BF3CCA">
      <w:pPr>
        <w:rPr>
          <w:rFonts w:ascii="Arial" w:hAnsi="Arial" w:cs="Arial"/>
          <w:sz w:val="24"/>
          <w:szCs w:val="24"/>
        </w:rPr>
      </w:pPr>
    </w:p>
    <w:p w14:paraId="31006F5D" w14:textId="77777777" w:rsidR="00BF3CCA" w:rsidRPr="002118D6" w:rsidRDefault="00BF3CCA" w:rsidP="00BF3CCA">
      <w:pPr>
        <w:rPr>
          <w:rFonts w:ascii="Arial" w:hAnsi="Arial" w:cs="Arial"/>
          <w:sz w:val="24"/>
          <w:szCs w:val="24"/>
        </w:rPr>
      </w:pPr>
      <w:r w:rsidRPr="002118D6">
        <w:rPr>
          <w:rFonts w:ascii="Arial" w:hAnsi="Arial" w:cs="Arial"/>
          <w:sz w:val="24"/>
          <w:szCs w:val="24"/>
        </w:rPr>
        <w:t>We aim to ensure current and future employees and students recognise Rose Bruford College as an organisation which demonstrates equal opportunities.</w:t>
      </w:r>
    </w:p>
    <w:p w14:paraId="78BD162D" w14:textId="77777777" w:rsidR="00BF3CCA" w:rsidRPr="002118D6" w:rsidRDefault="00BF3CCA" w:rsidP="00BF3CCA">
      <w:pPr>
        <w:rPr>
          <w:rFonts w:ascii="Arial" w:hAnsi="Arial" w:cs="Arial"/>
          <w:sz w:val="24"/>
          <w:szCs w:val="24"/>
        </w:rPr>
      </w:pPr>
    </w:p>
    <w:p w14:paraId="0908C2EC" w14:textId="77777777" w:rsidR="00BF3CCA" w:rsidRPr="002118D6" w:rsidRDefault="00BF3CCA" w:rsidP="00BF3CCA">
      <w:pPr>
        <w:rPr>
          <w:rFonts w:ascii="Arial" w:hAnsi="Arial" w:cs="Arial"/>
          <w:sz w:val="24"/>
          <w:szCs w:val="24"/>
        </w:rPr>
      </w:pPr>
      <w:r w:rsidRPr="002118D6">
        <w:rPr>
          <w:rFonts w:ascii="Arial" w:hAnsi="Arial" w:cs="Arial"/>
          <w:sz w:val="24"/>
          <w:szCs w:val="24"/>
        </w:rPr>
        <w:t>Equal Opportunities at Rose Bruford College means:</w:t>
      </w:r>
    </w:p>
    <w:p w14:paraId="302A93E7" w14:textId="77777777" w:rsidR="00BF3CCA" w:rsidRPr="002118D6" w:rsidRDefault="00BF3CCA" w:rsidP="00BF3CCA">
      <w:pPr>
        <w:rPr>
          <w:rFonts w:ascii="Arial" w:hAnsi="Arial" w:cs="Arial"/>
          <w:sz w:val="24"/>
          <w:szCs w:val="24"/>
        </w:rPr>
      </w:pPr>
      <w:r w:rsidRPr="002118D6">
        <w:rPr>
          <w:rFonts w:ascii="Arial" w:hAnsi="Arial" w:cs="Arial"/>
          <w:sz w:val="24"/>
          <w:szCs w:val="24"/>
        </w:rPr>
        <w:t xml:space="preserve"> </w:t>
      </w:r>
    </w:p>
    <w:p w14:paraId="6C78D949" w14:textId="77777777" w:rsidR="00BF3CCA" w:rsidRPr="002118D6" w:rsidRDefault="00BF3CCA" w:rsidP="00BF3CCA">
      <w:pPr>
        <w:numPr>
          <w:ilvl w:val="0"/>
          <w:numId w:val="45"/>
        </w:numPr>
        <w:rPr>
          <w:rFonts w:ascii="Arial" w:hAnsi="Arial" w:cs="Arial"/>
          <w:sz w:val="24"/>
          <w:szCs w:val="24"/>
        </w:rPr>
      </w:pPr>
      <w:r w:rsidRPr="002118D6">
        <w:rPr>
          <w:rFonts w:ascii="Arial" w:hAnsi="Arial" w:cs="Arial"/>
          <w:sz w:val="24"/>
          <w:szCs w:val="24"/>
        </w:rPr>
        <w:t>respecting and valuing diversity and benefiting from those differences;</w:t>
      </w:r>
      <w:r w:rsidRPr="002118D6">
        <w:rPr>
          <w:rFonts w:ascii="Arial" w:hAnsi="Arial" w:cs="Arial"/>
          <w:sz w:val="24"/>
          <w:szCs w:val="24"/>
        </w:rPr>
        <w:br/>
      </w:r>
    </w:p>
    <w:p w14:paraId="7334B396" w14:textId="77777777" w:rsidR="00BF3CCA" w:rsidRPr="002118D6" w:rsidRDefault="00BF3CCA" w:rsidP="00BF3CCA">
      <w:pPr>
        <w:numPr>
          <w:ilvl w:val="0"/>
          <w:numId w:val="45"/>
        </w:numPr>
        <w:rPr>
          <w:rFonts w:ascii="Arial" w:hAnsi="Arial" w:cs="Arial"/>
          <w:sz w:val="24"/>
          <w:szCs w:val="24"/>
        </w:rPr>
      </w:pPr>
      <w:r w:rsidRPr="002118D6">
        <w:rPr>
          <w:rFonts w:ascii="Arial" w:hAnsi="Arial" w:cs="Arial"/>
          <w:sz w:val="24"/>
          <w:szCs w:val="24"/>
        </w:rPr>
        <w:t xml:space="preserve">promotion of equal opportunity in all aspects of employment and in the service to our students; </w:t>
      </w:r>
      <w:r w:rsidRPr="002118D6">
        <w:rPr>
          <w:rFonts w:ascii="Arial" w:hAnsi="Arial" w:cs="Arial"/>
          <w:sz w:val="24"/>
          <w:szCs w:val="24"/>
        </w:rPr>
        <w:br/>
      </w:r>
    </w:p>
    <w:p w14:paraId="47DA7B40" w14:textId="77777777" w:rsidR="00BF3CCA" w:rsidRPr="002118D6" w:rsidRDefault="00BF3CCA" w:rsidP="00BF3CCA">
      <w:pPr>
        <w:numPr>
          <w:ilvl w:val="0"/>
          <w:numId w:val="45"/>
        </w:numPr>
        <w:rPr>
          <w:rFonts w:ascii="Arial" w:hAnsi="Arial" w:cs="Arial"/>
          <w:sz w:val="24"/>
          <w:szCs w:val="24"/>
        </w:rPr>
      </w:pPr>
      <w:r w:rsidRPr="002118D6">
        <w:rPr>
          <w:rFonts w:ascii="Arial" w:hAnsi="Arial" w:cs="Arial"/>
          <w:sz w:val="24"/>
          <w:szCs w:val="24"/>
        </w:rPr>
        <w:t>creating an harmonious environment to work and study in and in which discrimination has no part;</w:t>
      </w:r>
      <w:r w:rsidRPr="002118D6">
        <w:rPr>
          <w:rFonts w:ascii="Arial" w:hAnsi="Arial" w:cs="Arial"/>
          <w:sz w:val="24"/>
          <w:szCs w:val="24"/>
        </w:rPr>
        <w:br/>
      </w:r>
    </w:p>
    <w:p w14:paraId="23B72689" w14:textId="77777777" w:rsidR="00BF3CCA" w:rsidRPr="002118D6" w:rsidRDefault="00BF3CCA" w:rsidP="00BF3CCA">
      <w:pPr>
        <w:numPr>
          <w:ilvl w:val="0"/>
          <w:numId w:val="45"/>
        </w:numPr>
        <w:rPr>
          <w:rFonts w:ascii="Arial" w:hAnsi="Arial" w:cs="Arial"/>
          <w:sz w:val="24"/>
          <w:szCs w:val="24"/>
        </w:rPr>
      </w:pPr>
      <w:r w:rsidRPr="002118D6">
        <w:rPr>
          <w:rFonts w:ascii="Arial" w:hAnsi="Arial" w:cs="Arial"/>
          <w:sz w:val="24"/>
          <w:szCs w:val="24"/>
        </w:rPr>
        <w:t xml:space="preserve">basing all employment, business and academic decisions on merit; and </w:t>
      </w:r>
    </w:p>
    <w:p w14:paraId="444E18E8" w14:textId="77777777" w:rsidR="00BF3CCA" w:rsidRPr="002118D6" w:rsidRDefault="00BF3CCA" w:rsidP="00BF3CCA">
      <w:pPr>
        <w:rPr>
          <w:rFonts w:ascii="Arial" w:hAnsi="Arial" w:cs="Arial"/>
          <w:sz w:val="24"/>
          <w:szCs w:val="24"/>
        </w:rPr>
      </w:pPr>
    </w:p>
    <w:p w14:paraId="031E4C89" w14:textId="77777777" w:rsidR="00BF3CCA" w:rsidRPr="002118D6" w:rsidRDefault="00BF3CCA" w:rsidP="00BF3CCA">
      <w:pPr>
        <w:numPr>
          <w:ilvl w:val="0"/>
          <w:numId w:val="45"/>
        </w:numPr>
        <w:rPr>
          <w:rFonts w:ascii="Arial" w:hAnsi="Arial" w:cs="Arial"/>
          <w:sz w:val="24"/>
          <w:szCs w:val="24"/>
        </w:rPr>
      </w:pPr>
      <w:r w:rsidRPr="002118D6">
        <w:rPr>
          <w:rFonts w:ascii="Arial" w:hAnsi="Arial" w:cs="Arial"/>
          <w:sz w:val="24"/>
          <w:szCs w:val="24"/>
        </w:rPr>
        <w:t>building an environment where staff and students are able to achieve their full potential.</w:t>
      </w:r>
    </w:p>
    <w:p w14:paraId="28F82EBD" w14:textId="77777777" w:rsidR="00BF3CCA" w:rsidRPr="002118D6" w:rsidRDefault="00BF3CCA" w:rsidP="00BF3CCA">
      <w:pPr>
        <w:rPr>
          <w:rFonts w:ascii="Arial" w:hAnsi="Arial" w:cs="Arial"/>
          <w:sz w:val="24"/>
          <w:szCs w:val="24"/>
        </w:rPr>
      </w:pPr>
    </w:p>
    <w:p w14:paraId="4161628E" w14:textId="77777777" w:rsidR="003D75F4" w:rsidRPr="002118D6" w:rsidRDefault="003D75F4" w:rsidP="003D75F4">
      <w:pPr>
        <w:tabs>
          <w:tab w:val="left" w:pos="-2268"/>
          <w:tab w:val="left" w:pos="-720"/>
          <w:tab w:val="left" w:pos="720"/>
          <w:tab w:val="left" w:pos="7740"/>
          <w:tab w:val="right" w:pos="8222"/>
        </w:tabs>
        <w:suppressAutoHyphens/>
        <w:ind w:left="720"/>
        <w:rPr>
          <w:rFonts w:ascii="Arial" w:hAnsi="Arial" w:cs="Arial"/>
          <w:b/>
          <w:i/>
          <w:sz w:val="24"/>
          <w:szCs w:val="24"/>
        </w:rPr>
      </w:pPr>
    </w:p>
    <w:p w14:paraId="44B4F174" w14:textId="77777777" w:rsidR="002F691A" w:rsidRPr="002118D6" w:rsidRDefault="002F691A" w:rsidP="00A64F8B">
      <w:pPr>
        <w:tabs>
          <w:tab w:val="left" w:pos="-2268"/>
          <w:tab w:val="left" w:pos="-720"/>
          <w:tab w:val="left" w:pos="720"/>
          <w:tab w:val="right" w:pos="8222"/>
        </w:tabs>
        <w:suppressAutoHyphens/>
        <w:rPr>
          <w:rFonts w:ascii="Arial" w:hAnsi="Arial" w:cs="Arial"/>
          <w:b/>
          <w:sz w:val="24"/>
          <w:szCs w:val="24"/>
        </w:rPr>
      </w:pPr>
    </w:p>
    <w:p w14:paraId="6C9FD929" w14:textId="0D052EF2" w:rsidR="00A64F8B" w:rsidRPr="002118D6" w:rsidRDefault="00A64F8B" w:rsidP="00EE496D">
      <w:pPr>
        <w:pStyle w:val="ListParagraph"/>
        <w:numPr>
          <w:ilvl w:val="0"/>
          <w:numId w:val="38"/>
        </w:numPr>
        <w:tabs>
          <w:tab w:val="left" w:pos="-2268"/>
          <w:tab w:val="left" w:pos="-720"/>
          <w:tab w:val="left" w:pos="720"/>
          <w:tab w:val="right" w:pos="8222"/>
        </w:tabs>
        <w:suppressAutoHyphens/>
        <w:rPr>
          <w:rFonts w:ascii="Arial" w:hAnsi="Arial"/>
          <w:b/>
          <w:sz w:val="24"/>
          <w:szCs w:val="24"/>
        </w:rPr>
      </w:pPr>
      <w:r w:rsidRPr="002118D6">
        <w:rPr>
          <w:rFonts w:ascii="Arial" w:hAnsi="Arial"/>
          <w:b/>
          <w:caps/>
          <w:sz w:val="24"/>
          <w:szCs w:val="24"/>
        </w:rPr>
        <w:t>Academic Appeals</w:t>
      </w:r>
      <w:r w:rsidR="00D5681F" w:rsidRPr="002118D6">
        <w:rPr>
          <w:rFonts w:ascii="Arial" w:hAnsi="Arial"/>
          <w:b/>
          <w:caps/>
          <w:sz w:val="24"/>
          <w:szCs w:val="24"/>
        </w:rPr>
        <w:t xml:space="preserve"> </w:t>
      </w:r>
    </w:p>
    <w:p w14:paraId="1AE6B915" w14:textId="7ED44F1A" w:rsidR="003D75F4" w:rsidRPr="002118D6" w:rsidRDefault="003D75F4" w:rsidP="003D75F4">
      <w:pPr>
        <w:tabs>
          <w:tab w:val="left" w:pos="-2268"/>
          <w:tab w:val="left" w:pos="-720"/>
          <w:tab w:val="left" w:pos="720"/>
          <w:tab w:val="right" w:pos="8222"/>
        </w:tabs>
        <w:suppressAutoHyphens/>
        <w:rPr>
          <w:rFonts w:ascii="Arial" w:hAnsi="Arial"/>
          <w:b/>
          <w:sz w:val="24"/>
          <w:szCs w:val="24"/>
        </w:rPr>
      </w:pPr>
    </w:p>
    <w:p w14:paraId="31EBA29D" w14:textId="15669C4D" w:rsidR="003D75F4" w:rsidRPr="002118D6" w:rsidRDefault="003D75F4" w:rsidP="003D75F4">
      <w:pPr>
        <w:tabs>
          <w:tab w:val="left" w:pos="-2268"/>
          <w:tab w:val="left" w:pos="-720"/>
          <w:tab w:val="left" w:pos="720"/>
          <w:tab w:val="right" w:pos="8222"/>
        </w:tabs>
        <w:suppressAutoHyphens/>
        <w:rPr>
          <w:rFonts w:ascii="Arial" w:hAnsi="Arial" w:cs="Arial"/>
          <w:b/>
          <w:sz w:val="24"/>
          <w:szCs w:val="24"/>
        </w:rPr>
      </w:pPr>
      <w:r w:rsidRPr="002118D6">
        <w:rPr>
          <w:rFonts w:ascii="Arial" w:hAnsi="Arial"/>
          <w:b/>
          <w:sz w:val="24"/>
        </w:rPr>
        <w:t xml:space="preserve">APPEALS AGAINST ANNUAL MONITORING REVIEW, TRANSFER OF RESEARCH DEGREE REGISTRATION OR ORAL EXAMINATION DECISION FOR POSTGRADUATE RESEARCH DEGREES </w:t>
      </w:r>
    </w:p>
    <w:p w14:paraId="63F0F8AB" w14:textId="77777777" w:rsidR="003D75F4" w:rsidRPr="002118D6" w:rsidRDefault="003D75F4" w:rsidP="003D75F4">
      <w:pPr>
        <w:tabs>
          <w:tab w:val="left" w:pos="-2268"/>
          <w:tab w:val="left" w:pos="-720"/>
          <w:tab w:val="left" w:pos="720"/>
          <w:tab w:val="right" w:pos="8222"/>
        </w:tabs>
        <w:suppressAutoHyphens/>
        <w:rPr>
          <w:rFonts w:ascii="Arial" w:hAnsi="Arial"/>
          <w:b/>
          <w:sz w:val="24"/>
          <w:szCs w:val="24"/>
        </w:rPr>
      </w:pPr>
    </w:p>
    <w:p w14:paraId="32A1BCF3" w14:textId="550EB685" w:rsidR="003D75F4" w:rsidRPr="002118D6" w:rsidRDefault="003D75F4" w:rsidP="00EE496D">
      <w:pPr>
        <w:pStyle w:val="ListParagraph"/>
        <w:numPr>
          <w:ilvl w:val="1"/>
          <w:numId w:val="38"/>
        </w:numPr>
        <w:rPr>
          <w:rFonts w:ascii="Arial" w:hAnsi="Arial"/>
          <w:bCs/>
          <w:sz w:val="24"/>
          <w:szCs w:val="24"/>
        </w:rPr>
      </w:pPr>
      <w:r w:rsidRPr="002118D6">
        <w:rPr>
          <w:rFonts w:ascii="Arial" w:hAnsi="Arial"/>
          <w:bCs/>
          <w:sz w:val="24"/>
          <w:szCs w:val="24"/>
        </w:rPr>
        <w:t xml:space="preserve">Students may, in the circumstances set out in the Manual of General Regulations, Part 9, appeal against an annual monitoring review, transfer of research degree registration or the outcome of the oral examination of </w:t>
      </w:r>
      <w:r w:rsidRPr="002118D6">
        <w:rPr>
          <w:rFonts w:ascii="Arial" w:hAnsi="Arial"/>
          <w:bCs/>
          <w:sz w:val="24"/>
          <w:szCs w:val="24"/>
        </w:rPr>
        <w:lastRenderedPageBreak/>
        <w:t xml:space="preserve">the thesis or other submittal on a postgraduate research programme (whether at the first examination or re-examination).  </w:t>
      </w:r>
    </w:p>
    <w:p w14:paraId="307CEB67" w14:textId="77777777" w:rsidR="003D75F4" w:rsidRPr="002118D6" w:rsidRDefault="003D75F4" w:rsidP="003D75F4">
      <w:pPr>
        <w:pStyle w:val="ListParagraph"/>
        <w:ind w:left="465"/>
        <w:rPr>
          <w:rFonts w:ascii="Arial" w:hAnsi="Arial"/>
          <w:b/>
          <w:sz w:val="24"/>
          <w:szCs w:val="24"/>
        </w:rPr>
      </w:pPr>
    </w:p>
    <w:p w14:paraId="4C741C82" w14:textId="435F9527" w:rsidR="001E7468" w:rsidRPr="002118D6" w:rsidRDefault="003D75F4" w:rsidP="00EE496D">
      <w:pPr>
        <w:pStyle w:val="ListParagraph"/>
        <w:numPr>
          <w:ilvl w:val="1"/>
          <w:numId w:val="38"/>
        </w:numPr>
        <w:tabs>
          <w:tab w:val="left" w:pos="-2977"/>
          <w:tab w:val="left" w:pos="-1418"/>
          <w:tab w:val="left" w:pos="-720"/>
        </w:tabs>
        <w:suppressAutoHyphens/>
        <w:rPr>
          <w:rFonts w:ascii="Arial" w:eastAsia="SimSun" w:hAnsi="Arial"/>
          <w:sz w:val="24"/>
          <w:szCs w:val="24"/>
          <w:lang w:eastAsia="zh-CN"/>
        </w:rPr>
      </w:pPr>
      <w:r w:rsidRPr="002118D6">
        <w:rPr>
          <w:rFonts w:ascii="Arial" w:eastAsia="SimSun" w:hAnsi="Arial"/>
          <w:spacing w:val="-2"/>
          <w:sz w:val="24"/>
          <w:szCs w:val="24"/>
          <w:lang w:eastAsia="zh-CN"/>
        </w:rPr>
        <w:t>Appeals</w:t>
      </w:r>
      <w:r w:rsidRPr="002118D6">
        <w:rPr>
          <w:rFonts w:ascii="Arial" w:eastAsia="SimSun" w:hAnsi="Arial"/>
          <w:sz w:val="24"/>
          <w:szCs w:val="24"/>
          <w:lang w:eastAsia="zh-CN"/>
        </w:rPr>
        <w:t xml:space="preserve"> </w:t>
      </w:r>
      <w:r w:rsidRPr="002118D6">
        <w:rPr>
          <w:rFonts w:ascii="Arial" w:eastAsia="SimSun" w:hAnsi="Arial"/>
          <w:b/>
          <w:sz w:val="24"/>
          <w:szCs w:val="24"/>
          <w:lang w:eastAsia="zh-CN"/>
        </w:rPr>
        <w:t>will not be accepted</w:t>
      </w:r>
      <w:r w:rsidRPr="002118D6">
        <w:rPr>
          <w:rFonts w:ascii="Arial" w:eastAsia="SimSun" w:hAnsi="Arial"/>
          <w:sz w:val="24"/>
          <w:szCs w:val="24"/>
          <w:lang w:eastAsia="zh-CN"/>
        </w:rPr>
        <w:t xml:space="preserve"> on the grounds of disagreement with the academic </w:t>
      </w:r>
      <w:r w:rsidRPr="002118D6">
        <w:rPr>
          <w:rFonts w:ascii="Arial" w:hAnsi="Arial"/>
          <w:spacing w:val="-2"/>
          <w:sz w:val="24"/>
          <w:szCs w:val="24"/>
        </w:rPr>
        <w:t>judgement</w:t>
      </w:r>
      <w:r w:rsidRPr="002118D6">
        <w:rPr>
          <w:rFonts w:ascii="Arial" w:eastAsia="SimSun" w:hAnsi="Arial"/>
          <w:sz w:val="24"/>
          <w:szCs w:val="24"/>
          <w:lang w:eastAsia="zh-CN"/>
        </w:rPr>
        <w:t>.</w:t>
      </w:r>
    </w:p>
    <w:p w14:paraId="5642E893" w14:textId="77777777" w:rsidR="003D75F4" w:rsidRPr="002118D6" w:rsidRDefault="003D75F4" w:rsidP="003D75F4">
      <w:pPr>
        <w:pStyle w:val="ListParagraph"/>
        <w:rPr>
          <w:rFonts w:ascii="Arial" w:eastAsia="SimSun" w:hAnsi="Arial"/>
          <w:sz w:val="24"/>
          <w:szCs w:val="24"/>
          <w:lang w:eastAsia="zh-CN"/>
        </w:rPr>
      </w:pPr>
    </w:p>
    <w:p w14:paraId="3B9A1F3A" w14:textId="77777777" w:rsidR="003D75F4" w:rsidRPr="002118D6" w:rsidRDefault="003D75F4" w:rsidP="00EE496D">
      <w:pPr>
        <w:pStyle w:val="ListParagraph"/>
        <w:numPr>
          <w:ilvl w:val="1"/>
          <w:numId w:val="38"/>
        </w:numPr>
        <w:tabs>
          <w:tab w:val="left" w:pos="-2977"/>
          <w:tab w:val="left" w:pos="-1418"/>
          <w:tab w:val="left" w:pos="-720"/>
        </w:tabs>
        <w:suppressAutoHyphens/>
        <w:rPr>
          <w:rFonts w:ascii="Arial" w:hAnsi="Arial"/>
          <w:sz w:val="24"/>
          <w:szCs w:val="24"/>
        </w:rPr>
      </w:pPr>
      <w:r w:rsidRPr="002118D6">
        <w:rPr>
          <w:rFonts w:ascii="Arial" w:hAnsi="Arial"/>
          <w:spacing w:val="-2"/>
          <w:sz w:val="24"/>
        </w:rPr>
        <w:t xml:space="preserve">The </w:t>
      </w:r>
      <w:r w:rsidRPr="002118D6">
        <w:rPr>
          <w:rFonts w:ascii="Arial" w:hAnsi="Arial"/>
          <w:sz w:val="24"/>
          <w:szCs w:val="24"/>
        </w:rPr>
        <w:t>Manual</w:t>
      </w:r>
      <w:r w:rsidRPr="002118D6">
        <w:rPr>
          <w:rFonts w:ascii="Arial" w:hAnsi="Arial"/>
          <w:spacing w:val="-2"/>
          <w:sz w:val="24"/>
        </w:rPr>
        <w:t xml:space="preserve"> of General Regulations, </w:t>
      </w:r>
      <w:r w:rsidRPr="002118D6">
        <w:rPr>
          <w:rFonts w:ascii="Arial" w:hAnsi="Arial"/>
          <w:spacing w:val="-2"/>
          <w:sz w:val="24"/>
          <w:szCs w:val="24"/>
        </w:rPr>
        <w:t>Part</w:t>
      </w:r>
      <w:r w:rsidRPr="002118D6">
        <w:rPr>
          <w:rFonts w:ascii="Arial" w:hAnsi="Arial"/>
          <w:spacing w:val="-2"/>
          <w:sz w:val="24"/>
        </w:rPr>
        <w:t xml:space="preserve"> 9</w:t>
      </w:r>
      <w:r w:rsidRPr="002118D6">
        <w:rPr>
          <w:rFonts w:ascii="Arial" w:hAnsi="Arial"/>
          <w:spacing w:val="-2"/>
          <w:sz w:val="24"/>
          <w:szCs w:val="24"/>
        </w:rPr>
        <w:t xml:space="preserve">, is available for view at </w:t>
      </w:r>
    </w:p>
    <w:p w14:paraId="22ACD375" w14:textId="77777777" w:rsidR="003D75F4" w:rsidRPr="002118D6" w:rsidRDefault="000E5E40" w:rsidP="003D75F4">
      <w:pPr>
        <w:pStyle w:val="ListParagraph"/>
        <w:rPr>
          <w:rFonts w:ascii="Arial" w:hAnsi="Arial"/>
          <w:sz w:val="24"/>
          <w:szCs w:val="24"/>
        </w:rPr>
      </w:pPr>
      <w:hyperlink r:id="rId69" w:history="1">
        <w:r w:rsidR="003D75F4" w:rsidRPr="002118D6">
          <w:rPr>
            <w:rStyle w:val="Hyperlink"/>
            <w:rFonts w:ascii="Arial" w:hAnsi="Arial" w:cs="Arial"/>
            <w:color w:val="auto"/>
            <w:szCs w:val="24"/>
          </w:rPr>
          <w:t>https://www.uel.ac.uk/Discover/Governance/Policies-Regulations-Corporate-documents/Student-Policies/Manual-of-General-Regulations</w:t>
        </w:r>
      </w:hyperlink>
    </w:p>
    <w:p w14:paraId="5B38EBBF" w14:textId="77777777" w:rsidR="003D75F4" w:rsidRPr="002118D6" w:rsidRDefault="003D75F4" w:rsidP="003D75F4">
      <w:pPr>
        <w:pStyle w:val="ListParagraph"/>
        <w:rPr>
          <w:rFonts w:ascii="Arial" w:hAnsi="Arial"/>
          <w:spacing w:val="-2"/>
          <w:sz w:val="24"/>
          <w:szCs w:val="24"/>
        </w:rPr>
      </w:pPr>
    </w:p>
    <w:p w14:paraId="31B8D9BA" w14:textId="77777777" w:rsidR="003D75F4" w:rsidRPr="002118D6" w:rsidRDefault="003D75F4" w:rsidP="00EE496D">
      <w:pPr>
        <w:pStyle w:val="ListParagraph"/>
        <w:numPr>
          <w:ilvl w:val="1"/>
          <w:numId w:val="38"/>
        </w:numPr>
        <w:tabs>
          <w:tab w:val="left" w:pos="-2977"/>
          <w:tab w:val="left" w:pos="-1418"/>
          <w:tab w:val="left" w:pos="-720"/>
        </w:tabs>
        <w:suppressAutoHyphens/>
        <w:rPr>
          <w:rFonts w:ascii="Arial" w:hAnsi="Arial"/>
          <w:sz w:val="24"/>
          <w:szCs w:val="24"/>
        </w:rPr>
      </w:pPr>
      <w:r w:rsidRPr="002118D6">
        <w:rPr>
          <w:rFonts w:ascii="Arial" w:hAnsi="Arial"/>
          <w:sz w:val="24"/>
          <w:szCs w:val="24"/>
        </w:rPr>
        <w:t>Further</w:t>
      </w:r>
      <w:r w:rsidRPr="002118D6">
        <w:rPr>
          <w:rFonts w:ascii="Arial" w:hAnsi="Arial"/>
          <w:spacing w:val="-2"/>
          <w:sz w:val="24"/>
          <w:szCs w:val="24"/>
        </w:rPr>
        <w:t xml:space="preserve"> information about the UEL appeals process, is available for view at </w:t>
      </w:r>
    </w:p>
    <w:p w14:paraId="1B857828" w14:textId="77777777" w:rsidR="003D75F4" w:rsidRPr="002118D6" w:rsidRDefault="000E5E40" w:rsidP="003D75F4">
      <w:pPr>
        <w:pStyle w:val="ListParagraph"/>
        <w:rPr>
          <w:rStyle w:val="Hyperlink"/>
          <w:rFonts w:ascii="Arial" w:hAnsi="Arial" w:cs="Arial"/>
          <w:color w:val="auto"/>
          <w:szCs w:val="24"/>
        </w:rPr>
      </w:pPr>
      <w:hyperlink r:id="rId70" w:history="1">
        <w:r w:rsidR="003D75F4" w:rsidRPr="002118D6">
          <w:rPr>
            <w:rStyle w:val="Hyperlink"/>
            <w:rFonts w:ascii="Arial" w:hAnsi="Arial" w:cs="Arial"/>
            <w:color w:val="auto"/>
            <w:szCs w:val="24"/>
          </w:rPr>
          <w:t>https://www.uel.ac.uk/Discover/Governance/Policies-Regulations-Corporate-documents/Student-Policies/Student-Appeals</w:t>
        </w:r>
      </w:hyperlink>
      <w:r w:rsidR="003D75F4" w:rsidRPr="002118D6">
        <w:rPr>
          <w:b/>
          <w:i/>
          <w:spacing w:val="-2"/>
        </w:rPr>
        <w:t>.</w:t>
      </w:r>
    </w:p>
    <w:p w14:paraId="6A5F6A39" w14:textId="77777777" w:rsidR="003D75F4" w:rsidRPr="002118D6" w:rsidRDefault="003D75F4" w:rsidP="003D75F4">
      <w:pPr>
        <w:pStyle w:val="ListParagraph"/>
        <w:rPr>
          <w:rStyle w:val="Hyperlink"/>
          <w:rFonts w:ascii="Arial" w:hAnsi="Arial" w:cs="Arial"/>
          <w:color w:val="auto"/>
          <w:szCs w:val="24"/>
        </w:rPr>
      </w:pPr>
    </w:p>
    <w:p w14:paraId="697B08C9" w14:textId="74917682" w:rsidR="003D75F4" w:rsidRPr="002118D6" w:rsidRDefault="00010506" w:rsidP="00EE496D">
      <w:pPr>
        <w:pStyle w:val="ListParagraph"/>
        <w:numPr>
          <w:ilvl w:val="1"/>
          <w:numId w:val="38"/>
        </w:numPr>
        <w:tabs>
          <w:tab w:val="left" w:pos="-2977"/>
          <w:tab w:val="left" w:pos="-1418"/>
          <w:tab w:val="left" w:pos="-720"/>
        </w:tabs>
        <w:suppressAutoHyphens/>
        <w:rPr>
          <w:rFonts w:ascii="Arial" w:hAnsi="Arial"/>
          <w:spacing w:val="-2"/>
          <w:sz w:val="24"/>
          <w:szCs w:val="24"/>
        </w:rPr>
      </w:pPr>
      <w:r w:rsidRPr="002118D6">
        <w:rPr>
          <w:rFonts w:ascii="Arial" w:hAnsi="Arial"/>
          <w:sz w:val="24"/>
          <w:szCs w:val="24"/>
        </w:rPr>
        <w:t xml:space="preserve"> </w:t>
      </w:r>
      <w:r w:rsidR="003D75F4" w:rsidRPr="002118D6">
        <w:rPr>
          <w:rFonts w:ascii="Arial" w:hAnsi="Arial"/>
          <w:sz w:val="24"/>
          <w:szCs w:val="24"/>
        </w:rPr>
        <w:t>To</w:t>
      </w:r>
      <w:r w:rsidR="003D75F4" w:rsidRPr="002118D6">
        <w:rPr>
          <w:rFonts w:ascii="Arial" w:hAnsi="Arial"/>
          <w:sz w:val="24"/>
          <w:szCs w:val="24"/>
          <w:shd w:val="clear" w:color="auto" w:fill="FFFFFF"/>
        </w:rPr>
        <w:t xml:space="preserve"> </w:t>
      </w:r>
      <w:r w:rsidR="003D75F4" w:rsidRPr="002118D6">
        <w:rPr>
          <w:rFonts w:ascii="Arial" w:hAnsi="Arial"/>
          <w:spacing w:val="-2"/>
          <w:sz w:val="24"/>
          <w:szCs w:val="24"/>
        </w:rPr>
        <w:t>help</w:t>
      </w:r>
      <w:r w:rsidR="003D75F4" w:rsidRPr="002118D6">
        <w:rPr>
          <w:rFonts w:ascii="Arial" w:hAnsi="Arial"/>
          <w:sz w:val="24"/>
          <w:szCs w:val="24"/>
          <w:shd w:val="clear" w:color="auto" w:fill="FFFFFF"/>
        </w:rPr>
        <w:t xml:space="preserve"> you decide whether your query would be an Appeal or Complaint, please refer to </w:t>
      </w:r>
    </w:p>
    <w:p w14:paraId="300CFF6E" w14:textId="77777777" w:rsidR="003D75F4" w:rsidRPr="002118D6" w:rsidRDefault="000E5E40" w:rsidP="003D75F4">
      <w:pPr>
        <w:pStyle w:val="ListParagraph"/>
        <w:ind w:left="709"/>
        <w:rPr>
          <w:rStyle w:val="Hyperlink"/>
          <w:rFonts w:ascii="Arial" w:hAnsi="Arial" w:cs="Arial"/>
          <w:color w:val="auto"/>
          <w:szCs w:val="24"/>
        </w:rPr>
      </w:pPr>
      <w:hyperlink r:id="rId71" w:history="1">
        <w:r w:rsidR="003D75F4" w:rsidRPr="002118D6">
          <w:rPr>
            <w:rStyle w:val="Hyperlink"/>
            <w:rFonts w:ascii="Arial" w:hAnsi="Arial" w:cs="Arial"/>
            <w:color w:val="auto"/>
            <w:szCs w:val="24"/>
          </w:rPr>
          <w:t>https://www.uel.ac.uk/Discover/Governance/Policies-Regulations-Corporate-documents/Student-Policies/Student-Appeals</w:t>
        </w:r>
      </w:hyperlink>
    </w:p>
    <w:p w14:paraId="7DAFF4D3" w14:textId="77777777" w:rsidR="003D75F4" w:rsidRPr="002118D6" w:rsidRDefault="003D75F4" w:rsidP="003D75F4">
      <w:pPr>
        <w:pStyle w:val="ListParagraph"/>
        <w:ind w:left="709"/>
        <w:rPr>
          <w:rStyle w:val="Hyperlink"/>
          <w:rFonts w:ascii="Arial" w:hAnsi="Arial" w:cs="Arial"/>
          <w:color w:val="auto"/>
          <w:szCs w:val="24"/>
        </w:rPr>
      </w:pPr>
    </w:p>
    <w:p w14:paraId="2AF4237B" w14:textId="4D9B433A" w:rsidR="003D75F4" w:rsidRPr="002118D6" w:rsidRDefault="003D75F4" w:rsidP="00EE496D">
      <w:pPr>
        <w:pStyle w:val="ListParagraph"/>
        <w:numPr>
          <w:ilvl w:val="1"/>
          <w:numId w:val="38"/>
        </w:numPr>
        <w:rPr>
          <w:rFonts w:ascii="Arial" w:hAnsi="Arial"/>
          <w:spacing w:val="-2"/>
          <w:sz w:val="24"/>
          <w:szCs w:val="24"/>
        </w:rPr>
      </w:pPr>
      <w:r w:rsidRPr="002118D6">
        <w:rPr>
          <w:rFonts w:ascii="Arial" w:hAnsi="Arial"/>
          <w:spacing w:val="-2"/>
          <w:sz w:val="24"/>
          <w:szCs w:val="24"/>
        </w:rPr>
        <w:t xml:space="preserve"> If you would like to</w:t>
      </w:r>
      <w:r w:rsidRPr="002118D6">
        <w:rPr>
          <w:rFonts w:ascii="Arial" w:hAnsi="Arial"/>
          <w:bCs/>
          <w:sz w:val="24"/>
          <w:szCs w:val="24"/>
        </w:rPr>
        <w:t xml:space="preserve"> lodge a formal appeal or have any queries, please email the Institutional Compliance Office at </w:t>
      </w:r>
      <w:hyperlink r:id="rId72" w:history="1">
        <w:r w:rsidRPr="002118D6">
          <w:rPr>
            <w:rStyle w:val="Hyperlink"/>
            <w:rFonts w:ascii="Arial" w:hAnsi="Arial" w:cs="Arial"/>
            <w:bCs/>
            <w:color w:val="auto"/>
            <w:szCs w:val="24"/>
          </w:rPr>
          <w:t>appeals@uel.ac.uk</w:t>
        </w:r>
      </w:hyperlink>
      <w:r w:rsidRPr="002118D6">
        <w:rPr>
          <w:b/>
          <w:bCs/>
        </w:rPr>
        <w:t> </w:t>
      </w:r>
    </w:p>
    <w:p w14:paraId="52BC3F89" w14:textId="77777777" w:rsidR="00A64F8B" w:rsidRPr="002118D6" w:rsidRDefault="00A64F8B" w:rsidP="00A64F8B">
      <w:pPr>
        <w:suppressAutoHyphens/>
        <w:rPr>
          <w:rFonts w:ascii="Arial" w:hAnsi="Arial" w:cs="Arial"/>
          <w:b/>
          <w:sz w:val="24"/>
          <w:szCs w:val="24"/>
        </w:rPr>
      </w:pPr>
    </w:p>
    <w:p w14:paraId="1ADE504D" w14:textId="77777777" w:rsidR="005B6938" w:rsidRPr="002118D6" w:rsidRDefault="005B6938" w:rsidP="00DC4C66">
      <w:pPr>
        <w:tabs>
          <w:tab w:val="left" w:pos="-2268"/>
          <w:tab w:val="left" w:pos="-720"/>
          <w:tab w:val="left" w:pos="720"/>
          <w:tab w:val="right" w:pos="8222"/>
        </w:tabs>
        <w:suppressAutoHyphens/>
        <w:rPr>
          <w:rFonts w:ascii="Arial" w:hAnsi="Arial" w:cs="Arial"/>
          <w:b/>
          <w:caps/>
          <w:sz w:val="24"/>
          <w:szCs w:val="24"/>
        </w:rPr>
      </w:pPr>
    </w:p>
    <w:p w14:paraId="5DBB522B" w14:textId="3B2F51EA" w:rsidR="00120989" w:rsidRPr="002118D6" w:rsidRDefault="00120989" w:rsidP="00DC4C66">
      <w:pPr>
        <w:tabs>
          <w:tab w:val="left" w:pos="-2268"/>
          <w:tab w:val="left" w:pos="-720"/>
          <w:tab w:val="left" w:pos="720"/>
          <w:tab w:val="right" w:pos="8222"/>
        </w:tabs>
        <w:suppressAutoHyphens/>
        <w:rPr>
          <w:rFonts w:ascii="Arial" w:hAnsi="Arial" w:cs="Arial"/>
          <w:b/>
          <w:caps/>
          <w:sz w:val="24"/>
          <w:szCs w:val="24"/>
        </w:rPr>
      </w:pPr>
      <w:r w:rsidRPr="002118D6">
        <w:rPr>
          <w:rFonts w:ascii="Arial" w:hAnsi="Arial" w:cs="Arial"/>
          <w:b/>
          <w:caps/>
          <w:sz w:val="24"/>
          <w:szCs w:val="24"/>
        </w:rPr>
        <w:t>1</w:t>
      </w:r>
      <w:r w:rsidR="00010506" w:rsidRPr="002118D6">
        <w:rPr>
          <w:rFonts w:ascii="Arial" w:hAnsi="Arial" w:cs="Arial"/>
          <w:b/>
          <w:caps/>
          <w:sz w:val="24"/>
          <w:szCs w:val="24"/>
        </w:rPr>
        <w:t>6</w:t>
      </w:r>
      <w:r w:rsidRPr="002118D6">
        <w:rPr>
          <w:rFonts w:ascii="Arial" w:hAnsi="Arial" w:cs="Arial"/>
          <w:b/>
          <w:caps/>
          <w:sz w:val="24"/>
          <w:szCs w:val="24"/>
        </w:rPr>
        <w:tab/>
        <w:t xml:space="preserve">Complaints </w:t>
      </w:r>
    </w:p>
    <w:p w14:paraId="764C1E4C" w14:textId="77777777" w:rsidR="003E34AA" w:rsidRPr="002118D6" w:rsidRDefault="003E34AA" w:rsidP="007735B4">
      <w:pPr>
        <w:pStyle w:val="BodyText221"/>
        <w:jc w:val="left"/>
        <w:rPr>
          <w:rFonts w:ascii="Arial" w:hAnsi="Arial" w:cs="Arial"/>
          <w:caps/>
          <w:sz w:val="24"/>
          <w:szCs w:val="24"/>
        </w:rPr>
      </w:pPr>
    </w:p>
    <w:p w14:paraId="31D74D5F" w14:textId="7E70A286" w:rsidR="003D75F4" w:rsidRPr="002118D6" w:rsidRDefault="003D75F4" w:rsidP="003D75F4">
      <w:pPr>
        <w:pStyle w:val="BodyText221"/>
        <w:jc w:val="left"/>
        <w:rPr>
          <w:rFonts w:ascii="Arial" w:hAnsi="Arial" w:cs="Arial"/>
          <w:sz w:val="24"/>
          <w:szCs w:val="24"/>
        </w:rPr>
      </w:pPr>
      <w:r w:rsidRPr="002118D6">
        <w:rPr>
          <w:rFonts w:ascii="Arial" w:hAnsi="Arial" w:cs="Arial"/>
          <w:caps/>
          <w:sz w:val="24"/>
          <w:szCs w:val="24"/>
        </w:rPr>
        <w:t>1</w:t>
      </w:r>
      <w:r w:rsidR="00010506" w:rsidRPr="002118D6">
        <w:rPr>
          <w:rFonts w:ascii="Arial" w:hAnsi="Arial" w:cs="Arial"/>
          <w:caps/>
          <w:sz w:val="24"/>
          <w:szCs w:val="24"/>
        </w:rPr>
        <w:t>6</w:t>
      </w:r>
      <w:r w:rsidRPr="002118D6">
        <w:rPr>
          <w:rFonts w:ascii="Arial" w:hAnsi="Arial" w:cs="Arial"/>
          <w:caps/>
          <w:sz w:val="24"/>
          <w:szCs w:val="24"/>
        </w:rPr>
        <w:t>.1</w:t>
      </w:r>
      <w:r w:rsidRPr="002118D6">
        <w:rPr>
          <w:rFonts w:ascii="Arial" w:hAnsi="Arial" w:cs="Arial"/>
          <w:b/>
          <w:caps/>
          <w:sz w:val="24"/>
          <w:szCs w:val="24"/>
        </w:rPr>
        <w:tab/>
      </w:r>
      <w:r w:rsidRPr="002118D6">
        <w:rPr>
          <w:rFonts w:ascii="Arial" w:hAnsi="Arial" w:cs="Arial"/>
          <w:sz w:val="24"/>
          <w:szCs w:val="24"/>
        </w:rPr>
        <w:t>If you feel that you have not received the standard of service which it would be reasonable to expect, you may be entitled to lodge a complaint. Complaints should be used for serious matters, and not for minor things such as occasional lapses of good manners or disputes of a private nature between staff and students</w:t>
      </w:r>
    </w:p>
    <w:p w14:paraId="2BC016B2" w14:textId="77777777" w:rsidR="003D75F4" w:rsidRPr="002118D6" w:rsidRDefault="003D75F4" w:rsidP="003D75F4">
      <w:pPr>
        <w:tabs>
          <w:tab w:val="left" w:pos="-720"/>
        </w:tabs>
        <w:suppressAutoHyphens/>
        <w:ind w:right="567"/>
        <w:jc w:val="both"/>
        <w:rPr>
          <w:rFonts w:ascii="Arial" w:hAnsi="Arial" w:cs="Arial"/>
          <w:b/>
          <w:spacing w:val="-2"/>
          <w:sz w:val="24"/>
          <w:szCs w:val="24"/>
        </w:rPr>
      </w:pPr>
    </w:p>
    <w:p w14:paraId="033374B2" w14:textId="27BBEDE3" w:rsidR="003D75F4" w:rsidRPr="002118D6" w:rsidRDefault="003D75F4" w:rsidP="003D75F4">
      <w:pPr>
        <w:tabs>
          <w:tab w:val="left" w:pos="-720"/>
        </w:tabs>
        <w:suppressAutoHyphens/>
        <w:ind w:left="720" w:right="-58" w:hanging="720"/>
        <w:jc w:val="both"/>
        <w:rPr>
          <w:rFonts w:ascii="Arial" w:hAnsi="Arial" w:cs="Arial"/>
          <w:spacing w:val="-2"/>
          <w:sz w:val="24"/>
          <w:szCs w:val="24"/>
        </w:rPr>
      </w:pPr>
      <w:r w:rsidRPr="002118D6">
        <w:rPr>
          <w:rFonts w:ascii="Arial" w:hAnsi="Arial" w:cs="Arial"/>
          <w:spacing w:val="-2"/>
          <w:sz w:val="24"/>
          <w:szCs w:val="24"/>
        </w:rPr>
        <w:t>1</w:t>
      </w:r>
      <w:r w:rsidR="00010506" w:rsidRPr="002118D6">
        <w:rPr>
          <w:rFonts w:ascii="Arial" w:hAnsi="Arial" w:cs="Arial"/>
          <w:spacing w:val="-2"/>
          <w:sz w:val="24"/>
          <w:szCs w:val="24"/>
        </w:rPr>
        <w:t>6</w:t>
      </w:r>
      <w:r w:rsidRPr="002118D6">
        <w:rPr>
          <w:rFonts w:ascii="Arial" w:hAnsi="Arial" w:cs="Arial"/>
          <w:spacing w:val="-2"/>
          <w:sz w:val="24"/>
          <w:szCs w:val="24"/>
        </w:rPr>
        <w:t>.2</w:t>
      </w:r>
      <w:r w:rsidRPr="002118D6">
        <w:rPr>
          <w:rFonts w:ascii="Arial" w:hAnsi="Arial" w:cs="Arial"/>
          <w:spacing w:val="-2"/>
          <w:sz w:val="24"/>
          <w:szCs w:val="24"/>
        </w:rPr>
        <w:tab/>
        <w:t>Separate procedures exist for the following, which therefore cannot form the substance of a complaint:</w:t>
      </w:r>
    </w:p>
    <w:p w14:paraId="681095D2" w14:textId="77777777" w:rsidR="003D75F4" w:rsidRPr="002118D6" w:rsidRDefault="003D75F4" w:rsidP="003D75F4">
      <w:pPr>
        <w:numPr>
          <w:ilvl w:val="0"/>
          <w:numId w:val="11"/>
        </w:numPr>
        <w:tabs>
          <w:tab w:val="clear" w:pos="570"/>
          <w:tab w:val="left" w:pos="-720"/>
          <w:tab w:val="num" w:pos="1290"/>
        </w:tabs>
        <w:suppressAutoHyphens/>
        <w:ind w:left="1290"/>
        <w:rPr>
          <w:rFonts w:ascii="Arial" w:hAnsi="Arial" w:cs="Arial"/>
          <w:spacing w:val="-2"/>
          <w:sz w:val="24"/>
          <w:szCs w:val="24"/>
        </w:rPr>
      </w:pPr>
      <w:r w:rsidRPr="002118D6">
        <w:rPr>
          <w:rFonts w:ascii="Arial" w:hAnsi="Arial" w:cs="Arial"/>
          <w:spacing w:val="-2"/>
          <w:sz w:val="24"/>
          <w:szCs w:val="24"/>
        </w:rPr>
        <w:t>appeals against the decisions of Assessment Boards (Manual of General Regulations : Part 7 Appeals Against Assessment Board Decisions);</w:t>
      </w:r>
    </w:p>
    <w:p w14:paraId="5F508C3B" w14:textId="77777777" w:rsidR="003D75F4" w:rsidRPr="002118D6" w:rsidRDefault="003D75F4" w:rsidP="003D75F4">
      <w:pPr>
        <w:numPr>
          <w:ilvl w:val="0"/>
          <w:numId w:val="11"/>
        </w:numPr>
        <w:tabs>
          <w:tab w:val="clear" w:pos="570"/>
          <w:tab w:val="left" w:pos="-720"/>
          <w:tab w:val="num" w:pos="1290"/>
        </w:tabs>
        <w:suppressAutoHyphens/>
        <w:ind w:left="1290"/>
        <w:rPr>
          <w:rFonts w:ascii="Arial" w:hAnsi="Arial" w:cs="Arial"/>
          <w:spacing w:val="-2"/>
          <w:sz w:val="24"/>
          <w:szCs w:val="24"/>
        </w:rPr>
      </w:pPr>
      <w:r w:rsidRPr="002118D6">
        <w:rPr>
          <w:rFonts w:ascii="Arial" w:hAnsi="Arial" w:cs="Arial"/>
          <w:spacing w:val="-2"/>
          <w:sz w:val="24"/>
          <w:szCs w:val="24"/>
        </w:rPr>
        <w:t>appeals against annual monitoring reviews, transfer of research degree registration or oral examination decision for postgraduate research students (Manual of General Regulations:</w:t>
      </w:r>
      <w:r w:rsidRPr="002118D6" w:rsidDel="001F2953">
        <w:rPr>
          <w:rFonts w:ascii="Arial" w:hAnsi="Arial" w:cs="Arial"/>
          <w:spacing w:val="-2"/>
          <w:sz w:val="24"/>
          <w:szCs w:val="24"/>
        </w:rPr>
        <w:t xml:space="preserve"> </w:t>
      </w:r>
      <w:r w:rsidRPr="002118D6">
        <w:rPr>
          <w:rFonts w:ascii="Arial" w:hAnsi="Arial" w:cs="Arial"/>
          <w:spacing w:val="-2"/>
          <w:sz w:val="24"/>
          <w:szCs w:val="24"/>
        </w:rPr>
        <w:t>Part 9 Research Degrees);</w:t>
      </w:r>
    </w:p>
    <w:p w14:paraId="30209657" w14:textId="77777777" w:rsidR="003D75F4" w:rsidRPr="002118D6" w:rsidRDefault="003D75F4" w:rsidP="003D75F4">
      <w:pPr>
        <w:numPr>
          <w:ilvl w:val="0"/>
          <w:numId w:val="11"/>
        </w:numPr>
        <w:tabs>
          <w:tab w:val="clear" w:pos="570"/>
          <w:tab w:val="left" w:pos="-720"/>
          <w:tab w:val="num" w:pos="1290"/>
        </w:tabs>
        <w:suppressAutoHyphens/>
        <w:ind w:left="1290"/>
        <w:rPr>
          <w:rFonts w:ascii="Arial" w:hAnsi="Arial" w:cs="Arial"/>
          <w:spacing w:val="-2"/>
          <w:sz w:val="24"/>
          <w:szCs w:val="24"/>
        </w:rPr>
      </w:pPr>
      <w:r w:rsidRPr="002118D6">
        <w:rPr>
          <w:rFonts w:ascii="Arial" w:hAnsi="Arial" w:cs="Arial"/>
          <w:spacing w:val="-2"/>
          <w:sz w:val="24"/>
          <w:szCs w:val="24"/>
        </w:rPr>
        <w:t>appeals against the decisions of the Extenuation Panel (Manual of General Regulations:</w:t>
      </w:r>
      <w:r w:rsidRPr="002118D6" w:rsidDel="001F2953">
        <w:rPr>
          <w:rFonts w:ascii="Arial" w:hAnsi="Arial" w:cs="Arial"/>
          <w:spacing w:val="-2"/>
          <w:sz w:val="24"/>
          <w:szCs w:val="24"/>
        </w:rPr>
        <w:t xml:space="preserve"> </w:t>
      </w:r>
      <w:r w:rsidRPr="002118D6">
        <w:rPr>
          <w:rFonts w:ascii="Arial" w:hAnsi="Arial" w:cs="Arial"/>
          <w:spacing w:val="-2"/>
          <w:sz w:val="24"/>
          <w:szCs w:val="24"/>
        </w:rPr>
        <w:t>Part 6 Extenuating Circumstances);</w:t>
      </w:r>
    </w:p>
    <w:p w14:paraId="6D345873" w14:textId="77777777" w:rsidR="003D75F4" w:rsidRPr="002118D6" w:rsidRDefault="003D75F4" w:rsidP="003D75F4">
      <w:pPr>
        <w:numPr>
          <w:ilvl w:val="0"/>
          <w:numId w:val="11"/>
        </w:numPr>
        <w:tabs>
          <w:tab w:val="clear" w:pos="570"/>
          <w:tab w:val="left" w:pos="-720"/>
          <w:tab w:val="num" w:pos="1290"/>
        </w:tabs>
        <w:suppressAutoHyphens/>
        <w:ind w:left="1290"/>
        <w:rPr>
          <w:rFonts w:ascii="Arial" w:hAnsi="Arial" w:cs="Arial"/>
          <w:spacing w:val="-2"/>
          <w:sz w:val="24"/>
          <w:szCs w:val="24"/>
        </w:rPr>
      </w:pPr>
      <w:r w:rsidRPr="002118D6">
        <w:rPr>
          <w:rFonts w:ascii="Arial" w:hAnsi="Arial" w:cs="Arial"/>
          <w:spacing w:val="-2"/>
          <w:sz w:val="24"/>
          <w:szCs w:val="24"/>
        </w:rPr>
        <w:t>complaints against the Students' Union (see the Complaints Procedure in the Students' Union constitution);</w:t>
      </w:r>
    </w:p>
    <w:p w14:paraId="0C32339C" w14:textId="77777777" w:rsidR="003D75F4" w:rsidRPr="002118D6" w:rsidRDefault="003D75F4" w:rsidP="003D75F4">
      <w:pPr>
        <w:numPr>
          <w:ilvl w:val="0"/>
          <w:numId w:val="11"/>
        </w:numPr>
        <w:tabs>
          <w:tab w:val="clear" w:pos="570"/>
          <w:tab w:val="left" w:pos="-720"/>
          <w:tab w:val="num" w:pos="1290"/>
        </w:tabs>
        <w:suppressAutoHyphens/>
        <w:ind w:left="1290"/>
        <w:rPr>
          <w:rFonts w:ascii="Arial" w:hAnsi="Arial" w:cs="Arial"/>
          <w:spacing w:val="-2"/>
          <w:sz w:val="24"/>
          <w:szCs w:val="24"/>
        </w:rPr>
      </w:pPr>
      <w:r w:rsidRPr="002118D6">
        <w:rPr>
          <w:rFonts w:ascii="Arial" w:hAnsi="Arial" w:cs="Arial"/>
          <w:spacing w:val="-2"/>
          <w:sz w:val="24"/>
          <w:szCs w:val="24"/>
        </w:rPr>
        <w:t>appeals against decisions taken under disciplinary proceedings (Manual of General Regulations:</w:t>
      </w:r>
      <w:r w:rsidRPr="002118D6" w:rsidDel="001F2953">
        <w:rPr>
          <w:rFonts w:ascii="Arial" w:hAnsi="Arial" w:cs="Arial"/>
          <w:spacing w:val="-2"/>
          <w:sz w:val="24"/>
          <w:szCs w:val="24"/>
        </w:rPr>
        <w:t xml:space="preserve"> </w:t>
      </w:r>
      <w:r w:rsidRPr="002118D6">
        <w:rPr>
          <w:rFonts w:ascii="Arial" w:hAnsi="Arial" w:cs="Arial"/>
          <w:spacing w:val="-2"/>
          <w:sz w:val="24"/>
          <w:szCs w:val="24"/>
        </w:rPr>
        <w:t>Part 12 );</w:t>
      </w:r>
    </w:p>
    <w:p w14:paraId="7CF296A6" w14:textId="77777777" w:rsidR="003D75F4" w:rsidRPr="002118D6" w:rsidRDefault="003D75F4" w:rsidP="003D75F4">
      <w:pPr>
        <w:numPr>
          <w:ilvl w:val="0"/>
          <w:numId w:val="11"/>
        </w:numPr>
        <w:tabs>
          <w:tab w:val="clear" w:pos="570"/>
          <w:tab w:val="left" w:pos="-720"/>
          <w:tab w:val="num" w:pos="1290"/>
        </w:tabs>
        <w:suppressAutoHyphens/>
        <w:ind w:left="1290"/>
        <w:rPr>
          <w:rFonts w:ascii="Arial" w:hAnsi="Arial" w:cs="Arial"/>
          <w:spacing w:val="-2"/>
          <w:sz w:val="24"/>
          <w:szCs w:val="24"/>
        </w:rPr>
      </w:pPr>
      <w:r w:rsidRPr="002118D6">
        <w:rPr>
          <w:rFonts w:ascii="Arial" w:hAnsi="Arial" w:cs="Arial"/>
          <w:spacing w:val="-2"/>
          <w:sz w:val="24"/>
          <w:szCs w:val="24"/>
        </w:rPr>
        <w:t xml:space="preserve">complaints about businesses operating on University premises, but not owned by our university (contact the </w:t>
      </w:r>
      <w:r w:rsidRPr="002118D6">
        <w:rPr>
          <w:rFonts w:ascii="Arial" w:hAnsi="Arial" w:cs="Arial"/>
          <w:bCs/>
          <w:spacing w:val="-2"/>
          <w:sz w:val="24"/>
          <w:szCs w:val="24"/>
        </w:rPr>
        <w:t>Deputy Vice-Chancellor and Chief Operating Officer</w:t>
      </w:r>
      <w:r w:rsidRPr="002118D6">
        <w:rPr>
          <w:rFonts w:ascii="Arial" w:hAnsi="Arial" w:cs="Arial"/>
          <w:spacing w:val="-2"/>
          <w:sz w:val="24"/>
          <w:szCs w:val="24"/>
        </w:rPr>
        <w:t>);</w:t>
      </w:r>
    </w:p>
    <w:p w14:paraId="018A5A3D" w14:textId="77777777" w:rsidR="003D75F4" w:rsidRPr="002118D6" w:rsidRDefault="003D75F4" w:rsidP="003D75F4">
      <w:pPr>
        <w:numPr>
          <w:ilvl w:val="0"/>
          <w:numId w:val="11"/>
        </w:numPr>
        <w:tabs>
          <w:tab w:val="clear" w:pos="570"/>
          <w:tab w:val="left" w:pos="-720"/>
          <w:tab w:val="num" w:pos="1290"/>
        </w:tabs>
        <w:suppressAutoHyphens/>
        <w:ind w:left="1290"/>
        <w:rPr>
          <w:rFonts w:ascii="Arial" w:hAnsi="Arial" w:cs="Arial"/>
          <w:spacing w:val="-2"/>
          <w:sz w:val="24"/>
          <w:szCs w:val="24"/>
        </w:rPr>
      </w:pPr>
      <w:r w:rsidRPr="002118D6">
        <w:rPr>
          <w:rFonts w:ascii="Arial" w:hAnsi="Arial" w:cs="Arial"/>
          <w:spacing w:val="-2"/>
          <w:sz w:val="24"/>
          <w:szCs w:val="24"/>
        </w:rPr>
        <w:lastRenderedPageBreak/>
        <w:t>complaints about the behaviour of other students (see Part 12 of the Manual of General Regulations this Manual</w:t>
      </w:r>
      <w:r w:rsidRPr="002118D6" w:rsidDel="0019587A">
        <w:rPr>
          <w:rFonts w:ascii="Arial" w:hAnsi="Arial" w:cs="Arial"/>
          <w:spacing w:val="-2"/>
          <w:sz w:val="24"/>
          <w:szCs w:val="24"/>
        </w:rPr>
        <w:t xml:space="preserve"> </w:t>
      </w:r>
      <w:r w:rsidRPr="002118D6">
        <w:rPr>
          <w:rFonts w:ascii="Arial" w:hAnsi="Arial" w:cs="Arial"/>
          <w:spacing w:val="-2"/>
          <w:sz w:val="24"/>
          <w:szCs w:val="24"/>
        </w:rPr>
        <w:t>);</w:t>
      </w:r>
    </w:p>
    <w:p w14:paraId="33B49A6C" w14:textId="77777777" w:rsidR="003D75F4" w:rsidRPr="002118D6" w:rsidRDefault="003D75F4" w:rsidP="003D75F4">
      <w:pPr>
        <w:numPr>
          <w:ilvl w:val="0"/>
          <w:numId w:val="11"/>
        </w:numPr>
        <w:tabs>
          <w:tab w:val="clear" w:pos="570"/>
          <w:tab w:val="left" w:pos="-720"/>
          <w:tab w:val="num" w:pos="1290"/>
        </w:tabs>
        <w:suppressAutoHyphens/>
        <w:ind w:left="1290"/>
        <w:rPr>
          <w:rFonts w:ascii="Arial" w:hAnsi="Arial" w:cs="Arial"/>
          <w:spacing w:val="-2"/>
          <w:sz w:val="24"/>
          <w:szCs w:val="24"/>
        </w:rPr>
      </w:pPr>
      <w:r w:rsidRPr="002118D6">
        <w:rPr>
          <w:rFonts w:ascii="Arial" w:hAnsi="Arial" w:cs="Arial"/>
          <w:spacing w:val="-2"/>
          <w:sz w:val="24"/>
          <w:szCs w:val="24"/>
        </w:rPr>
        <w:t>appeals against the decisions of Academic Misconduct Panels (see Part 8 of the Manual of General Regulations)</w:t>
      </w:r>
    </w:p>
    <w:p w14:paraId="3294E6EC" w14:textId="77777777" w:rsidR="003D75F4" w:rsidRPr="002118D6" w:rsidRDefault="003D75F4" w:rsidP="003D75F4">
      <w:pPr>
        <w:numPr>
          <w:ilvl w:val="0"/>
          <w:numId w:val="11"/>
        </w:numPr>
        <w:tabs>
          <w:tab w:val="clear" w:pos="570"/>
          <w:tab w:val="left" w:pos="-720"/>
          <w:tab w:val="num" w:pos="1290"/>
        </w:tabs>
        <w:suppressAutoHyphens/>
        <w:ind w:left="1290"/>
        <w:rPr>
          <w:rFonts w:ascii="Arial" w:hAnsi="Arial" w:cs="Arial"/>
          <w:spacing w:val="-2"/>
          <w:sz w:val="24"/>
          <w:szCs w:val="24"/>
        </w:rPr>
      </w:pPr>
      <w:r w:rsidRPr="002118D6">
        <w:rPr>
          <w:rFonts w:ascii="Arial" w:hAnsi="Arial" w:cs="Arial"/>
          <w:spacing w:val="-2"/>
          <w:sz w:val="24"/>
          <w:szCs w:val="24"/>
        </w:rPr>
        <w:t>appeals against the decisions of Attendance Appeal Panels (see the University’s Attendance Policy).</w:t>
      </w:r>
    </w:p>
    <w:p w14:paraId="30FB7B24" w14:textId="3AAFEEAB" w:rsidR="00010506" w:rsidRPr="002118D6" w:rsidRDefault="00010506" w:rsidP="00010506">
      <w:pPr>
        <w:tabs>
          <w:tab w:val="left" w:pos="-720"/>
        </w:tabs>
        <w:suppressAutoHyphens/>
        <w:rPr>
          <w:rFonts w:ascii="Arial" w:hAnsi="Arial" w:cs="Arial"/>
          <w:spacing w:val="-2"/>
          <w:sz w:val="24"/>
          <w:szCs w:val="24"/>
        </w:rPr>
      </w:pPr>
    </w:p>
    <w:p w14:paraId="6C0BE9B5" w14:textId="77777777" w:rsidR="002118D6" w:rsidRPr="002118D6" w:rsidRDefault="00010506" w:rsidP="002118D6">
      <w:pPr>
        <w:tabs>
          <w:tab w:val="left" w:pos="-720"/>
        </w:tabs>
        <w:suppressAutoHyphens/>
        <w:ind w:left="709" w:right="567" w:hanging="709"/>
        <w:rPr>
          <w:rFonts w:ascii="Arial" w:hAnsi="Arial" w:cs="Arial"/>
          <w:spacing w:val="-2"/>
          <w:sz w:val="24"/>
          <w:szCs w:val="24"/>
        </w:rPr>
      </w:pPr>
      <w:r w:rsidRPr="002118D6">
        <w:rPr>
          <w:rFonts w:ascii="Arial" w:hAnsi="Arial" w:cs="Arial"/>
          <w:spacing w:val="-2"/>
          <w:sz w:val="24"/>
          <w:szCs w:val="24"/>
        </w:rPr>
        <w:t>16.3</w:t>
      </w:r>
      <w:r w:rsidRPr="002118D6">
        <w:rPr>
          <w:rFonts w:ascii="Arial" w:hAnsi="Arial" w:cs="Arial"/>
          <w:spacing w:val="-2"/>
          <w:sz w:val="24"/>
          <w:szCs w:val="24"/>
        </w:rPr>
        <w:tab/>
        <w:t xml:space="preserve">Students wishing to submit a complaint must, in the first instance, follow the complaints policy of </w:t>
      </w:r>
      <w:r w:rsidR="00FF4FA0" w:rsidRPr="002118D6">
        <w:rPr>
          <w:rFonts w:ascii="Arial" w:hAnsi="Arial" w:cs="Arial"/>
          <w:i/>
          <w:spacing w:val="-2"/>
          <w:sz w:val="24"/>
          <w:szCs w:val="24"/>
        </w:rPr>
        <w:t xml:space="preserve">Rose Bruford College </w:t>
      </w:r>
      <w:r w:rsidRPr="002118D6">
        <w:rPr>
          <w:rFonts w:ascii="Arial" w:hAnsi="Arial" w:cs="Arial"/>
          <w:spacing w:val="-2"/>
          <w:sz w:val="24"/>
          <w:szCs w:val="24"/>
        </w:rPr>
        <w:t>which aligns to the Office of the Independent Adjudicator’s good practice framework (</w:t>
      </w:r>
      <w:hyperlink r:id="rId73" w:history="1">
        <w:r w:rsidRPr="002118D6">
          <w:rPr>
            <w:rStyle w:val="Hyperlink"/>
            <w:rFonts w:ascii="Arial" w:hAnsi="Arial" w:cs="Arial"/>
            <w:color w:val="auto"/>
            <w:spacing w:val="-2"/>
            <w:szCs w:val="24"/>
          </w:rPr>
          <w:t>https://www.oiahe.org.uk/media/96361/oia-good-practice-framework.pdf</w:t>
        </w:r>
      </w:hyperlink>
      <w:r w:rsidRPr="002118D6">
        <w:rPr>
          <w:rFonts w:ascii="Arial" w:hAnsi="Arial" w:cs="Arial"/>
          <w:spacing w:val="-2"/>
          <w:sz w:val="24"/>
          <w:szCs w:val="24"/>
        </w:rPr>
        <w:t xml:space="preserve">). </w:t>
      </w:r>
    </w:p>
    <w:p w14:paraId="6059CF3E" w14:textId="77777777" w:rsidR="002118D6" w:rsidRPr="002118D6" w:rsidRDefault="002118D6" w:rsidP="002118D6">
      <w:pPr>
        <w:tabs>
          <w:tab w:val="left" w:pos="-720"/>
        </w:tabs>
        <w:suppressAutoHyphens/>
        <w:ind w:left="709" w:right="567" w:hanging="709"/>
        <w:rPr>
          <w:rFonts w:ascii="Arial" w:hAnsi="Arial" w:cs="Arial"/>
          <w:spacing w:val="-2"/>
          <w:sz w:val="24"/>
          <w:szCs w:val="24"/>
          <w:highlight w:val="yellow"/>
        </w:rPr>
      </w:pPr>
    </w:p>
    <w:p w14:paraId="709FBB36" w14:textId="707056FC" w:rsidR="00010506" w:rsidRPr="002118D6" w:rsidRDefault="002118D6" w:rsidP="002118D6">
      <w:pPr>
        <w:tabs>
          <w:tab w:val="left" w:pos="-720"/>
        </w:tabs>
        <w:suppressAutoHyphens/>
        <w:ind w:left="709" w:right="567" w:hanging="709"/>
        <w:rPr>
          <w:rFonts w:ascii="Arial" w:hAnsi="Arial" w:cs="Arial"/>
          <w:spacing w:val="-2"/>
          <w:sz w:val="24"/>
          <w:szCs w:val="24"/>
        </w:rPr>
      </w:pPr>
      <w:r w:rsidRPr="002118D6">
        <w:rPr>
          <w:rFonts w:ascii="Arial" w:hAnsi="Arial" w:cs="Arial"/>
          <w:spacing w:val="-2"/>
          <w:sz w:val="24"/>
          <w:szCs w:val="24"/>
        </w:rPr>
        <w:tab/>
      </w:r>
      <w:r w:rsidR="00010506" w:rsidRPr="002118D6">
        <w:rPr>
          <w:rFonts w:ascii="Arial" w:hAnsi="Arial" w:cs="Arial"/>
          <w:spacing w:val="-2"/>
          <w:sz w:val="24"/>
          <w:szCs w:val="24"/>
        </w:rPr>
        <w:t xml:space="preserve">The </w:t>
      </w:r>
      <w:r w:rsidR="00010506" w:rsidRPr="002118D6">
        <w:rPr>
          <w:rFonts w:ascii="Arial" w:hAnsi="Arial" w:cs="Arial"/>
          <w:i/>
          <w:spacing w:val="-2"/>
          <w:sz w:val="24"/>
          <w:szCs w:val="24"/>
        </w:rPr>
        <w:t xml:space="preserve">Rose Bruford College </w:t>
      </w:r>
      <w:r w:rsidR="00010506" w:rsidRPr="002118D6">
        <w:rPr>
          <w:rFonts w:ascii="Arial" w:hAnsi="Arial" w:cs="Arial"/>
          <w:spacing w:val="-2"/>
          <w:sz w:val="24"/>
          <w:szCs w:val="24"/>
        </w:rPr>
        <w:t>complaints policy is available</w:t>
      </w:r>
      <w:r w:rsidRPr="002118D6">
        <w:rPr>
          <w:rFonts w:ascii="Arial" w:hAnsi="Arial" w:cs="Arial"/>
          <w:spacing w:val="-2"/>
          <w:sz w:val="24"/>
          <w:szCs w:val="24"/>
        </w:rPr>
        <w:t xml:space="preserve"> at:</w:t>
      </w:r>
      <w:r w:rsidR="00010506" w:rsidRPr="002118D6">
        <w:rPr>
          <w:rFonts w:ascii="Arial" w:hAnsi="Arial" w:cs="Arial"/>
          <w:spacing w:val="-2"/>
          <w:sz w:val="24"/>
          <w:szCs w:val="24"/>
        </w:rPr>
        <w:t xml:space="preserve"> at:</w:t>
      </w:r>
      <w:r w:rsidR="00BB0557" w:rsidRPr="002118D6">
        <w:rPr>
          <w:rFonts w:ascii="Arial" w:hAnsi="Arial" w:cs="Arial"/>
          <w:spacing w:val="-2"/>
          <w:sz w:val="24"/>
          <w:szCs w:val="24"/>
        </w:rPr>
        <w:t xml:space="preserve"> </w:t>
      </w:r>
      <w:r w:rsidRPr="002118D6">
        <w:rPr>
          <w:rFonts w:ascii="Arial" w:hAnsi="Arial" w:cs="Arial"/>
          <w:spacing w:val="-2"/>
          <w:sz w:val="24"/>
          <w:szCs w:val="24"/>
          <w:highlight w:val="yellow"/>
        </w:rPr>
        <w:t xml:space="preserve"> </w:t>
      </w:r>
      <w:hyperlink r:id="rId74" w:history="1">
        <w:r w:rsidRPr="002118D6">
          <w:rPr>
            <w:rStyle w:val="Hyperlink"/>
            <w:rFonts w:ascii="Arial" w:hAnsi="Arial" w:cs="Arial"/>
            <w:color w:val="auto"/>
            <w:spacing w:val="-2"/>
            <w:szCs w:val="24"/>
          </w:rPr>
          <w:t>https://www.bruford.ac.uk/media/documents/Student_Complaints-_Policy_and_Procedures_Ver_2.2_January_2019_2.pdf</w:t>
        </w:r>
      </w:hyperlink>
      <w:r w:rsidRPr="002118D6">
        <w:rPr>
          <w:rFonts w:ascii="Arial" w:hAnsi="Arial" w:cs="Arial"/>
          <w:spacing w:val="-2"/>
          <w:sz w:val="24"/>
          <w:szCs w:val="24"/>
        </w:rPr>
        <w:t xml:space="preserve"> </w:t>
      </w:r>
    </w:p>
    <w:p w14:paraId="3ADDED6B" w14:textId="77777777" w:rsidR="00010506" w:rsidRPr="002118D6" w:rsidRDefault="00010506" w:rsidP="00010506">
      <w:pPr>
        <w:tabs>
          <w:tab w:val="left" w:pos="-720"/>
        </w:tabs>
        <w:suppressAutoHyphens/>
        <w:ind w:left="709" w:right="567" w:hanging="709"/>
        <w:jc w:val="both"/>
        <w:rPr>
          <w:rFonts w:ascii="Arial" w:hAnsi="Arial" w:cs="Arial"/>
          <w:spacing w:val="-2"/>
          <w:sz w:val="24"/>
          <w:szCs w:val="24"/>
        </w:rPr>
      </w:pPr>
    </w:p>
    <w:p w14:paraId="22A0B8D3" w14:textId="77777777" w:rsidR="00010506" w:rsidRPr="002118D6" w:rsidRDefault="00010506" w:rsidP="00010506">
      <w:pPr>
        <w:numPr>
          <w:ilvl w:val="12"/>
          <w:numId w:val="0"/>
        </w:numPr>
        <w:tabs>
          <w:tab w:val="left" w:pos="-720"/>
          <w:tab w:val="left" w:pos="2268"/>
        </w:tabs>
        <w:suppressAutoHyphens/>
        <w:ind w:right="567"/>
        <w:jc w:val="both"/>
        <w:rPr>
          <w:rFonts w:ascii="Arial" w:hAnsi="Arial" w:cs="Arial"/>
          <w:i/>
          <w:spacing w:val="-2"/>
          <w:sz w:val="24"/>
          <w:szCs w:val="24"/>
        </w:rPr>
      </w:pPr>
    </w:p>
    <w:p w14:paraId="0ADF391E" w14:textId="3303D958" w:rsidR="00010506" w:rsidRPr="002118D6" w:rsidRDefault="00010506" w:rsidP="00010506">
      <w:pPr>
        <w:tabs>
          <w:tab w:val="left" w:pos="-720"/>
        </w:tabs>
        <w:suppressAutoHyphens/>
        <w:ind w:left="720" w:right="-58" w:hanging="720"/>
        <w:rPr>
          <w:rFonts w:ascii="Arial" w:hAnsi="Arial" w:cs="Arial"/>
          <w:spacing w:val="-2"/>
          <w:sz w:val="24"/>
          <w:szCs w:val="24"/>
        </w:rPr>
      </w:pPr>
      <w:r w:rsidRPr="002118D6">
        <w:rPr>
          <w:rFonts w:ascii="Arial" w:hAnsi="Arial" w:cs="Arial"/>
          <w:spacing w:val="-2"/>
          <w:sz w:val="24"/>
          <w:szCs w:val="24"/>
        </w:rPr>
        <w:t>16.4</w:t>
      </w:r>
      <w:r w:rsidRPr="002118D6">
        <w:rPr>
          <w:rFonts w:ascii="Arial" w:hAnsi="Arial" w:cs="Arial"/>
          <w:spacing w:val="-2"/>
          <w:sz w:val="24"/>
          <w:szCs w:val="24"/>
        </w:rPr>
        <w:tab/>
        <w:t xml:space="preserve">Rose Bruford College will administer all stages of its complaints policy and, upon exhaustion of this policy, will issue a formal letter to the complainant notifying them that its complaints policy has been exhausted. If the complainant is still not satisfied with the outcome they will be entitled to request that the University of East London undertake a review of their complaint. </w:t>
      </w:r>
    </w:p>
    <w:p w14:paraId="309EEBCC" w14:textId="77777777" w:rsidR="00010506" w:rsidRPr="002118D6" w:rsidRDefault="00010506" w:rsidP="00010506">
      <w:pPr>
        <w:tabs>
          <w:tab w:val="left" w:pos="-720"/>
        </w:tabs>
        <w:suppressAutoHyphens/>
        <w:ind w:left="720" w:right="-58" w:hanging="720"/>
        <w:rPr>
          <w:rFonts w:ascii="Arial" w:hAnsi="Arial" w:cs="Arial"/>
          <w:spacing w:val="-2"/>
          <w:sz w:val="24"/>
          <w:szCs w:val="24"/>
        </w:rPr>
      </w:pPr>
    </w:p>
    <w:p w14:paraId="5BC8B7EA" w14:textId="6109AA97" w:rsidR="00010506" w:rsidRPr="002118D6" w:rsidRDefault="00010506" w:rsidP="00010506">
      <w:pPr>
        <w:tabs>
          <w:tab w:val="left" w:pos="-720"/>
        </w:tabs>
        <w:suppressAutoHyphens/>
        <w:ind w:left="720" w:right="-58" w:hanging="720"/>
        <w:rPr>
          <w:rFonts w:ascii="Arial" w:hAnsi="Arial" w:cs="Arial"/>
          <w:spacing w:val="-2"/>
          <w:sz w:val="24"/>
          <w:szCs w:val="24"/>
        </w:rPr>
      </w:pPr>
      <w:r w:rsidRPr="002118D6">
        <w:rPr>
          <w:rFonts w:ascii="Arial" w:hAnsi="Arial" w:cs="Arial"/>
          <w:spacing w:val="-2"/>
          <w:sz w:val="24"/>
          <w:szCs w:val="24"/>
        </w:rPr>
        <w:t>16.5</w:t>
      </w:r>
      <w:r w:rsidRPr="002118D6">
        <w:rPr>
          <w:rFonts w:ascii="Arial" w:hAnsi="Arial" w:cs="Arial"/>
          <w:spacing w:val="-2"/>
          <w:sz w:val="24"/>
          <w:szCs w:val="24"/>
        </w:rPr>
        <w:tab/>
        <w:t>The University of East London will conduct a review of the complaint in accordance with Stage 3 of its own Complaints Procedure. The University of East London Complaints Procedure is available at:</w:t>
      </w:r>
    </w:p>
    <w:p w14:paraId="3E447ECC" w14:textId="77777777" w:rsidR="00010506" w:rsidRPr="002118D6" w:rsidRDefault="00010506" w:rsidP="00010506">
      <w:pPr>
        <w:tabs>
          <w:tab w:val="left" w:pos="-720"/>
        </w:tabs>
        <w:suppressAutoHyphens/>
        <w:ind w:left="720" w:right="-58" w:hanging="720"/>
        <w:rPr>
          <w:rFonts w:ascii="Arial" w:hAnsi="Arial" w:cs="Arial"/>
          <w:spacing w:val="-2"/>
          <w:sz w:val="24"/>
          <w:szCs w:val="24"/>
        </w:rPr>
      </w:pPr>
    </w:p>
    <w:p w14:paraId="64C13C70" w14:textId="77777777" w:rsidR="00010506" w:rsidRPr="002118D6" w:rsidRDefault="000E5E40" w:rsidP="00010506">
      <w:pPr>
        <w:tabs>
          <w:tab w:val="left" w:pos="-720"/>
        </w:tabs>
        <w:suppressAutoHyphens/>
        <w:ind w:left="720" w:right="-58" w:hanging="720"/>
        <w:rPr>
          <w:rFonts w:ascii="Arial" w:hAnsi="Arial" w:cs="Arial"/>
          <w:spacing w:val="-2"/>
          <w:sz w:val="24"/>
          <w:szCs w:val="24"/>
        </w:rPr>
      </w:pPr>
      <w:hyperlink r:id="rId75" w:history="1">
        <w:r w:rsidR="00010506" w:rsidRPr="002118D6">
          <w:rPr>
            <w:rStyle w:val="Hyperlink"/>
            <w:rFonts w:ascii="Arial" w:hAnsi="Arial" w:cs="Arial"/>
            <w:color w:val="auto"/>
            <w:spacing w:val="-2"/>
          </w:rPr>
          <w:t>https://www.uel.ac.uk/discover/governance/policies-regulations-corporate-documents/student-policies/manual-of-general-regulations</w:t>
        </w:r>
      </w:hyperlink>
      <w:r w:rsidR="00010506" w:rsidRPr="002118D6">
        <w:rPr>
          <w:rFonts w:ascii="Arial" w:hAnsi="Arial" w:cs="Arial"/>
          <w:spacing w:val="-2"/>
          <w:sz w:val="24"/>
          <w:szCs w:val="24"/>
        </w:rPr>
        <w:t xml:space="preserve"> </w:t>
      </w:r>
    </w:p>
    <w:p w14:paraId="643876D7" w14:textId="77777777" w:rsidR="00010506" w:rsidRPr="002118D6" w:rsidRDefault="00010506" w:rsidP="00010506">
      <w:pPr>
        <w:rPr>
          <w:rFonts w:ascii="Arial" w:hAnsi="Arial" w:cs="Arial"/>
          <w:sz w:val="24"/>
          <w:szCs w:val="24"/>
        </w:rPr>
      </w:pPr>
    </w:p>
    <w:p w14:paraId="6534145C" w14:textId="1B96A614" w:rsidR="00010506" w:rsidRPr="002118D6" w:rsidRDefault="00010506" w:rsidP="00010506">
      <w:pPr>
        <w:ind w:left="720" w:hanging="720"/>
        <w:rPr>
          <w:rFonts w:ascii="Arial" w:hAnsi="Arial" w:cs="Arial"/>
          <w:sz w:val="24"/>
          <w:szCs w:val="24"/>
        </w:rPr>
      </w:pPr>
      <w:r w:rsidRPr="002118D6">
        <w:rPr>
          <w:rFonts w:ascii="Arial" w:hAnsi="Arial" w:cs="Arial"/>
          <w:sz w:val="24"/>
          <w:szCs w:val="24"/>
        </w:rPr>
        <w:t>16.6</w:t>
      </w:r>
      <w:r w:rsidRPr="002118D6">
        <w:rPr>
          <w:rFonts w:ascii="Arial" w:hAnsi="Arial" w:cs="Arial"/>
          <w:sz w:val="24"/>
          <w:szCs w:val="24"/>
        </w:rPr>
        <w:tab/>
        <w:t>The University of East London will administer the Stage 3 review in accordance with its Complaints Procedure and, upon completion of the review, will issue a Completion of Procedures Letter. If the complainant is still not satisfied with the outcome they will be entitled to make a complaint to the Office of the Independent Adjudicator.</w:t>
      </w:r>
    </w:p>
    <w:p w14:paraId="19FDE9BC" w14:textId="77777777" w:rsidR="00010506" w:rsidRPr="002118D6" w:rsidRDefault="00010506" w:rsidP="00010506">
      <w:pPr>
        <w:ind w:left="720" w:hanging="720"/>
        <w:rPr>
          <w:rFonts w:ascii="Arial" w:hAnsi="Arial" w:cs="Arial"/>
          <w:sz w:val="24"/>
          <w:szCs w:val="24"/>
        </w:rPr>
      </w:pPr>
    </w:p>
    <w:p w14:paraId="3CFCA2BF" w14:textId="55C08339" w:rsidR="00010506" w:rsidRPr="002118D6" w:rsidRDefault="00010506" w:rsidP="00010506">
      <w:pPr>
        <w:ind w:left="720" w:hanging="720"/>
        <w:rPr>
          <w:rFonts w:ascii="Arial" w:hAnsi="Arial" w:cs="Arial"/>
          <w:sz w:val="24"/>
          <w:szCs w:val="24"/>
        </w:rPr>
      </w:pPr>
      <w:r w:rsidRPr="002118D6">
        <w:rPr>
          <w:rFonts w:ascii="Arial" w:hAnsi="Arial" w:cs="Arial"/>
          <w:sz w:val="24"/>
          <w:szCs w:val="24"/>
        </w:rPr>
        <w:t>16.7</w:t>
      </w:r>
      <w:r w:rsidRPr="002118D6">
        <w:rPr>
          <w:rFonts w:ascii="Arial" w:hAnsi="Arial" w:cs="Arial"/>
          <w:sz w:val="24"/>
          <w:szCs w:val="24"/>
        </w:rPr>
        <w:tab/>
        <w:t>Complainants are strongly advised to make every reasonable effort to resolve their complaint informally through meeting with the member of</w:t>
      </w:r>
      <w:r w:rsidRPr="002118D6">
        <w:rPr>
          <w:rFonts w:ascii="Arial" w:hAnsi="Arial" w:cs="Arial"/>
          <w:i/>
          <w:sz w:val="24"/>
          <w:szCs w:val="24"/>
        </w:rPr>
        <w:t xml:space="preserve"> Rose Bruford College </w:t>
      </w:r>
      <w:r w:rsidRPr="002118D6">
        <w:rPr>
          <w:rFonts w:ascii="Arial" w:hAnsi="Arial" w:cs="Arial"/>
          <w:sz w:val="24"/>
          <w:szCs w:val="24"/>
        </w:rPr>
        <w:t xml:space="preserve">staff most directly concerned with the matter, such as the Course or Module Leader, before submitting a formal complaint. </w:t>
      </w:r>
      <w:r w:rsidRPr="002118D6">
        <w:rPr>
          <w:rStyle w:val="Hyperlink"/>
          <w:rFonts w:ascii="Arial" w:hAnsi="Arial" w:cs="Arial"/>
          <w:b w:val="0"/>
          <w:i w:val="0"/>
          <w:color w:val="auto"/>
          <w:szCs w:val="24"/>
        </w:rPr>
        <w:t>Students whose work is primarily based at Rose Bruford College should initially address any issues to</w:t>
      </w:r>
      <w:r w:rsidR="00D903D7">
        <w:rPr>
          <w:rStyle w:val="Hyperlink"/>
          <w:rFonts w:ascii="Arial" w:hAnsi="Arial" w:cs="Arial"/>
          <w:b w:val="0"/>
          <w:i w:val="0"/>
          <w:color w:val="auto"/>
          <w:szCs w:val="24"/>
        </w:rPr>
        <w:t xml:space="preserve"> </w:t>
      </w:r>
      <w:r w:rsidR="003516FA">
        <w:rPr>
          <w:rStyle w:val="Hyperlink"/>
          <w:rFonts w:ascii="Arial" w:hAnsi="Arial" w:cs="Arial"/>
          <w:b w:val="0"/>
          <w:i w:val="0"/>
          <w:color w:val="auto"/>
          <w:szCs w:val="24"/>
        </w:rPr>
        <w:t>the Research Manager</w:t>
      </w:r>
      <w:bookmarkStart w:id="9" w:name="_GoBack"/>
      <w:bookmarkEnd w:id="9"/>
      <w:r w:rsidRPr="002118D6">
        <w:rPr>
          <w:rStyle w:val="Hyperlink"/>
          <w:rFonts w:ascii="Arial" w:hAnsi="Arial" w:cs="Arial"/>
          <w:b w:val="0"/>
          <w:i w:val="0"/>
          <w:color w:val="auto"/>
          <w:szCs w:val="24"/>
        </w:rPr>
        <w:t>, Nicola Sainsbury, nicola.sainsbury</w:t>
      </w:r>
      <w:r w:rsidR="00D903D7">
        <w:rPr>
          <w:rStyle w:val="Hyperlink"/>
          <w:rFonts w:ascii="Arial" w:hAnsi="Arial" w:cs="Arial"/>
          <w:b w:val="0"/>
          <w:i w:val="0"/>
          <w:color w:val="auto"/>
          <w:szCs w:val="24"/>
        </w:rPr>
        <w:t>@bruford</w:t>
      </w:r>
      <w:r w:rsidRPr="002118D6">
        <w:rPr>
          <w:rStyle w:val="Hyperlink"/>
          <w:rFonts w:ascii="Arial" w:hAnsi="Arial" w:cs="Arial"/>
          <w:b w:val="0"/>
          <w:i w:val="0"/>
          <w:color w:val="auto"/>
          <w:szCs w:val="24"/>
        </w:rPr>
        <w:t>.ac.uk.</w:t>
      </w:r>
      <w:r w:rsidR="00D903D7">
        <w:rPr>
          <w:rStyle w:val="Hyperlink"/>
          <w:rFonts w:ascii="Arial" w:hAnsi="Arial" w:cs="Arial"/>
          <w:b w:val="0"/>
          <w:i w:val="0"/>
          <w:color w:val="auto"/>
          <w:szCs w:val="24"/>
        </w:rPr>
        <w:t xml:space="preserve"> </w:t>
      </w:r>
      <w:r w:rsidRPr="002118D6">
        <w:rPr>
          <w:rStyle w:val="Hyperlink"/>
          <w:rFonts w:ascii="Arial" w:hAnsi="Arial" w:cs="Arial"/>
          <w:b w:val="0"/>
          <w:i w:val="0"/>
          <w:color w:val="auto"/>
          <w:szCs w:val="24"/>
        </w:rPr>
        <w:t xml:space="preserve"> </w:t>
      </w:r>
      <w:r w:rsidR="00D903D7">
        <w:rPr>
          <w:rFonts w:ascii="Arial" w:hAnsi="Arial" w:cs="Arial"/>
          <w:sz w:val="24"/>
          <w:szCs w:val="24"/>
        </w:rPr>
        <w:t xml:space="preserve">At Rose Bruford College, Nicola </w:t>
      </w:r>
      <w:r w:rsidRPr="002118D6">
        <w:rPr>
          <w:rFonts w:ascii="Arial" w:hAnsi="Arial" w:cs="Arial"/>
          <w:sz w:val="24"/>
          <w:szCs w:val="24"/>
        </w:rPr>
        <w:t>will be able to advise students on the correct procedures and will direct students to other sources of assistance when necessary.</w:t>
      </w:r>
    </w:p>
    <w:p w14:paraId="42FC3DDF" w14:textId="77777777" w:rsidR="00010506" w:rsidRPr="002118D6" w:rsidRDefault="00010506" w:rsidP="00010506">
      <w:pPr>
        <w:ind w:left="720" w:hanging="720"/>
        <w:rPr>
          <w:rFonts w:ascii="Arial" w:hAnsi="Arial" w:cs="Arial"/>
          <w:sz w:val="24"/>
          <w:szCs w:val="24"/>
        </w:rPr>
      </w:pPr>
    </w:p>
    <w:p w14:paraId="61DE6E99" w14:textId="39E530D5" w:rsidR="00010506" w:rsidRPr="002118D6" w:rsidRDefault="00010506" w:rsidP="00010506">
      <w:pPr>
        <w:ind w:left="720" w:hanging="720"/>
        <w:rPr>
          <w:rFonts w:ascii="Arial" w:hAnsi="Arial" w:cs="Arial"/>
          <w:sz w:val="24"/>
          <w:szCs w:val="24"/>
        </w:rPr>
      </w:pPr>
      <w:r w:rsidRPr="002118D6">
        <w:rPr>
          <w:rFonts w:ascii="Arial" w:hAnsi="Arial" w:cs="Arial"/>
          <w:sz w:val="24"/>
          <w:szCs w:val="24"/>
        </w:rPr>
        <w:t>16.8</w:t>
      </w:r>
      <w:r w:rsidRPr="002118D6">
        <w:rPr>
          <w:rFonts w:ascii="Arial" w:hAnsi="Arial" w:cs="Arial"/>
          <w:sz w:val="24"/>
          <w:szCs w:val="24"/>
        </w:rPr>
        <w:tab/>
        <w:t>Complaints must normally be lodged within the set time limits outlined in the relevant complaints policy. This ensures that the people involved still remember the case, and the facts can be established.</w:t>
      </w:r>
    </w:p>
    <w:p w14:paraId="2D45D493" w14:textId="77777777" w:rsidR="00010506" w:rsidRPr="002118D6" w:rsidRDefault="00010506" w:rsidP="00010506">
      <w:pPr>
        <w:ind w:left="720" w:hanging="720"/>
        <w:rPr>
          <w:rFonts w:ascii="Arial" w:hAnsi="Arial" w:cs="Arial"/>
          <w:sz w:val="24"/>
          <w:szCs w:val="24"/>
        </w:rPr>
      </w:pPr>
    </w:p>
    <w:p w14:paraId="6AF8E1F1" w14:textId="16CBD01C" w:rsidR="00010506" w:rsidRPr="002118D6" w:rsidRDefault="00010506" w:rsidP="00010506">
      <w:pPr>
        <w:ind w:left="720" w:hanging="720"/>
        <w:rPr>
          <w:rFonts w:ascii="Arial" w:hAnsi="Arial" w:cs="Arial"/>
          <w:sz w:val="24"/>
          <w:szCs w:val="24"/>
        </w:rPr>
      </w:pPr>
      <w:r w:rsidRPr="002118D6">
        <w:rPr>
          <w:rFonts w:ascii="Arial" w:hAnsi="Arial" w:cs="Arial"/>
          <w:sz w:val="24"/>
          <w:szCs w:val="24"/>
        </w:rPr>
        <w:lastRenderedPageBreak/>
        <w:t>16.9</w:t>
      </w:r>
      <w:r w:rsidRPr="002118D6">
        <w:rPr>
          <w:rFonts w:ascii="Arial" w:hAnsi="Arial" w:cs="Arial"/>
          <w:sz w:val="24"/>
          <w:szCs w:val="24"/>
        </w:rPr>
        <w:tab/>
        <w:t xml:space="preserve">If you would like to request that the University of East London undertake a review, following the exhaustion of the </w:t>
      </w:r>
      <w:r w:rsidRPr="002118D6">
        <w:rPr>
          <w:rFonts w:ascii="Arial" w:hAnsi="Arial" w:cs="Arial"/>
          <w:i/>
          <w:sz w:val="24"/>
          <w:szCs w:val="24"/>
        </w:rPr>
        <w:t xml:space="preserve">Rose Bruford College </w:t>
      </w:r>
      <w:r w:rsidRPr="002118D6">
        <w:rPr>
          <w:rFonts w:ascii="Arial" w:hAnsi="Arial" w:cs="Arial"/>
          <w:sz w:val="24"/>
          <w:szCs w:val="24"/>
        </w:rPr>
        <w:t xml:space="preserve">complaints policy, please email the Complaints and Appeals Office at </w:t>
      </w:r>
      <w:hyperlink r:id="rId76" w:history="1">
        <w:r w:rsidRPr="002118D6">
          <w:rPr>
            <w:rStyle w:val="Hyperlink"/>
            <w:rFonts w:ascii="Arial" w:hAnsi="Arial" w:cs="Arial"/>
            <w:color w:val="auto"/>
            <w:szCs w:val="24"/>
          </w:rPr>
          <w:t>complaints@uel.ac.uk</w:t>
        </w:r>
      </w:hyperlink>
    </w:p>
    <w:p w14:paraId="0A63E0C1" w14:textId="77777777" w:rsidR="00010506" w:rsidRPr="002118D6" w:rsidRDefault="00010506" w:rsidP="00CF4E3D">
      <w:pPr>
        <w:tabs>
          <w:tab w:val="left" w:pos="-720"/>
        </w:tabs>
        <w:suppressAutoHyphens/>
        <w:rPr>
          <w:rFonts w:ascii="Arial" w:hAnsi="Arial" w:cs="Arial"/>
          <w:spacing w:val="-2"/>
          <w:sz w:val="24"/>
          <w:szCs w:val="24"/>
        </w:rPr>
      </w:pPr>
    </w:p>
    <w:p w14:paraId="0C09DB59" w14:textId="77777777" w:rsidR="008E1DC7" w:rsidRPr="002118D6" w:rsidRDefault="008E1DC7" w:rsidP="00046140">
      <w:pPr>
        <w:pStyle w:val="ListParagraph"/>
        <w:ind w:left="0"/>
        <w:rPr>
          <w:rFonts w:ascii="Arial" w:hAnsi="Arial"/>
          <w:spacing w:val="-2"/>
          <w:sz w:val="24"/>
          <w:szCs w:val="24"/>
        </w:rPr>
        <w:sectPr w:rsidR="008E1DC7" w:rsidRPr="002118D6">
          <w:headerReference w:type="even" r:id="rId77"/>
          <w:headerReference w:type="default" r:id="rId78"/>
          <w:footerReference w:type="even" r:id="rId79"/>
          <w:footerReference w:type="default" r:id="rId80"/>
          <w:headerReference w:type="first" r:id="rId81"/>
          <w:footerReference w:type="first" r:id="rId82"/>
          <w:pgSz w:w="11906" w:h="16838"/>
          <w:pgMar w:top="899" w:right="1797" w:bottom="1079" w:left="1701" w:header="709" w:footer="709" w:gutter="0"/>
          <w:cols w:space="720"/>
        </w:sectPr>
      </w:pPr>
    </w:p>
    <w:p w14:paraId="7130A804" w14:textId="77777777" w:rsidR="008E1DC7" w:rsidRPr="002118D6" w:rsidRDefault="008E1DC7" w:rsidP="00046140">
      <w:pPr>
        <w:pStyle w:val="ListParagraph"/>
        <w:ind w:left="0"/>
        <w:rPr>
          <w:rFonts w:ascii="Arial" w:hAnsi="Arial"/>
          <w:b/>
          <w:spacing w:val="-2"/>
          <w:sz w:val="24"/>
          <w:szCs w:val="24"/>
        </w:rPr>
      </w:pPr>
      <w:r w:rsidRPr="002118D6">
        <w:rPr>
          <w:rFonts w:ascii="Arial" w:hAnsi="Arial"/>
          <w:b/>
          <w:spacing w:val="-2"/>
          <w:sz w:val="24"/>
          <w:szCs w:val="24"/>
        </w:rPr>
        <w:lastRenderedPageBreak/>
        <w:t>CAMPUS MAP</w:t>
      </w:r>
    </w:p>
    <w:p w14:paraId="72AA949D" w14:textId="77777777" w:rsidR="008D2F47" w:rsidRPr="002118D6" w:rsidRDefault="003E4130" w:rsidP="003E4130">
      <w:pPr>
        <w:tabs>
          <w:tab w:val="left" w:pos="-2268"/>
          <w:tab w:val="left" w:pos="-720"/>
          <w:tab w:val="left" w:pos="720"/>
          <w:tab w:val="left" w:pos="7740"/>
          <w:tab w:val="right" w:pos="8222"/>
        </w:tabs>
        <w:suppressAutoHyphens/>
        <w:jc w:val="right"/>
        <w:rPr>
          <w:rFonts w:ascii="Arial" w:hAnsi="Arial" w:cs="Arial"/>
          <w:b/>
          <w:sz w:val="24"/>
          <w:szCs w:val="24"/>
        </w:rPr>
      </w:pPr>
      <w:r w:rsidRPr="002118D6">
        <w:rPr>
          <w:rFonts w:ascii="Arial" w:hAnsi="Arial" w:cs="Arial"/>
          <w:b/>
          <w:sz w:val="24"/>
          <w:szCs w:val="24"/>
        </w:rPr>
        <w:t>APPENDIX A</w:t>
      </w:r>
    </w:p>
    <w:p w14:paraId="47A568C0" w14:textId="77777777" w:rsidR="001338DF" w:rsidRPr="002118D6" w:rsidRDefault="001338DF" w:rsidP="001338DF">
      <w:pPr>
        <w:shd w:val="clear" w:color="auto" w:fill="FFFFFF"/>
        <w:rPr>
          <w:rFonts w:ascii="Arial" w:hAnsi="Arial" w:cs="Arial"/>
          <w:sz w:val="24"/>
          <w:szCs w:val="24"/>
        </w:rPr>
      </w:pPr>
      <w:r w:rsidRPr="002118D6">
        <w:rPr>
          <w:rFonts w:ascii="Arial" w:hAnsi="Arial" w:cs="Arial"/>
          <w:sz w:val="24"/>
          <w:szCs w:val="24"/>
        </w:rPr>
        <w:t>Our University runs a </w:t>
      </w:r>
      <w:r w:rsidRPr="002118D6">
        <w:rPr>
          <w:rFonts w:ascii="Arial" w:hAnsi="Arial" w:cs="Arial"/>
          <w:b/>
          <w:bCs/>
          <w:sz w:val="24"/>
          <w:szCs w:val="24"/>
        </w:rPr>
        <w:t>free, regular bus service</w:t>
      </w:r>
      <w:r w:rsidRPr="002118D6">
        <w:rPr>
          <w:rFonts w:ascii="Arial" w:hAnsi="Arial" w:cs="Arial"/>
          <w:sz w:val="24"/>
          <w:szCs w:val="24"/>
        </w:rPr>
        <w:t xml:space="preserve"> for students and staff, between campuses. The timetable is available on the intranet at </w:t>
      </w:r>
      <w:hyperlink r:id="rId83" w:history="1">
        <w:r w:rsidRPr="002118D6">
          <w:rPr>
            <w:rStyle w:val="Hyperlink"/>
            <w:rFonts w:ascii="Arial" w:hAnsi="Arial" w:cs="Arial"/>
            <w:color w:val="auto"/>
            <w:szCs w:val="24"/>
          </w:rPr>
          <w:t>https://uelac.sharepoint.com/EstatesandFacilitiesServices/Pages/Timetable.aspx</w:t>
        </w:r>
      </w:hyperlink>
    </w:p>
    <w:p w14:paraId="2FB06A5D" w14:textId="77777777" w:rsidR="001338DF" w:rsidRPr="002118D6" w:rsidRDefault="001338DF" w:rsidP="008E1DC7">
      <w:pPr>
        <w:shd w:val="clear" w:color="auto" w:fill="FFFFFF"/>
        <w:rPr>
          <w:rFonts w:ascii="Arial" w:hAnsi="Arial" w:cs="Arial"/>
          <w:sz w:val="24"/>
          <w:szCs w:val="24"/>
        </w:rPr>
      </w:pPr>
    </w:p>
    <w:p w14:paraId="1DED38BF" w14:textId="77777777" w:rsidR="008E1DC7" w:rsidRPr="002118D6" w:rsidRDefault="00A60C1E" w:rsidP="008E1DC7">
      <w:pPr>
        <w:tabs>
          <w:tab w:val="left" w:pos="-2268"/>
          <w:tab w:val="left" w:pos="-720"/>
          <w:tab w:val="left" w:pos="720"/>
          <w:tab w:val="left" w:pos="7740"/>
          <w:tab w:val="right" w:pos="8222"/>
        </w:tabs>
        <w:suppressAutoHyphens/>
        <w:jc w:val="both"/>
        <w:rPr>
          <w:rFonts w:ascii="Arial" w:hAnsi="Arial" w:cs="Arial"/>
          <w:i/>
          <w:sz w:val="24"/>
          <w:szCs w:val="24"/>
        </w:rPr>
      </w:pPr>
      <w:r w:rsidRPr="002118D6">
        <w:rPr>
          <w:rFonts w:ascii="Arial" w:hAnsi="Arial" w:cs="Arial"/>
          <w:i/>
          <w:noProof/>
          <w:sz w:val="24"/>
          <w:szCs w:val="24"/>
        </w:rPr>
        <w:lastRenderedPageBreak/>
        <w:drawing>
          <wp:inline distT="0" distB="0" distL="0" distR="0" wp14:anchorId="6D2ACA36" wp14:editId="1D9C65D1">
            <wp:extent cx="7477125" cy="53340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477125" cy="5334000"/>
                    </a:xfrm>
                    <a:prstGeom prst="rect">
                      <a:avLst/>
                    </a:prstGeom>
                    <a:noFill/>
                    <a:ln>
                      <a:noFill/>
                    </a:ln>
                  </pic:spPr>
                </pic:pic>
              </a:graphicData>
            </a:graphic>
          </wp:inline>
        </w:drawing>
      </w:r>
    </w:p>
    <w:p w14:paraId="30A6AB63" w14:textId="77777777" w:rsidR="008E1DC7" w:rsidRPr="002118D6" w:rsidRDefault="008E1DC7" w:rsidP="008E1DC7">
      <w:pPr>
        <w:tabs>
          <w:tab w:val="left" w:pos="-2268"/>
          <w:tab w:val="left" w:pos="-720"/>
          <w:tab w:val="left" w:pos="720"/>
          <w:tab w:val="left" w:pos="7740"/>
          <w:tab w:val="right" w:pos="8222"/>
        </w:tabs>
        <w:suppressAutoHyphens/>
        <w:jc w:val="both"/>
        <w:rPr>
          <w:rFonts w:ascii="Arial" w:hAnsi="Arial" w:cs="Arial"/>
          <w:i/>
          <w:sz w:val="24"/>
          <w:szCs w:val="24"/>
        </w:rPr>
      </w:pPr>
      <w:r w:rsidRPr="002118D6">
        <w:rPr>
          <w:rFonts w:ascii="Arial" w:hAnsi="Arial" w:cs="Arial"/>
          <w:i/>
          <w:sz w:val="24"/>
          <w:szCs w:val="24"/>
        </w:rPr>
        <w:br w:type="page"/>
      </w:r>
      <w:r w:rsidR="00A60C1E" w:rsidRPr="002118D6">
        <w:rPr>
          <w:rFonts w:ascii="Arial" w:hAnsi="Arial" w:cs="Arial"/>
          <w:i/>
          <w:noProof/>
          <w:sz w:val="24"/>
          <w:szCs w:val="24"/>
        </w:rPr>
        <w:lastRenderedPageBreak/>
        <w:drawing>
          <wp:inline distT="0" distB="0" distL="0" distR="0" wp14:anchorId="13FAC17E" wp14:editId="15DDCBF4">
            <wp:extent cx="7753350" cy="53340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7753350" cy="5334000"/>
                    </a:xfrm>
                    <a:prstGeom prst="rect">
                      <a:avLst/>
                    </a:prstGeom>
                    <a:noFill/>
                    <a:ln>
                      <a:noFill/>
                    </a:ln>
                  </pic:spPr>
                </pic:pic>
              </a:graphicData>
            </a:graphic>
          </wp:inline>
        </w:drawing>
      </w:r>
    </w:p>
    <w:p w14:paraId="0509D10E" w14:textId="77777777" w:rsidR="008E1DC7" w:rsidRPr="002118D6" w:rsidRDefault="00A60C1E" w:rsidP="008E1DC7">
      <w:pPr>
        <w:tabs>
          <w:tab w:val="left" w:pos="-2268"/>
          <w:tab w:val="left" w:pos="-720"/>
          <w:tab w:val="left" w:pos="720"/>
          <w:tab w:val="left" w:pos="7740"/>
          <w:tab w:val="right" w:pos="8222"/>
        </w:tabs>
        <w:suppressAutoHyphens/>
        <w:jc w:val="both"/>
        <w:rPr>
          <w:rFonts w:ascii="Arial" w:hAnsi="Arial" w:cs="Arial"/>
          <w:b/>
          <w:sz w:val="24"/>
          <w:szCs w:val="24"/>
        </w:rPr>
      </w:pPr>
      <w:r w:rsidRPr="002118D6">
        <w:rPr>
          <w:rFonts w:ascii="Arial" w:hAnsi="Arial" w:cs="Arial"/>
          <w:b/>
          <w:noProof/>
          <w:sz w:val="24"/>
          <w:szCs w:val="24"/>
        </w:rPr>
        <w:lastRenderedPageBreak/>
        <w:drawing>
          <wp:inline distT="0" distB="0" distL="0" distR="0" wp14:anchorId="78E6068F" wp14:editId="2B96A19F">
            <wp:extent cx="6724650" cy="533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724650" cy="5334000"/>
                    </a:xfrm>
                    <a:prstGeom prst="rect">
                      <a:avLst/>
                    </a:prstGeom>
                    <a:noFill/>
                    <a:ln>
                      <a:noFill/>
                    </a:ln>
                  </pic:spPr>
                </pic:pic>
              </a:graphicData>
            </a:graphic>
          </wp:inline>
        </w:drawing>
      </w:r>
    </w:p>
    <w:p w14:paraId="64A5C2A0" w14:textId="77777777" w:rsidR="008E1DC7" w:rsidRPr="002118D6" w:rsidRDefault="00A60C1E" w:rsidP="008E1DC7">
      <w:pPr>
        <w:tabs>
          <w:tab w:val="left" w:pos="-2268"/>
          <w:tab w:val="left" w:pos="-720"/>
          <w:tab w:val="left" w:pos="720"/>
          <w:tab w:val="left" w:pos="7740"/>
          <w:tab w:val="right" w:pos="8222"/>
        </w:tabs>
        <w:suppressAutoHyphens/>
        <w:jc w:val="both"/>
        <w:rPr>
          <w:rFonts w:ascii="Arial" w:hAnsi="Arial" w:cs="Arial"/>
          <w:b/>
          <w:sz w:val="24"/>
          <w:szCs w:val="24"/>
        </w:rPr>
        <w:sectPr w:rsidR="008E1DC7" w:rsidRPr="002118D6" w:rsidSect="00637215">
          <w:pgSz w:w="16838" w:h="11906" w:orient="landscape"/>
          <w:pgMar w:top="1701" w:right="899" w:bottom="1797" w:left="1079" w:header="709" w:footer="709" w:gutter="0"/>
          <w:cols w:space="708"/>
          <w:docGrid w:linePitch="360"/>
        </w:sectPr>
      </w:pPr>
      <w:r w:rsidRPr="002118D6">
        <w:rPr>
          <w:rFonts w:ascii="Arial" w:hAnsi="Arial" w:cs="Arial"/>
          <w:b/>
          <w:noProof/>
          <w:sz w:val="24"/>
          <w:szCs w:val="24"/>
        </w:rPr>
        <w:lastRenderedPageBreak/>
        <w:drawing>
          <wp:inline distT="0" distB="0" distL="0" distR="0" wp14:anchorId="4CC32C66" wp14:editId="768B2483">
            <wp:extent cx="7305675" cy="533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7305675" cy="5334000"/>
                    </a:xfrm>
                    <a:prstGeom prst="rect">
                      <a:avLst/>
                    </a:prstGeom>
                    <a:noFill/>
                    <a:ln>
                      <a:noFill/>
                    </a:ln>
                  </pic:spPr>
                </pic:pic>
              </a:graphicData>
            </a:graphic>
          </wp:inline>
        </w:drawing>
      </w:r>
    </w:p>
    <w:p w14:paraId="46286B56" w14:textId="6AF54A3A" w:rsidR="00EE010B" w:rsidRDefault="00EE010B" w:rsidP="00EE010B">
      <w:pPr>
        <w:pStyle w:val="Heading1NEW"/>
        <w:jc w:val="left"/>
        <w:rPr>
          <w:rFonts w:ascii="Arial" w:hAnsi="Arial" w:cs="Arial"/>
          <w:color w:val="auto"/>
          <w:sz w:val="24"/>
          <w:szCs w:val="24"/>
        </w:rPr>
      </w:pPr>
      <w:bookmarkStart w:id="10" w:name="_Toc16162649"/>
      <w:r w:rsidRPr="002118D6">
        <w:rPr>
          <w:rFonts w:ascii="Arial" w:hAnsi="Arial" w:cs="Arial"/>
          <w:color w:val="auto"/>
          <w:sz w:val="24"/>
          <w:szCs w:val="24"/>
        </w:rPr>
        <w:lastRenderedPageBreak/>
        <w:t>Rose Bruford College Maps</w:t>
      </w:r>
      <w:bookmarkEnd w:id="10"/>
    </w:p>
    <w:p w14:paraId="1C8F3867" w14:textId="77777777" w:rsidR="00D62B80" w:rsidRDefault="00D62B80" w:rsidP="00D62B80">
      <w:pPr>
        <w:pStyle w:val="Heading1-SH1819"/>
        <w:jc w:val="center"/>
      </w:pPr>
      <w:r w:rsidRPr="00DB0424">
        <w:rPr>
          <w:noProof/>
          <w:lang w:val="en-GB" w:eastAsia="en-GB"/>
        </w:rPr>
        <w:drawing>
          <wp:inline distT="0" distB="0" distL="0" distR="0" wp14:anchorId="60FED16B" wp14:editId="2AB4CEF7">
            <wp:extent cx="5918267" cy="3867150"/>
            <wp:effectExtent l="0" t="0" r="6350" b="0"/>
            <wp:docPr id="8" name="Picture 8" descr="\\bruford.sharepoint.com@ssl\sites\registry\Student Services\Registry - Tiff docs\Campus Maps\Main Ground Floor 030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uford.sharepoint.com@ssl\sites\registry\Student Services\Registry - Tiff docs\Campus Maps\Main Ground Floor 030920.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918267" cy="3867150"/>
                    </a:xfrm>
                    <a:prstGeom prst="rect">
                      <a:avLst/>
                    </a:prstGeom>
                    <a:noFill/>
                    <a:ln>
                      <a:noFill/>
                    </a:ln>
                  </pic:spPr>
                </pic:pic>
              </a:graphicData>
            </a:graphic>
          </wp:inline>
        </w:drawing>
      </w:r>
    </w:p>
    <w:p w14:paraId="3D73981E" w14:textId="77777777" w:rsidR="00D62B80" w:rsidRPr="00146585" w:rsidRDefault="00D62B80" w:rsidP="00D62B80">
      <w:pPr>
        <w:pStyle w:val="Heading1-SH1819"/>
        <w:jc w:val="center"/>
      </w:pPr>
    </w:p>
    <w:p w14:paraId="169F8DEE" w14:textId="77777777" w:rsidR="00D62B80" w:rsidRDefault="00D62B80" w:rsidP="00D62B80">
      <w:pPr>
        <w:autoSpaceDE w:val="0"/>
        <w:autoSpaceDN w:val="0"/>
        <w:adjustRightInd w:val="0"/>
        <w:spacing w:line="276" w:lineRule="auto"/>
        <w:ind w:left="-426"/>
        <w:jc w:val="center"/>
        <w:rPr>
          <w:rFonts w:ascii="Arial" w:hAnsi="Arial" w:cs="Arial"/>
        </w:rPr>
      </w:pPr>
      <w:r w:rsidRPr="00FC5696">
        <w:rPr>
          <w:rFonts w:ascii="Arial" w:hAnsi="Arial" w:cs="Arial"/>
          <w:noProof/>
        </w:rPr>
        <w:drawing>
          <wp:inline distT="0" distB="0" distL="0" distR="0" wp14:anchorId="7574978B" wp14:editId="14E6AA15">
            <wp:extent cx="5781675" cy="3967158"/>
            <wp:effectExtent l="0" t="0" r="0" b="0"/>
            <wp:docPr id="16" name="Picture 16" descr="\\bruford.sharepoint.com@ssl\sites\registry\Student Services\Registry - Tiff docs\Campus Maps\Main First Floor 240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uford.sharepoint.com@ssl\sites\registry\Student Services\Registry - Tiff docs\Campus Maps\Main First Floor 240719.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781675" cy="3967158"/>
                    </a:xfrm>
                    <a:prstGeom prst="rect">
                      <a:avLst/>
                    </a:prstGeom>
                    <a:noFill/>
                    <a:ln>
                      <a:noFill/>
                    </a:ln>
                  </pic:spPr>
                </pic:pic>
              </a:graphicData>
            </a:graphic>
          </wp:inline>
        </w:drawing>
      </w:r>
    </w:p>
    <w:p w14:paraId="0214A926" w14:textId="77777777" w:rsidR="00D62B80" w:rsidRDefault="00D62B80" w:rsidP="00D62B80">
      <w:pPr>
        <w:autoSpaceDE w:val="0"/>
        <w:autoSpaceDN w:val="0"/>
        <w:adjustRightInd w:val="0"/>
        <w:spacing w:line="276" w:lineRule="auto"/>
        <w:ind w:left="-426"/>
        <w:jc w:val="center"/>
        <w:rPr>
          <w:rFonts w:ascii="Arial" w:hAnsi="Arial" w:cs="Arial"/>
        </w:rPr>
      </w:pPr>
    </w:p>
    <w:p w14:paraId="6DA9C76E" w14:textId="77777777" w:rsidR="00D62B80" w:rsidRDefault="00D62B80" w:rsidP="00D62B80">
      <w:pPr>
        <w:autoSpaceDE w:val="0"/>
        <w:autoSpaceDN w:val="0"/>
        <w:adjustRightInd w:val="0"/>
        <w:spacing w:line="276" w:lineRule="auto"/>
        <w:ind w:left="-426"/>
        <w:rPr>
          <w:rFonts w:ascii="Arial" w:hAnsi="Arial" w:cs="Arial"/>
        </w:rPr>
      </w:pPr>
    </w:p>
    <w:p w14:paraId="2554C2BF" w14:textId="49648AA4" w:rsidR="00D62B80" w:rsidRDefault="00D62B80" w:rsidP="00D62B80">
      <w:pPr>
        <w:autoSpaceDE w:val="0"/>
        <w:autoSpaceDN w:val="0"/>
        <w:adjustRightInd w:val="0"/>
        <w:spacing w:line="276" w:lineRule="auto"/>
        <w:jc w:val="both"/>
        <w:rPr>
          <w:rFonts w:ascii="Arial" w:hAnsi="Arial" w:cs="Arial"/>
        </w:rPr>
      </w:pPr>
      <w:r>
        <w:rPr>
          <w:rFonts w:ascii="Arial" w:hAnsi="Arial" w:cs="Arial"/>
          <w:noProof/>
        </w:rPr>
        <w:drawing>
          <wp:inline distT="0" distB="0" distL="0" distR="0" wp14:anchorId="6F21FCA9" wp14:editId="7DC9FFBA">
            <wp:extent cx="5419725" cy="7019925"/>
            <wp:effectExtent l="0" t="0" r="9525" b="9525"/>
            <wp:docPr id="18" name="Picture 18" descr="Lamorbey House Ground Floor 180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orbey House Ground Floor 18071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419725" cy="7019925"/>
                    </a:xfrm>
                    <a:prstGeom prst="rect">
                      <a:avLst/>
                    </a:prstGeom>
                    <a:noFill/>
                    <a:ln>
                      <a:noFill/>
                    </a:ln>
                  </pic:spPr>
                </pic:pic>
              </a:graphicData>
            </a:graphic>
          </wp:inline>
        </w:drawing>
      </w:r>
    </w:p>
    <w:p w14:paraId="3FBFE6A3" w14:textId="25354B85" w:rsidR="00D62B80" w:rsidRDefault="00D62B80" w:rsidP="00D62B80">
      <w:pPr>
        <w:autoSpaceDE w:val="0"/>
        <w:autoSpaceDN w:val="0"/>
        <w:adjustRightInd w:val="0"/>
        <w:spacing w:line="276" w:lineRule="auto"/>
        <w:jc w:val="both"/>
        <w:rPr>
          <w:rFonts w:ascii="Arial" w:hAnsi="Arial" w:cs="Arial"/>
        </w:rPr>
      </w:pPr>
      <w:r>
        <w:rPr>
          <w:rFonts w:ascii="Arial" w:hAnsi="Arial" w:cs="Arial"/>
          <w:noProof/>
        </w:rPr>
        <w:lastRenderedPageBreak/>
        <w:drawing>
          <wp:inline distT="0" distB="0" distL="0" distR="0" wp14:anchorId="05E6C30E" wp14:editId="28216BE7">
            <wp:extent cx="5248275" cy="7572375"/>
            <wp:effectExtent l="0" t="0" r="9525" b="9525"/>
            <wp:docPr id="17" name="Picture 17" descr="Lamorbey House First and Second 180719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orbey House First and Second 180719 V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248275" cy="7572375"/>
                    </a:xfrm>
                    <a:prstGeom prst="rect">
                      <a:avLst/>
                    </a:prstGeom>
                    <a:noFill/>
                    <a:ln>
                      <a:noFill/>
                    </a:ln>
                  </pic:spPr>
                </pic:pic>
              </a:graphicData>
            </a:graphic>
          </wp:inline>
        </w:drawing>
      </w:r>
    </w:p>
    <w:p w14:paraId="3FFFDF78" w14:textId="77777777" w:rsidR="00D62B80" w:rsidRDefault="00D62B80" w:rsidP="00D62B80">
      <w:pPr>
        <w:autoSpaceDE w:val="0"/>
        <w:autoSpaceDN w:val="0"/>
        <w:adjustRightInd w:val="0"/>
        <w:spacing w:line="276" w:lineRule="auto"/>
        <w:jc w:val="center"/>
        <w:rPr>
          <w:rFonts w:ascii="Arial" w:hAnsi="Arial" w:cs="Arial"/>
        </w:rPr>
      </w:pPr>
    </w:p>
    <w:p w14:paraId="562CD9C8" w14:textId="77777777" w:rsidR="00D62B80" w:rsidRDefault="00D62B80" w:rsidP="00D62B80">
      <w:pPr>
        <w:autoSpaceDE w:val="0"/>
        <w:autoSpaceDN w:val="0"/>
        <w:adjustRightInd w:val="0"/>
        <w:spacing w:line="276" w:lineRule="auto"/>
        <w:ind w:left="-426"/>
        <w:jc w:val="both"/>
        <w:rPr>
          <w:rFonts w:ascii="Arial" w:hAnsi="Arial" w:cs="Arial"/>
          <w:noProof/>
        </w:rPr>
      </w:pPr>
    </w:p>
    <w:p w14:paraId="11ABA9AC" w14:textId="77777777" w:rsidR="00D62B80" w:rsidRDefault="00D62B80" w:rsidP="00D62B80">
      <w:pPr>
        <w:autoSpaceDE w:val="0"/>
        <w:autoSpaceDN w:val="0"/>
        <w:adjustRightInd w:val="0"/>
        <w:spacing w:line="276" w:lineRule="auto"/>
        <w:ind w:left="-426"/>
        <w:jc w:val="both"/>
        <w:rPr>
          <w:rFonts w:ascii="Arial" w:hAnsi="Arial" w:cs="Arial"/>
          <w:noProof/>
        </w:rPr>
      </w:pPr>
    </w:p>
    <w:p w14:paraId="0198E110" w14:textId="31278A06" w:rsidR="00D62B80" w:rsidRDefault="00D62B80" w:rsidP="00D62B80">
      <w:pPr>
        <w:autoSpaceDE w:val="0"/>
        <w:autoSpaceDN w:val="0"/>
        <w:adjustRightInd w:val="0"/>
        <w:spacing w:line="276" w:lineRule="auto"/>
        <w:jc w:val="both"/>
        <w:rPr>
          <w:rFonts w:ascii="Arial" w:hAnsi="Arial" w:cs="Arial"/>
        </w:rPr>
      </w:pPr>
    </w:p>
    <w:p w14:paraId="54E6D6DA" w14:textId="36CD5EC2" w:rsidR="00D62B80" w:rsidRDefault="00D62B80" w:rsidP="00D62B80">
      <w:pPr>
        <w:autoSpaceDE w:val="0"/>
        <w:autoSpaceDN w:val="0"/>
        <w:adjustRightInd w:val="0"/>
        <w:spacing w:line="276" w:lineRule="auto"/>
        <w:jc w:val="both"/>
        <w:rPr>
          <w:rFonts w:ascii="Arial" w:hAnsi="Arial" w:cs="Arial"/>
        </w:rPr>
      </w:pPr>
    </w:p>
    <w:p w14:paraId="7FB91216" w14:textId="79F7DF7B" w:rsidR="00D62B80" w:rsidRDefault="00D62B80" w:rsidP="00D62B80">
      <w:pPr>
        <w:autoSpaceDE w:val="0"/>
        <w:autoSpaceDN w:val="0"/>
        <w:adjustRightInd w:val="0"/>
        <w:spacing w:line="276" w:lineRule="auto"/>
        <w:jc w:val="both"/>
        <w:rPr>
          <w:rFonts w:ascii="Arial" w:hAnsi="Arial" w:cs="Arial"/>
        </w:rPr>
      </w:pPr>
    </w:p>
    <w:p w14:paraId="35457DE0" w14:textId="45FACE85" w:rsidR="00D62B80" w:rsidRDefault="00D62B80" w:rsidP="00D62B80">
      <w:pPr>
        <w:autoSpaceDE w:val="0"/>
        <w:autoSpaceDN w:val="0"/>
        <w:adjustRightInd w:val="0"/>
        <w:spacing w:line="276" w:lineRule="auto"/>
        <w:jc w:val="both"/>
        <w:rPr>
          <w:rFonts w:ascii="Arial" w:hAnsi="Arial" w:cs="Arial"/>
        </w:rPr>
      </w:pPr>
    </w:p>
    <w:p w14:paraId="41D19D7B" w14:textId="2193575F" w:rsidR="00D62B80" w:rsidRDefault="00D62B80" w:rsidP="00D62B80">
      <w:pPr>
        <w:autoSpaceDE w:val="0"/>
        <w:autoSpaceDN w:val="0"/>
        <w:adjustRightInd w:val="0"/>
        <w:spacing w:line="276" w:lineRule="auto"/>
        <w:jc w:val="both"/>
        <w:rPr>
          <w:rFonts w:ascii="Arial" w:hAnsi="Arial" w:cs="Arial"/>
        </w:rPr>
      </w:pPr>
    </w:p>
    <w:p w14:paraId="2C8B8944" w14:textId="77777777" w:rsidR="00D62B80" w:rsidRDefault="00D62B80" w:rsidP="00D62B80">
      <w:pPr>
        <w:autoSpaceDE w:val="0"/>
        <w:autoSpaceDN w:val="0"/>
        <w:adjustRightInd w:val="0"/>
        <w:spacing w:line="276" w:lineRule="auto"/>
        <w:jc w:val="both"/>
        <w:rPr>
          <w:rFonts w:ascii="Arial" w:hAnsi="Arial" w:cs="Arial"/>
        </w:rPr>
      </w:pPr>
    </w:p>
    <w:p w14:paraId="64E5D34E" w14:textId="77777777" w:rsidR="00EE010B" w:rsidRPr="002118D6" w:rsidRDefault="00EE010B" w:rsidP="00F83673">
      <w:pPr>
        <w:rPr>
          <w:rFonts w:ascii="Arial" w:hAnsi="Arial" w:cs="Arial"/>
          <w:b/>
          <w:bCs/>
          <w:sz w:val="24"/>
          <w:szCs w:val="24"/>
        </w:rPr>
      </w:pPr>
    </w:p>
    <w:p w14:paraId="5FE8537E" w14:textId="198042EF" w:rsidR="00F83673" w:rsidRPr="002118D6" w:rsidRDefault="00F83673" w:rsidP="00F83673">
      <w:pPr>
        <w:rPr>
          <w:rFonts w:ascii="Arial" w:hAnsi="Arial" w:cs="Arial"/>
          <w:b/>
          <w:bCs/>
        </w:rPr>
      </w:pPr>
      <w:r w:rsidRPr="002118D6">
        <w:rPr>
          <w:rFonts w:ascii="Arial" w:hAnsi="Arial" w:cs="Arial"/>
          <w:b/>
          <w:bCs/>
          <w:sz w:val="24"/>
          <w:szCs w:val="24"/>
        </w:rPr>
        <w:lastRenderedPageBreak/>
        <w:t xml:space="preserve">ACADEMIC CALENDAR </w:t>
      </w:r>
      <w:r w:rsidR="007A4D70" w:rsidRPr="002118D6">
        <w:rPr>
          <w:rFonts w:ascii="Arial" w:hAnsi="Arial" w:cs="Arial"/>
          <w:b/>
          <w:bCs/>
          <w:sz w:val="24"/>
          <w:szCs w:val="24"/>
        </w:rPr>
        <w:t>20</w:t>
      </w:r>
      <w:r w:rsidR="0026666E">
        <w:rPr>
          <w:rFonts w:ascii="Arial" w:hAnsi="Arial" w:cs="Arial"/>
          <w:b/>
          <w:bCs/>
          <w:sz w:val="24"/>
          <w:szCs w:val="24"/>
        </w:rPr>
        <w:t>20</w:t>
      </w:r>
      <w:r w:rsidRPr="002118D6">
        <w:rPr>
          <w:rFonts w:ascii="Arial" w:hAnsi="Arial" w:cs="Arial"/>
          <w:b/>
          <w:bCs/>
          <w:sz w:val="24"/>
          <w:szCs w:val="24"/>
        </w:rPr>
        <w:t>-</w:t>
      </w:r>
      <w:r w:rsidR="00BB7378" w:rsidRPr="002118D6">
        <w:rPr>
          <w:rFonts w:ascii="Arial" w:hAnsi="Arial" w:cs="Arial"/>
          <w:b/>
          <w:bCs/>
          <w:sz w:val="24"/>
          <w:szCs w:val="24"/>
        </w:rPr>
        <w:t>2</w:t>
      </w:r>
      <w:r w:rsidR="0026666E">
        <w:rPr>
          <w:rFonts w:ascii="Arial" w:hAnsi="Arial" w:cs="Arial"/>
          <w:b/>
          <w:bCs/>
          <w:sz w:val="24"/>
          <w:szCs w:val="24"/>
        </w:rPr>
        <w:t>1</w:t>
      </w:r>
      <w:r w:rsidRPr="002118D6">
        <w:rPr>
          <w:rFonts w:ascii="Arial" w:hAnsi="Arial" w:cs="Arial"/>
          <w:b/>
          <w:bCs/>
        </w:rPr>
        <w:tab/>
      </w:r>
      <w:r w:rsidRPr="002118D6">
        <w:rPr>
          <w:rFonts w:ascii="Arial" w:hAnsi="Arial" w:cs="Arial"/>
          <w:b/>
          <w:bCs/>
        </w:rPr>
        <w:tab/>
      </w:r>
      <w:r w:rsidRPr="002118D6">
        <w:rPr>
          <w:rFonts w:ascii="Arial" w:hAnsi="Arial" w:cs="Arial"/>
          <w:b/>
          <w:bCs/>
        </w:rPr>
        <w:tab/>
      </w:r>
      <w:r w:rsidRPr="002118D6">
        <w:rPr>
          <w:rFonts w:ascii="Arial" w:hAnsi="Arial" w:cs="Arial"/>
          <w:b/>
          <w:bCs/>
        </w:rPr>
        <w:tab/>
      </w:r>
      <w:r w:rsidRPr="002118D6">
        <w:rPr>
          <w:rFonts w:ascii="Arial" w:hAnsi="Arial" w:cs="Arial"/>
          <w:b/>
          <w:sz w:val="24"/>
          <w:szCs w:val="24"/>
        </w:rPr>
        <w:t>APPENDIX B</w:t>
      </w:r>
    </w:p>
    <w:p w14:paraId="6ED7E1C9" w14:textId="77777777" w:rsidR="00F83673" w:rsidRPr="002118D6" w:rsidRDefault="00F83673" w:rsidP="00F83673">
      <w:pPr>
        <w:tabs>
          <w:tab w:val="left" w:pos="-2268"/>
          <w:tab w:val="left" w:pos="-720"/>
          <w:tab w:val="left" w:pos="720"/>
          <w:tab w:val="left" w:pos="7740"/>
          <w:tab w:val="right" w:pos="8222"/>
        </w:tabs>
        <w:suppressAutoHyphens/>
        <w:rPr>
          <w:rFonts w:ascii="Arial" w:hAnsi="Arial" w:cs="Arial"/>
          <w:b/>
          <w:i/>
          <w:sz w:val="28"/>
          <w:szCs w:val="28"/>
        </w:rPr>
      </w:pPr>
    </w:p>
    <w:p w14:paraId="6AFDD421" w14:textId="77777777" w:rsidR="007A4D70" w:rsidRPr="002118D6" w:rsidRDefault="007A4D70" w:rsidP="007A4D70">
      <w:pPr>
        <w:tabs>
          <w:tab w:val="left" w:pos="-2268"/>
          <w:tab w:val="left" w:pos="-720"/>
          <w:tab w:val="left" w:pos="720"/>
          <w:tab w:val="left" w:pos="7740"/>
          <w:tab w:val="right" w:pos="8222"/>
        </w:tabs>
        <w:suppressAutoHyphens/>
        <w:rPr>
          <w:rFonts w:ascii="Arial" w:hAnsi="Arial" w:cs="Arial"/>
          <w:b/>
          <w:sz w:val="16"/>
          <w:szCs w:val="16"/>
        </w:rPr>
      </w:pPr>
      <w:r w:rsidRPr="002118D6">
        <w:rPr>
          <w:rFonts w:ascii="Arial" w:hAnsi="Arial" w:cs="Arial"/>
          <w:b/>
          <w:i/>
          <w:sz w:val="28"/>
          <w:szCs w:val="28"/>
        </w:rPr>
        <w:t xml:space="preserve">The UEL Academic calendar is available at </w:t>
      </w:r>
      <w:r w:rsidRPr="002118D6">
        <w:rPr>
          <w:rFonts w:ascii="Arial" w:hAnsi="Arial" w:cs="Arial"/>
          <w:b/>
          <w:i/>
          <w:sz w:val="24"/>
          <w:szCs w:val="24"/>
        </w:rPr>
        <w:t xml:space="preserve">  </w:t>
      </w:r>
      <w:hyperlink r:id="rId92" w:history="1">
        <w:r w:rsidRPr="002118D6">
          <w:rPr>
            <w:rStyle w:val="Hyperlink"/>
            <w:rFonts w:ascii="Arial" w:hAnsi="Arial" w:cs="Arial"/>
            <w:color w:val="auto"/>
            <w:szCs w:val="24"/>
          </w:rPr>
          <w:t>https://www.uel.ac.uk/Discover/Key-Dates</w:t>
        </w:r>
      </w:hyperlink>
      <w:r w:rsidRPr="002118D6">
        <w:rPr>
          <w:rFonts w:ascii="Arial" w:hAnsi="Arial" w:cs="Arial"/>
          <w:b/>
          <w:sz w:val="24"/>
          <w:szCs w:val="24"/>
        </w:rPr>
        <w:t xml:space="preserve"> </w:t>
      </w:r>
      <w:r w:rsidRPr="002118D6">
        <w:rPr>
          <w:rFonts w:ascii="Arial" w:hAnsi="Arial" w:cs="Arial"/>
          <w:b/>
          <w:i/>
          <w:sz w:val="24"/>
          <w:szCs w:val="24"/>
        </w:rPr>
        <w:t xml:space="preserve"> </w:t>
      </w:r>
    </w:p>
    <w:p w14:paraId="26BFD66C" w14:textId="77777777" w:rsidR="00F83673" w:rsidRPr="002118D6" w:rsidRDefault="00F83673" w:rsidP="00F83673">
      <w:pPr>
        <w:tabs>
          <w:tab w:val="left" w:pos="-2268"/>
          <w:tab w:val="left" w:pos="-720"/>
          <w:tab w:val="left" w:pos="720"/>
          <w:tab w:val="left" w:pos="7740"/>
          <w:tab w:val="right" w:pos="8222"/>
        </w:tabs>
        <w:suppressAutoHyphens/>
        <w:rPr>
          <w:rFonts w:ascii="Arial" w:hAnsi="Arial" w:cs="Arial"/>
          <w:b/>
          <w:sz w:val="16"/>
          <w:szCs w:val="16"/>
        </w:rPr>
      </w:pPr>
    </w:p>
    <w:p w14:paraId="2891BE62" w14:textId="77777777" w:rsidR="008E1DC7" w:rsidRPr="002118D6" w:rsidRDefault="00F83673" w:rsidP="008E1DC7">
      <w:pPr>
        <w:tabs>
          <w:tab w:val="left" w:pos="-2268"/>
          <w:tab w:val="left" w:pos="-720"/>
          <w:tab w:val="left" w:pos="720"/>
          <w:tab w:val="left" w:pos="7740"/>
          <w:tab w:val="right" w:pos="8222"/>
        </w:tabs>
        <w:suppressAutoHyphens/>
        <w:rPr>
          <w:rFonts w:ascii="Arial" w:hAnsi="Arial" w:cs="Arial"/>
          <w:b/>
          <w:sz w:val="24"/>
          <w:szCs w:val="24"/>
        </w:rPr>
      </w:pPr>
      <w:r w:rsidRPr="002118D6">
        <w:rPr>
          <w:rFonts w:ascii="Arial" w:hAnsi="Arial" w:cs="Arial"/>
          <w:b/>
          <w:i/>
          <w:sz w:val="28"/>
          <w:szCs w:val="28"/>
        </w:rPr>
        <w:br w:type="page"/>
      </w:r>
      <w:r w:rsidRPr="002118D6">
        <w:rPr>
          <w:rFonts w:ascii="Arial" w:hAnsi="Arial" w:cs="Arial"/>
          <w:b/>
          <w:sz w:val="24"/>
          <w:szCs w:val="24"/>
        </w:rPr>
        <w:lastRenderedPageBreak/>
        <w:t xml:space="preserve">USEFUL WEB &amp; INTRANET PAGES                                           </w:t>
      </w:r>
      <w:r w:rsidR="008E1DC7" w:rsidRPr="002118D6">
        <w:rPr>
          <w:rFonts w:ascii="Arial" w:hAnsi="Arial" w:cs="Arial"/>
          <w:b/>
          <w:sz w:val="24"/>
          <w:szCs w:val="24"/>
        </w:rPr>
        <w:t>APPENDIX C</w:t>
      </w:r>
    </w:p>
    <w:p w14:paraId="3E87E67A" w14:textId="77777777" w:rsidR="00F83673" w:rsidRPr="002118D6" w:rsidRDefault="00F83673" w:rsidP="00F83673">
      <w:pPr>
        <w:ind w:right="425"/>
        <w:rPr>
          <w:rFonts w:ascii="Arial" w:hAnsi="Arial" w:cs="Arial"/>
          <w:b/>
          <w:sz w:val="24"/>
          <w:szCs w:val="24"/>
        </w:rPr>
      </w:pPr>
    </w:p>
    <w:p w14:paraId="7EA19F86" w14:textId="01CAF1A1" w:rsidR="00A66958" w:rsidRPr="002118D6" w:rsidRDefault="00A66958" w:rsidP="00CF4E3D">
      <w:pPr>
        <w:ind w:right="425"/>
        <w:rPr>
          <w:rFonts w:ascii="Arial" w:hAnsi="Arial" w:cs="Arial"/>
          <w:sz w:val="24"/>
          <w:szCs w:val="24"/>
        </w:rPr>
      </w:pPr>
      <w:r w:rsidRPr="002118D6">
        <w:rPr>
          <w:rFonts w:ascii="Arial" w:hAnsi="Arial" w:cs="Arial"/>
          <w:b/>
          <w:sz w:val="24"/>
          <w:szCs w:val="24"/>
        </w:rPr>
        <w:t>UEL Intranet (UEL ID required to login)</w:t>
      </w:r>
      <w:r w:rsidRPr="002118D6">
        <w:rPr>
          <w:rFonts w:ascii="Arial" w:hAnsi="Arial" w:cs="Arial"/>
          <w:sz w:val="24"/>
          <w:szCs w:val="24"/>
        </w:rPr>
        <w:t xml:space="preserve"> </w:t>
      </w:r>
      <w:hyperlink r:id="rId93" w:history="1">
        <w:r w:rsidRPr="002118D6">
          <w:rPr>
            <w:rStyle w:val="Hyperlink"/>
            <w:rFonts w:ascii="Arial" w:hAnsi="Arial" w:cs="Arial"/>
            <w:color w:val="auto"/>
            <w:szCs w:val="24"/>
          </w:rPr>
          <w:t>https://www.uel.ac.uk/students</w:t>
        </w:r>
      </w:hyperlink>
    </w:p>
    <w:p w14:paraId="1971C348" w14:textId="77777777" w:rsidR="00F83673" w:rsidRPr="002118D6" w:rsidRDefault="00F83673" w:rsidP="00A66958">
      <w:pPr>
        <w:rPr>
          <w:rFonts w:ascii="Arial" w:hAnsi="Arial" w:cs="Arial"/>
          <w:sz w:val="24"/>
          <w:szCs w:val="24"/>
        </w:rPr>
      </w:pPr>
    </w:p>
    <w:p w14:paraId="3C5D4E57" w14:textId="77777777" w:rsidR="00A66958" w:rsidRPr="002118D6" w:rsidRDefault="00A66958" w:rsidP="00A66958">
      <w:pPr>
        <w:rPr>
          <w:rFonts w:ascii="Arial" w:hAnsi="Arial" w:cs="Arial"/>
          <w:sz w:val="24"/>
          <w:szCs w:val="24"/>
        </w:rPr>
      </w:pPr>
      <w:r w:rsidRPr="002118D6">
        <w:rPr>
          <w:rFonts w:ascii="Arial" w:hAnsi="Arial" w:cs="Arial"/>
          <w:sz w:val="24"/>
          <w:szCs w:val="24"/>
        </w:rPr>
        <w:t>Academic Appeals</w:t>
      </w:r>
    </w:p>
    <w:p w14:paraId="62932763" w14:textId="77777777" w:rsidR="00A66958" w:rsidRPr="002118D6" w:rsidRDefault="000E5E40" w:rsidP="00A66958">
      <w:pPr>
        <w:rPr>
          <w:rFonts w:ascii="Arial" w:hAnsi="Arial" w:cs="Arial"/>
          <w:sz w:val="24"/>
          <w:szCs w:val="24"/>
        </w:rPr>
      </w:pPr>
      <w:hyperlink r:id="rId94" w:history="1">
        <w:r w:rsidR="00A66958" w:rsidRPr="002118D6">
          <w:rPr>
            <w:rStyle w:val="Hyperlink"/>
            <w:rFonts w:ascii="Arial" w:hAnsi="Arial" w:cs="Arial"/>
            <w:color w:val="auto"/>
            <w:szCs w:val="24"/>
          </w:rPr>
          <w:t>https://www.uel.ac.uk/Discover/Governance/Policies-Regulations-Corporate-documents/Student-Policies/Student-Appeals</w:t>
        </w:r>
      </w:hyperlink>
    </w:p>
    <w:p w14:paraId="425ADB41" w14:textId="77777777" w:rsidR="00A66958" w:rsidRPr="002118D6" w:rsidRDefault="00A66958" w:rsidP="00A66958">
      <w:pPr>
        <w:rPr>
          <w:rFonts w:ascii="Arial" w:hAnsi="Arial" w:cs="Arial"/>
          <w:sz w:val="24"/>
          <w:szCs w:val="24"/>
        </w:rPr>
      </w:pPr>
    </w:p>
    <w:p w14:paraId="329A21BC" w14:textId="77777777" w:rsidR="00A66958" w:rsidRPr="002118D6" w:rsidRDefault="00A66958" w:rsidP="00A66958">
      <w:pPr>
        <w:rPr>
          <w:rFonts w:ascii="Arial" w:hAnsi="Arial" w:cs="Arial"/>
          <w:sz w:val="24"/>
          <w:szCs w:val="24"/>
        </w:rPr>
      </w:pPr>
      <w:r w:rsidRPr="002118D6">
        <w:rPr>
          <w:rFonts w:ascii="Arial" w:hAnsi="Arial" w:cs="Arial"/>
          <w:sz w:val="24"/>
          <w:szCs w:val="24"/>
        </w:rPr>
        <w:t>Academic Integrity Policy</w:t>
      </w:r>
    </w:p>
    <w:p w14:paraId="5E0CE9F5" w14:textId="77777777" w:rsidR="00A66958" w:rsidRPr="002118D6" w:rsidRDefault="000E5E40" w:rsidP="00A66958">
      <w:pPr>
        <w:rPr>
          <w:rFonts w:ascii="Arial" w:hAnsi="Arial" w:cs="Arial"/>
          <w:sz w:val="24"/>
          <w:szCs w:val="24"/>
        </w:rPr>
      </w:pPr>
      <w:hyperlink r:id="rId95" w:history="1">
        <w:r w:rsidR="00A66958" w:rsidRPr="002118D6">
          <w:rPr>
            <w:rStyle w:val="Hyperlink"/>
            <w:rFonts w:ascii="Arial" w:hAnsi="Arial" w:cs="Arial"/>
            <w:color w:val="auto"/>
            <w:szCs w:val="24"/>
          </w:rPr>
          <w:t>https://www.uel.ac.uk/Discover/Governance/Policies-Regulations-Corporate-documents/Student-Policies</w:t>
        </w:r>
      </w:hyperlink>
      <w:r w:rsidR="00A66958" w:rsidRPr="002118D6">
        <w:rPr>
          <w:rFonts w:ascii="Arial" w:hAnsi="Arial" w:cs="Arial"/>
          <w:sz w:val="24"/>
          <w:szCs w:val="24"/>
        </w:rPr>
        <w:t xml:space="preserve"> (click on other policies)</w:t>
      </w:r>
    </w:p>
    <w:p w14:paraId="307852D7" w14:textId="77777777" w:rsidR="00A66958" w:rsidRPr="002118D6" w:rsidRDefault="00A66958" w:rsidP="00A66958">
      <w:pPr>
        <w:rPr>
          <w:rFonts w:ascii="Arial" w:hAnsi="Arial" w:cs="Arial"/>
          <w:sz w:val="24"/>
          <w:szCs w:val="24"/>
        </w:rPr>
      </w:pPr>
    </w:p>
    <w:p w14:paraId="130EDF18" w14:textId="77777777" w:rsidR="00A66958" w:rsidRPr="002118D6" w:rsidRDefault="00A66958" w:rsidP="00A66958">
      <w:pPr>
        <w:rPr>
          <w:rFonts w:ascii="Arial" w:hAnsi="Arial" w:cs="Arial"/>
          <w:sz w:val="24"/>
          <w:szCs w:val="24"/>
        </w:rPr>
      </w:pPr>
      <w:r w:rsidRPr="002118D6">
        <w:rPr>
          <w:rFonts w:ascii="Arial" w:hAnsi="Arial" w:cs="Arial"/>
          <w:sz w:val="24"/>
          <w:szCs w:val="24"/>
        </w:rPr>
        <w:t>Accreditation of Experiential Learning (Manual of General Regulations – Part 2 – Admission of Students)</w:t>
      </w:r>
    </w:p>
    <w:p w14:paraId="3C915F28" w14:textId="77777777" w:rsidR="00A66958" w:rsidRPr="002118D6" w:rsidRDefault="000E5E40" w:rsidP="00A66958">
      <w:pPr>
        <w:rPr>
          <w:rFonts w:ascii="Arial" w:hAnsi="Arial" w:cs="Arial"/>
          <w:sz w:val="24"/>
          <w:szCs w:val="24"/>
        </w:rPr>
      </w:pPr>
      <w:hyperlink r:id="rId96" w:history="1">
        <w:r w:rsidR="00A66958" w:rsidRPr="002118D6">
          <w:rPr>
            <w:rStyle w:val="Hyperlink"/>
            <w:rFonts w:ascii="Arial" w:hAnsi="Arial" w:cs="Arial"/>
            <w:color w:val="auto"/>
            <w:szCs w:val="24"/>
          </w:rPr>
          <w:t>https://www.uel.ac.uk/Discover/Governance/Policies-Regulations-Corporate-documents/Student-Policies/Manual-of-General-Regulations</w:t>
        </w:r>
      </w:hyperlink>
    </w:p>
    <w:p w14:paraId="2FFC474A" w14:textId="77777777" w:rsidR="0051524C" w:rsidRPr="002118D6" w:rsidRDefault="0051524C" w:rsidP="00A66958">
      <w:pPr>
        <w:rPr>
          <w:rFonts w:ascii="Arial" w:hAnsi="Arial" w:cs="Arial"/>
          <w:sz w:val="24"/>
          <w:szCs w:val="24"/>
        </w:rPr>
      </w:pPr>
    </w:p>
    <w:p w14:paraId="7C47BFD7" w14:textId="77777777" w:rsidR="0051524C" w:rsidRPr="002118D6" w:rsidRDefault="0051524C" w:rsidP="0051524C">
      <w:pPr>
        <w:rPr>
          <w:rFonts w:ascii="Arial" w:hAnsi="Arial" w:cs="Arial"/>
          <w:sz w:val="24"/>
          <w:szCs w:val="24"/>
        </w:rPr>
      </w:pPr>
      <w:r w:rsidRPr="002118D6">
        <w:rPr>
          <w:rFonts w:ascii="Arial" w:hAnsi="Arial" w:cs="Arial"/>
          <w:sz w:val="24"/>
          <w:szCs w:val="24"/>
        </w:rPr>
        <w:t>Attendance policy for PGR students</w:t>
      </w:r>
    </w:p>
    <w:p w14:paraId="679792C4" w14:textId="77777777" w:rsidR="0051524C" w:rsidRPr="002118D6" w:rsidRDefault="0051524C" w:rsidP="00A66958">
      <w:pPr>
        <w:rPr>
          <w:rStyle w:val="Hyperlink"/>
          <w:rFonts w:ascii="Arial" w:hAnsi="Arial" w:cs="Arial"/>
          <w:color w:val="auto"/>
        </w:rPr>
      </w:pPr>
      <w:r w:rsidRPr="002118D6">
        <w:rPr>
          <w:rStyle w:val="Hyperlink"/>
          <w:rFonts w:ascii="Arial" w:hAnsi="Arial" w:cs="Arial"/>
          <w:color w:val="auto"/>
        </w:rPr>
        <w:t>https://uelac.sharepoint.com/ResearchInnovationandEnterprise/Pages/postgraduate-research-document-library.aspx</w:t>
      </w:r>
    </w:p>
    <w:p w14:paraId="3CE64631" w14:textId="77777777" w:rsidR="00A66958" w:rsidRPr="002118D6" w:rsidRDefault="00A66958" w:rsidP="00A66958">
      <w:pPr>
        <w:rPr>
          <w:rFonts w:ascii="Arial" w:hAnsi="Arial" w:cs="Arial"/>
          <w:sz w:val="24"/>
          <w:szCs w:val="24"/>
        </w:rPr>
      </w:pPr>
    </w:p>
    <w:p w14:paraId="691F893C" w14:textId="77777777" w:rsidR="007A4D70" w:rsidRPr="002118D6" w:rsidRDefault="007A4D70" w:rsidP="007A4D70">
      <w:pPr>
        <w:rPr>
          <w:rFonts w:ascii="Arial" w:hAnsi="Arial" w:cs="Arial"/>
          <w:sz w:val="24"/>
          <w:szCs w:val="24"/>
        </w:rPr>
      </w:pPr>
      <w:r w:rsidRPr="002118D6">
        <w:rPr>
          <w:rFonts w:ascii="Arial" w:hAnsi="Arial" w:cs="Arial"/>
          <w:sz w:val="24"/>
          <w:szCs w:val="24"/>
        </w:rPr>
        <w:t>Centre for Student Success</w:t>
      </w:r>
    </w:p>
    <w:p w14:paraId="79E0AEEA" w14:textId="77777777" w:rsidR="007A4D70" w:rsidRPr="002118D6" w:rsidRDefault="007A4D70" w:rsidP="007A4D70">
      <w:pPr>
        <w:rPr>
          <w:rStyle w:val="Hyperlink"/>
          <w:rFonts w:ascii="Arial" w:hAnsi="Arial" w:cs="Arial"/>
          <w:color w:val="auto"/>
          <w:szCs w:val="24"/>
        </w:rPr>
      </w:pPr>
      <w:r w:rsidRPr="002118D6">
        <w:rPr>
          <w:rStyle w:val="Hyperlink"/>
          <w:rFonts w:ascii="Arial" w:hAnsi="Arial" w:cs="Arial"/>
          <w:color w:val="auto"/>
          <w:szCs w:val="24"/>
        </w:rPr>
        <w:t>https://www.uel.ac.uk/centre-for-student-success</w:t>
      </w:r>
    </w:p>
    <w:p w14:paraId="3BA34B55" w14:textId="77777777" w:rsidR="00A46118" w:rsidRPr="002118D6" w:rsidRDefault="00A46118" w:rsidP="00A46118">
      <w:pPr>
        <w:rPr>
          <w:rFonts w:ascii="Arial" w:hAnsi="Arial" w:cs="Arial"/>
          <w:sz w:val="24"/>
          <w:szCs w:val="24"/>
        </w:rPr>
      </w:pPr>
    </w:p>
    <w:p w14:paraId="028DCD54" w14:textId="77777777" w:rsidR="00A66958" w:rsidRPr="002118D6" w:rsidRDefault="00A66958" w:rsidP="00A66958">
      <w:pPr>
        <w:rPr>
          <w:rFonts w:ascii="Arial" w:hAnsi="Arial" w:cs="Arial"/>
          <w:sz w:val="24"/>
          <w:szCs w:val="24"/>
        </w:rPr>
      </w:pPr>
      <w:r w:rsidRPr="002118D6">
        <w:rPr>
          <w:rFonts w:ascii="Arial" w:hAnsi="Arial" w:cs="Arial"/>
          <w:sz w:val="24"/>
          <w:szCs w:val="24"/>
        </w:rPr>
        <w:t>Civic Engagement</w:t>
      </w:r>
    </w:p>
    <w:p w14:paraId="150AD401" w14:textId="77777777" w:rsidR="00A66958" w:rsidRPr="002118D6" w:rsidRDefault="000E5E40" w:rsidP="00A66958">
      <w:pPr>
        <w:rPr>
          <w:rFonts w:ascii="Arial" w:hAnsi="Arial" w:cs="Arial"/>
          <w:sz w:val="24"/>
          <w:szCs w:val="24"/>
        </w:rPr>
      </w:pPr>
      <w:hyperlink r:id="rId97" w:history="1">
        <w:r w:rsidR="00A66958" w:rsidRPr="002118D6">
          <w:rPr>
            <w:rStyle w:val="Hyperlink"/>
            <w:rFonts w:ascii="Arial" w:hAnsi="Arial" w:cs="Arial"/>
            <w:color w:val="auto"/>
            <w:szCs w:val="24"/>
          </w:rPr>
          <w:t>https://www.uel.ac.uk/Connect/Civic-Engagement</w:t>
        </w:r>
      </w:hyperlink>
    </w:p>
    <w:p w14:paraId="5B73DE97" w14:textId="77777777" w:rsidR="00A66958" w:rsidRPr="002118D6" w:rsidRDefault="00A66958" w:rsidP="00A66958">
      <w:pPr>
        <w:rPr>
          <w:rFonts w:ascii="Arial" w:hAnsi="Arial" w:cs="Arial"/>
          <w:sz w:val="24"/>
          <w:szCs w:val="24"/>
        </w:rPr>
      </w:pPr>
    </w:p>
    <w:p w14:paraId="072F287E" w14:textId="77777777" w:rsidR="00A66958" w:rsidRPr="002118D6" w:rsidRDefault="00A66958" w:rsidP="00A66958">
      <w:pPr>
        <w:rPr>
          <w:rFonts w:ascii="Arial" w:hAnsi="Arial" w:cs="Arial"/>
          <w:sz w:val="24"/>
          <w:szCs w:val="24"/>
        </w:rPr>
      </w:pPr>
      <w:r w:rsidRPr="002118D6">
        <w:rPr>
          <w:rFonts w:ascii="Arial" w:hAnsi="Arial" w:cs="Arial"/>
          <w:sz w:val="24"/>
          <w:szCs w:val="24"/>
        </w:rPr>
        <w:t>Complaints procedure</w:t>
      </w:r>
    </w:p>
    <w:p w14:paraId="373110E3" w14:textId="77777777" w:rsidR="00A66958" w:rsidRPr="002118D6" w:rsidRDefault="000E5E40" w:rsidP="00A66958">
      <w:pPr>
        <w:rPr>
          <w:rFonts w:ascii="Arial" w:hAnsi="Arial" w:cs="Arial"/>
          <w:sz w:val="24"/>
          <w:szCs w:val="24"/>
        </w:rPr>
      </w:pPr>
      <w:hyperlink r:id="rId98" w:history="1">
        <w:r w:rsidR="00A66958" w:rsidRPr="002118D6">
          <w:rPr>
            <w:rStyle w:val="Hyperlink"/>
            <w:rFonts w:ascii="Arial" w:hAnsi="Arial" w:cs="Arial"/>
            <w:color w:val="auto"/>
            <w:szCs w:val="24"/>
          </w:rPr>
          <w:t>https://www.uel.ac.uk/Discover/Governance/Policies-Regulations-Corporate-documents/Student-Policies/Student-Complaint-Procedure</w:t>
        </w:r>
      </w:hyperlink>
    </w:p>
    <w:p w14:paraId="7061A742" w14:textId="77777777" w:rsidR="00A66958" w:rsidRPr="002118D6" w:rsidRDefault="00A66958" w:rsidP="00A66958">
      <w:pPr>
        <w:rPr>
          <w:rFonts w:ascii="Arial" w:hAnsi="Arial" w:cs="Arial"/>
          <w:sz w:val="24"/>
          <w:szCs w:val="24"/>
        </w:rPr>
      </w:pPr>
    </w:p>
    <w:p w14:paraId="74872023" w14:textId="77777777" w:rsidR="00A66958" w:rsidRPr="002118D6" w:rsidRDefault="00A66958" w:rsidP="00A66958">
      <w:pPr>
        <w:rPr>
          <w:rFonts w:ascii="Arial" w:hAnsi="Arial" w:cs="Arial"/>
          <w:sz w:val="24"/>
          <w:szCs w:val="24"/>
        </w:rPr>
      </w:pPr>
    </w:p>
    <w:p w14:paraId="0B35EF5E" w14:textId="77777777" w:rsidR="00A66958" w:rsidRPr="002118D6" w:rsidRDefault="00A66958" w:rsidP="00A66958">
      <w:pPr>
        <w:rPr>
          <w:rFonts w:ascii="Arial" w:hAnsi="Arial" w:cs="Arial"/>
          <w:sz w:val="24"/>
          <w:szCs w:val="24"/>
        </w:rPr>
      </w:pPr>
    </w:p>
    <w:p w14:paraId="2F2C980E" w14:textId="77777777" w:rsidR="00A66958" w:rsidRPr="002118D6" w:rsidRDefault="00A66958" w:rsidP="00A66958">
      <w:pPr>
        <w:rPr>
          <w:rFonts w:ascii="Arial" w:hAnsi="Arial" w:cs="Arial"/>
          <w:sz w:val="24"/>
          <w:szCs w:val="24"/>
        </w:rPr>
      </w:pPr>
      <w:r w:rsidRPr="002118D6">
        <w:rPr>
          <w:rFonts w:ascii="Arial" w:hAnsi="Arial" w:cs="Arial"/>
          <w:sz w:val="24"/>
          <w:szCs w:val="24"/>
        </w:rPr>
        <w:t>Equality and Diversity Strategy</w:t>
      </w:r>
    </w:p>
    <w:p w14:paraId="5CD21FAF" w14:textId="77777777" w:rsidR="00A66958" w:rsidRPr="002118D6" w:rsidRDefault="000E5E40" w:rsidP="00A66958">
      <w:pPr>
        <w:rPr>
          <w:rFonts w:ascii="Arial" w:hAnsi="Arial" w:cs="Arial"/>
          <w:sz w:val="24"/>
          <w:szCs w:val="24"/>
        </w:rPr>
      </w:pPr>
      <w:hyperlink r:id="rId99" w:history="1">
        <w:r w:rsidR="00A66958" w:rsidRPr="002118D6">
          <w:rPr>
            <w:rStyle w:val="Hyperlink"/>
            <w:rFonts w:ascii="Arial" w:hAnsi="Arial" w:cs="Arial"/>
            <w:color w:val="auto"/>
            <w:szCs w:val="24"/>
          </w:rPr>
          <w:t>https://www.uel.ac.uk/Discover/Governance/Policies-Regulations-Corporate-documents/Student-Policies</w:t>
        </w:r>
      </w:hyperlink>
      <w:r w:rsidR="00A66958" w:rsidRPr="002118D6">
        <w:rPr>
          <w:rFonts w:ascii="Arial" w:hAnsi="Arial" w:cs="Arial"/>
          <w:sz w:val="24"/>
          <w:szCs w:val="24"/>
        </w:rPr>
        <w:t xml:space="preserve"> (click on other policies)</w:t>
      </w:r>
    </w:p>
    <w:p w14:paraId="04166B2C" w14:textId="77777777" w:rsidR="00A66958" w:rsidRPr="002118D6" w:rsidRDefault="00A66958" w:rsidP="00A66958">
      <w:pPr>
        <w:rPr>
          <w:rFonts w:ascii="Arial" w:hAnsi="Arial" w:cs="Arial"/>
          <w:sz w:val="24"/>
          <w:szCs w:val="24"/>
        </w:rPr>
      </w:pPr>
    </w:p>
    <w:p w14:paraId="6B1A2E5B" w14:textId="77777777" w:rsidR="004D644A" w:rsidRPr="002118D6" w:rsidRDefault="004D644A" w:rsidP="004D644A">
      <w:pPr>
        <w:tabs>
          <w:tab w:val="right" w:pos="-4253"/>
          <w:tab w:val="left" w:pos="-4111"/>
          <w:tab w:val="left" w:pos="-2268"/>
          <w:tab w:val="left" w:pos="-720"/>
        </w:tabs>
        <w:suppressAutoHyphens/>
        <w:rPr>
          <w:rFonts w:ascii="Arial" w:hAnsi="Arial" w:cs="Arial"/>
          <w:sz w:val="24"/>
          <w:szCs w:val="24"/>
        </w:rPr>
      </w:pPr>
      <w:r w:rsidRPr="002118D6">
        <w:rPr>
          <w:rFonts w:ascii="Arial" w:hAnsi="Arial" w:cs="Arial"/>
          <w:sz w:val="24"/>
          <w:szCs w:val="24"/>
        </w:rPr>
        <w:t xml:space="preserve">Investigation of Misconduct in Research </w:t>
      </w:r>
    </w:p>
    <w:p w14:paraId="66713BD0" w14:textId="77777777" w:rsidR="00644DBC" w:rsidRPr="002118D6" w:rsidRDefault="000E5E40" w:rsidP="00644DBC">
      <w:pPr>
        <w:tabs>
          <w:tab w:val="right" w:pos="-4253"/>
          <w:tab w:val="left" w:pos="-4111"/>
          <w:tab w:val="left" w:pos="-2268"/>
          <w:tab w:val="left" w:pos="-720"/>
          <w:tab w:val="left" w:pos="0"/>
        </w:tabs>
        <w:suppressAutoHyphens/>
        <w:rPr>
          <w:rFonts w:ascii="Arial" w:hAnsi="Arial" w:cs="Arial"/>
          <w:i/>
          <w:sz w:val="24"/>
          <w:szCs w:val="24"/>
        </w:rPr>
      </w:pPr>
      <w:hyperlink r:id="rId100" w:history="1">
        <w:r w:rsidR="00644DBC" w:rsidRPr="002118D6">
          <w:rPr>
            <w:rStyle w:val="Hyperlink"/>
            <w:rFonts w:ascii="Arial" w:hAnsi="Arial" w:cs="Arial"/>
            <w:color w:val="auto"/>
            <w:szCs w:val="24"/>
          </w:rPr>
          <w:t>https://uelac.sharepoint.com/ResearchInnovationandEnterprise/Pages/research-integrity-and-ethics-documents.aspx</w:t>
        </w:r>
      </w:hyperlink>
    </w:p>
    <w:p w14:paraId="211083FD" w14:textId="77777777" w:rsidR="004D644A" w:rsidRPr="002118D6" w:rsidRDefault="004D644A" w:rsidP="00A66958">
      <w:pPr>
        <w:rPr>
          <w:rFonts w:ascii="Arial" w:hAnsi="Arial" w:cs="Arial"/>
          <w:sz w:val="24"/>
          <w:szCs w:val="24"/>
        </w:rPr>
      </w:pPr>
    </w:p>
    <w:p w14:paraId="11A44A31" w14:textId="77777777" w:rsidR="00D7529A" w:rsidRPr="002118D6" w:rsidRDefault="00A66958" w:rsidP="00F83673">
      <w:pPr>
        <w:tabs>
          <w:tab w:val="right" w:pos="-4253"/>
          <w:tab w:val="left" w:pos="-4111"/>
          <w:tab w:val="left" w:pos="-2268"/>
          <w:tab w:val="left" w:pos="-720"/>
        </w:tabs>
        <w:suppressAutoHyphens/>
        <w:rPr>
          <w:rFonts w:ascii="Arial" w:hAnsi="Arial" w:cs="Arial"/>
          <w:i/>
          <w:sz w:val="24"/>
          <w:szCs w:val="24"/>
        </w:rPr>
      </w:pPr>
      <w:r w:rsidRPr="002118D6">
        <w:rPr>
          <w:rFonts w:ascii="Arial" w:hAnsi="Arial" w:cs="Arial"/>
          <w:sz w:val="24"/>
          <w:szCs w:val="24"/>
        </w:rPr>
        <w:t>Library and Learning Services</w:t>
      </w:r>
      <w:r w:rsidR="00D26002" w:rsidRPr="002118D6" w:rsidDel="00D26002">
        <w:rPr>
          <w:rFonts w:ascii="Arial" w:hAnsi="Arial" w:cs="Arial"/>
          <w:i/>
          <w:sz w:val="24"/>
          <w:szCs w:val="24"/>
        </w:rPr>
        <w:t xml:space="preserve"> </w:t>
      </w:r>
    </w:p>
    <w:p w14:paraId="66BF0600" w14:textId="77777777" w:rsidR="00A66958" w:rsidRPr="002118D6" w:rsidRDefault="000E5E40" w:rsidP="00A66958">
      <w:pPr>
        <w:rPr>
          <w:rFonts w:ascii="Arial" w:hAnsi="Arial" w:cs="Arial"/>
          <w:sz w:val="24"/>
          <w:szCs w:val="24"/>
        </w:rPr>
      </w:pPr>
      <w:hyperlink r:id="rId101" w:history="1">
        <w:r w:rsidR="00A66958" w:rsidRPr="002118D6">
          <w:rPr>
            <w:rStyle w:val="Hyperlink"/>
            <w:rFonts w:ascii="Arial" w:hAnsi="Arial" w:cs="Arial"/>
            <w:color w:val="auto"/>
            <w:szCs w:val="24"/>
          </w:rPr>
          <w:t>https://www.uel.ac.uk/lls/</w:t>
        </w:r>
      </w:hyperlink>
    </w:p>
    <w:p w14:paraId="495623C9" w14:textId="77777777" w:rsidR="00A66958" w:rsidRPr="002118D6" w:rsidRDefault="00A66958" w:rsidP="00A66958">
      <w:pPr>
        <w:rPr>
          <w:rFonts w:ascii="Arial" w:hAnsi="Arial" w:cs="Arial"/>
          <w:sz w:val="24"/>
          <w:szCs w:val="24"/>
        </w:rPr>
      </w:pPr>
    </w:p>
    <w:p w14:paraId="08A7C48B" w14:textId="77777777" w:rsidR="00A66958" w:rsidRPr="002118D6" w:rsidRDefault="00A66958" w:rsidP="00A66958">
      <w:pPr>
        <w:rPr>
          <w:rFonts w:ascii="Arial" w:hAnsi="Arial" w:cs="Arial"/>
          <w:sz w:val="24"/>
          <w:szCs w:val="24"/>
        </w:rPr>
      </w:pPr>
      <w:r w:rsidRPr="002118D6">
        <w:rPr>
          <w:rFonts w:ascii="Arial" w:hAnsi="Arial" w:cs="Arial"/>
          <w:sz w:val="24"/>
          <w:szCs w:val="24"/>
        </w:rPr>
        <w:t>Manual of General Regulations</w:t>
      </w:r>
    </w:p>
    <w:p w14:paraId="272BB8E7" w14:textId="77777777" w:rsidR="00A66958" w:rsidRPr="002118D6" w:rsidRDefault="000E5E40" w:rsidP="00A66958">
      <w:pPr>
        <w:rPr>
          <w:rFonts w:ascii="Arial" w:hAnsi="Arial" w:cs="Arial"/>
          <w:sz w:val="24"/>
          <w:szCs w:val="24"/>
        </w:rPr>
      </w:pPr>
      <w:hyperlink r:id="rId102" w:history="1">
        <w:r w:rsidR="00A66958" w:rsidRPr="002118D6">
          <w:rPr>
            <w:rStyle w:val="Hyperlink"/>
            <w:rFonts w:ascii="Arial" w:hAnsi="Arial" w:cs="Arial"/>
            <w:color w:val="auto"/>
            <w:szCs w:val="24"/>
          </w:rPr>
          <w:t>https://www.uel.ac.uk/Discover/Governance/Policies-Regulations-Corporate-documents/Student-Policies/Manual-of-General-Regulations</w:t>
        </w:r>
      </w:hyperlink>
    </w:p>
    <w:p w14:paraId="5361366E" w14:textId="77777777" w:rsidR="00A66958" w:rsidRPr="002118D6" w:rsidRDefault="00A66958" w:rsidP="00A66958">
      <w:pPr>
        <w:rPr>
          <w:rFonts w:ascii="Arial" w:hAnsi="Arial" w:cs="Arial"/>
          <w:sz w:val="24"/>
          <w:szCs w:val="24"/>
        </w:rPr>
      </w:pPr>
    </w:p>
    <w:p w14:paraId="537202DC" w14:textId="77777777" w:rsidR="00A66958" w:rsidRPr="002118D6" w:rsidRDefault="00A66958" w:rsidP="00A66958">
      <w:pPr>
        <w:rPr>
          <w:rFonts w:ascii="Arial" w:hAnsi="Arial" w:cs="Arial"/>
          <w:sz w:val="24"/>
          <w:szCs w:val="24"/>
        </w:rPr>
      </w:pPr>
      <w:r w:rsidRPr="002118D6">
        <w:rPr>
          <w:rFonts w:ascii="Arial" w:hAnsi="Arial" w:cs="Arial"/>
          <w:sz w:val="24"/>
          <w:szCs w:val="24"/>
        </w:rPr>
        <w:t>Referencing guidelines</w:t>
      </w:r>
    </w:p>
    <w:p w14:paraId="57E49726" w14:textId="77777777" w:rsidR="006B6C5E" w:rsidRPr="002118D6" w:rsidRDefault="000E5E40" w:rsidP="00A66958">
      <w:pPr>
        <w:rPr>
          <w:rFonts w:ascii="Arial" w:hAnsi="Arial" w:cs="Arial"/>
          <w:sz w:val="24"/>
          <w:szCs w:val="24"/>
        </w:rPr>
      </w:pPr>
      <w:hyperlink r:id="rId103" w:history="1">
        <w:r w:rsidR="00B1242A" w:rsidRPr="002118D6">
          <w:rPr>
            <w:rStyle w:val="Hyperlink"/>
            <w:rFonts w:ascii="Arial" w:hAnsi="Arial" w:cs="Arial"/>
            <w:color w:val="auto"/>
            <w:szCs w:val="24"/>
          </w:rPr>
          <w:t>https://uelac.sharepoint.com/LibraryandLearningServices/Pages/Harvard-Referencing-.aspx</w:t>
        </w:r>
      </w:hyperlink>
      <w:r w:rsidR="00B1242A" w:rsidRPr="002118D6">
        <w:rPr>
          <w:rFonts w:ascii="Arial" w:hAnsi="Arial" w:cs="Arial"/>
          <w:sz w:val="24"/>
          <w:szCs w:val="24"/>
        </w:rPr>
        <w:t xml:space="preserve"> </w:t>
      </w:r>
      <w:r w:rsidR="007A4D70" w:rsidRPr="002118D6" w:rsidDel="007A4D70">
        <w:rPr>
          <w:rFonts w:ascii="Arial" w:hAnsi="Arial" w:cs="Arial"/>
          <w:sz w:val="24"/>
          <w:szCs w:val="24"/>
        </w:rPr>
        <w:t xml:space="preserve"> </w:t>
      </w:r>
    </w:p>
    <w:p w14:paraId="778775DA" w14:textId="77777777" w:rsidR="00B1242A" w:rsidRPr="002118D6" w:rsidRDefault="00B1242A" w:rsidP="00A66958">
      <w:pPr>
        <w:rPr>
          <w:rFonts w:ascii="Arial" w:hAnsi="Arial" w:cs="Arial"/>
          <w:sz w:val="24"/>
          <w:szCs w:val="24"/>
        </w:rPr>
      </w:pPr>
    </w:p>
    <w:p w14:paraId="22C11F5D" w14:textId="77777777" w:rsidR="00984531" w:rsidRPr="002118D6" w:rsidRDefault="00984531" w:rsidP="00A66958">
      <w:pPr>
        <w:rPr>
          <w:rFonts w:ascii="Arial" w:hAnsi="Arial" w:cs="Arial"/>
          <w:sz w:val="24"/>
          <w:szCs w:val="24"/>
        </w:rPr>
      </w:pPr>
      <w:r w:rsidRPr="002118D6">
        <w:rPr>
          <w:rFonts w:ascii="Arial" w:hAnsi="Arial" w:cs="Arial"/>
          <w:sz w:val="24"/>
          <w:szCs w:val="24"/>
        </w:rPr>
        <w:lastRenderedPageBreak/>
        <w:t>Research Ethics</w:t>
      </w:r>
    </w:p>
    <w:p w14:paraId="65DCED4D" w14:textId="77777777" w:rsidR="00943E8E" w:rsidRPr="002118D6" w:rsidRDefault="000E5E40" w:rsidP="00F91FC4">
      <w:pPr>
        <w:tabs>
          <w:tab w:val="right" w:pos="-4253"/>
          <w:tab w:val="left" w:pos="-4111"/>
          <w:tab w:val="left" w:pos="-2268"/>
          <w:tab w:val="left" w:pos="-720"/>
        </w:tabs>
        <w:suppressAutoHyphens/>
        <w:rPr>
          <w:rFonts w:ascii="Arial" w:hAnsi="Arial" w:cs="Arial"/>
          <w:i/>
          <w:sz w:val="24"/>
          <w:szCs w:val="24"/>
        </w:rPr>
      </w:pPr>
      <w:hyperlink r:id="rId104" w:history="1">
        <w:r w:rsidR="00943E8E" w:rsidRPr="002118D6">
          <w:rPr>
            <w:rStyle w:val="Hyperlink"/>
            <w:rFonts w:ascii="Arial" w:hAnsi="Arial" w:cs="Arial"/>
            <w:color w:val="auto"/>
            <w:szCs w:val="24"/>
          </w:rPr>
          <w:t>https://uelac.sharepoint.com/ResearchInnovationandEnterprise/Pages/research-integrity-and-ethics-documents.aspx</w:t>
        </w:r>
      </w:hyperlink>
    </w:p>
    <w:p w14:paraId="67889DDA" w14:textId="77777777" w:rsidR="00943E8E" w:rsidRPr="002118D6" w:rsidRDefault="00943E8E" w:rsidP="00A66958">
      <w:pPr>
        <w:rPr>
          <w:rFonts w:ascii="Arial" w:hAnsi="Arial" w:cs="Arial"/>
          <w:sz w:val="24"/>
          <w:szCs w:val="24"/>
        </w:rPr>
      </w:pPr>
    </w:p>
    <w:p w14:paraId="7F1CB033" w14:textId="77777777" w:rsidR="00B92BDA" w:rsidRPr="002118D6" w:rsidRDefault="00B92BDA" w:rsidP="00A66958">
      <w:pPr>
        <w:rPr>
          <w:rFonts w:ascii="Arial" w:hAnsi="Arial" w:cs="Arial"/>
          <w:sz w:val="24"/>
          <w:szCs w:val="24"/>
        </w:rPr>
      </w:pPr>
      <w:r w:rsidRPr="002118D6">
        <w:rPr>
          <w:rFonts w:ascii="Arial" w:hAnsi="Arial" w:cs="Arial"/>
          <w:sz w:val="24"/>
          <w:szCs w:val="24"/>
        </w:rPr>
        <w:t>Researcher Development Programme</w:t>
      </w:r>
    </w:p>
    <w:p w14:paraId="0AA085F9" w14:textId="77777777" w:rsidR="00B92BDA" w:rsidRPr="002118D6" w:rsidRDefault="000E5E40" w:rsidP="00B92BDA">
      <w:pPr>
        <w:tabs>
          <w:tab w:val="left" w:pos="-2268"/>
          <w:tab w:val="left" w:pos="-720"/>
          <w:tab w:val="left" w:pos="720"/>
          <w:tab w:val="left" w:pos="7740"/>
          <w:tab w:val="right" w:pos="8222"/>
        </w:tabs>
        <w:suppressAutoHyphens/>
        <w:rPr>
          <w:rFonts w:ascii="Arial" w:hAnsi="Arial" w:cs="Arial"/>
          <w:i/>
          <w:sz w:val="24"/>
          <w:szCs w:val="24"/>
        </w:rPr>
      </w:pPr>
      <w:hyperlink r:id="rId105" w:history="1">
        <w:r w:rsidR="00B92BDA" w:rsidRPr="002118D6">
          <w:rPr>
            <w:rStyle w:val="Hyperlink"/>
            <w:rFonts w:ascii="Arial" w:hAnsi="Arial" w:cs="Arial"/>
            <w:color w:val="auto"/>
            <w:szCs w:val="24"/>
          </w:rPr>
          <w:t>https://uelac.sharepoint.com/ResearchInnovationandEnterprise/Pages/Researcher-Development-Programme.aspx</w:t>
        </w:r>
      </w:hyperlink>
    </w:p>
    <w:p w14:paraId="4B40553B" w14:textId="77777777" w:rsidR="00B92BDA" w:rsidRPr="002118D6" w:rsidRDefault="00B92BDA" w:rsidP="00A66958">
      <w:pPr>
        <w:rPr>
          <w:rFonts w:ascii="Arial" w:hAnsi="Arial" w:cs="Arial"/>
          <w:sz w:val="24"/>
          <w:szCs w:val="24"/>
        </w:rPr>
      </w:pPr>
    </w:p>
    <w:p w14:paraId="7E12A5FA" w14:textId="77777777" w:rsidR="00A66958" w:rsidRPr="002118D6" w:rsidRDefault="00A66958" w:rsidP="00A66958">
      <w:pPr>
        <w:tabs>
          <w:tab w:val="left" w:pos="-2268"/>
          <w:tab w:val="left" w:pos="-720"/>
          <w:tab w:val="left" w:pos="720"/>
          <w:tab w:val="left" w:pos="7740"/>
          <w:tab w:val="right" w:pos="8222"/>
        </w:tabs>
        <w:suppressAutoHyphens/>
        <w:rPr>
          <w:rFonts w:ascii="Arial" w:hAnsi="Arial" w:cs="Arial"/>
          <w:sz w:val="24"/>
          <w:szCs w:val="24"/>
        </w:rPr>
      </w:pPr>
      <w:r w:rsidRPr="002118D6">
        <w:rPr>
          <w:rFonts w:ascii="Arial" w:hAnsi="Arial" w:cs="Arial"/>
          <w:sz w:val="24"/>
          <w:szCs w:val="24"/>
        </w:rPr>
        <w:t>Suitability Procedure (Manual of General Regulations – Part 13 – Suitability Procedure)</w:t>
      </w:r>
    </w:p>
    <w:p w14:paraId="2C765717" w14:textId="77777777" w:rsidR="00A66958" w:rsidRPr="002118D6" w:rsidRDefault="000E5E40" w:rsidP="00A66958">
      <w:pPr>
        <w:tabs>
          <w:tab w:val="left" w:pos="-2268"/>
          <w:tab w:val="left" w:pos="-720"/>
          <w:tab w:val="left" w:pos="720"/>
          <w:tab w:val="left" w:pos="7740"/>
          <w:tab w:val="right" w:pos="8222"/>
        </w:tabs>
        <w:suppressAutoHyphens/>
        <w:rPr>
          <w:rFonts w:ascii="Arial" w:hAnsi="Arial" w:cs="Arial"/>
          <w:sz w:val="24"/>
          <w:szCs w:val="24"/>
        </w:rPr>
      </w:pPr>
      <w:hyperlink r:id="rId106" w:history="1">
        <w:r w:rsidR="00A66958" w:rsidRPr="002118D6">
          <w:rPr>
            <w:rStyle w:val="Hyperlink"/>
            <w:rFonts w:ascii="Arial" w:hAnsi="Arial" w:cs="Arial"/>
            <w:color w:val="auto"/>
            <w:szCs w:val="24"/>
          </w:rPr>
          <w:t>https://www.uel.ac.uk/Discover/Governance/Policies-Regulations-Corporate-documents/Student-Policies/Manual-of-General-Regulations</w:t>
        </w:r>
      </w:hyperlink>
    </w:p>
    <w:p w14:paraId="52F7DD27" w14:textId="77777777" w:rsidR="00A66958" w:rsidRPr="002118D6" w:rsidRDefault="00A66958" w:rsidP="00A66958">
      <w:pPr>
        <w:tabs>
          <w:tab w:val="left" w:pos="-2268"/>
          <w:tab w:val="left" w:pos="-720"/>
          <w:tab w:val="left" w:pos="720"/>
          <w:tab w:val="left" w:pos="7740"/>
          <w:tab w:val="right" w:pos="8222"/>
        </w:tabs>
        <w:suppressAutoHyphens/>
        <w:rPr>
          <w:rFonts w:ascii="Arial" w:hAnsi="Arial" w:cs="Arial"/>
          <w:sz w:val="24"/>
          <w:szCs w:val="24"/>
        </w:rPr>
      </w:pPr>
    </w:p>
    <w:p w14:paraId="09EC0C2B" w14:textId="77777777" w:rsidR="00EB7D9A" w:rsidRPr="002118D6" w:rsidRDefault="008E1DC7" w:rsidP="00EB7D9A">
      <w:pPr>
        <w:rPr>
          <w:rFonts w:ascii="Arial" w:hAnsi="Arial" w:cs="Arial"/>
          <w:b/>
          <w:sz w:val="24"/>
          <w:szCs w:val="24"/>
        </w:rPr>
      </w:pPr>
      <w:r w:rsidRPr="002118D6">
        <w:rPr>
          <w:rFonts w:ascii="Arial" w:hAnsi="Arial" w:cs="Arial"/>
          <w:sz w:val="24"/>
          <w:szCs w:val="24"/>
        </w:rPr>
        <w:br w:type="page"/>
      </w:r>
    </w:p>
    <w:p w14:paraId="3F9B8FC8" w14:textId="77777777" w:rsidR="00EB7D9A" w:rsidRPr="002118D6" w:rsidRDefault="00EB7D9A" w:rsidP="00EB7D9A">
      <w:pPr>
        <w:rPr>
          <w:rFonts w:ascii="Arial" w:hAnsi="Arial" w:cs="Arial"/>
          <w:b/>
          <w:sz w:val="24"/>
          <w:szCs w:val="24"/>
        </w:rPr>
      </w:pPr>
      <w:r w:rsidRPr="002118D6">
        <w:rPr>
          <w:rFonts w:ascii="Arial" w:hAnsi="Arial" w:cs="Arial"/>
          <w:b/>
          <w:sz w:val="24"/>
          <w:szCs w:val="24"/>
        </w:rPr>
        <w:lastRenderedPageBreak/>
        <w:t>ACADEMIC MISCONDUCT AND PLAGIARISM</w:t>
      </w:r>
      <w:r w:rsidRPr="002118D6">
        <w:rPr>
          <w:rFonts w:ascii="Arial" w:hAnsi="Arial" w:cs="Arial"/>
          <w:sz w:val="24"/>
          <w:szCs w:val="24"/>
        </w:rPr>
        <w:tab/>
      </w:r>
      <w:r w:rsidRPr="002118D6">
        <w:rPr>
          <w:rFonts w:ascii="Arial" w:hAnsi="Arial" w:cs="Arial"/>
          <w:sz w:val="24"/>
          <w:szCs w:val="24"/>
        </w:rPr>
        <w:tab/>
      </w:r>
      <w:r w:rsidR="00BD75F9" w:rsidRPr="002118D6">
        <w:rPr>
          <w:rFonts w:ascii="Arial" w:hAnsi="Arial" w:cs="Arial"/>
          <w:b/>
          <w:sz w:val="24"/>
          <w:szCs w:val="24"/>
        </w:rPr>
        <w:t>APPENDIX D</w:t>
      </w:r>
      <w:r w:rsidRPr="002118D6">
        <w:rPr>
          <w:rFonts w:ascii="Arial" w:hAnsi="Arial" w:cs="Arial"/>
          <w:sz w:val="24"/>
          <w:szCs w:val="24"/>
        </w:rPr>
        <w:tab/>
      </w:r>
      <w:r w:rsidRPr="002118D6">
        <w:rPr>
          <w:rFonts w:ascii="Arial" w:hAnsi="Arial" w:cs="Arial"/>
          <w:sz w:val="24"/>
          <w:szCs w:val="24"/>
        </w:rPr>
        <w:tab/>
      </w:r>
      <w:r w:rsidRPr="002118D6">
        <w:rPr>
          <w:rFonts w:ascii="Arial" w:hAnsi="Arial" w:cs="Arial"/>
          <w:sz w:val="24"/>
          <w:szCs w:val="24"/>
        </w:rPr>
        <w:tab/>
      </w:r>
    </w:p>
    <w:p w14:paraId="4DE7D468" w14:textId="77777777" w:rsidR="00EB7D9A" w:rsidRPr="002118D6" w:rsidRDefault="00EB7D9A" w:rsidP="00EB7D9A">
      <w:pPr>
        <w:tabs>
          <w:tab w:val="left" w:pos="-1440"/>
          <w:tab w:val="left" w:pos="-720"/>
        </w:tabs>
        <w:ind w:left="567"/>
        <w:rPr>
          <w:rFonts w:ascii="Arial" w:hAnsi="Arial" w:cs="Arial"/>
          <w:sz w:val="24"/>
          <w:szCs w:val="24"/>
        </w:rPr>
      </w:pPr>
    </w:p>
    <w:p w14:paraId="51CC7112" w14:textId="77777777" w:rsidR="00EB7D9A" w:rsidRPr="002118D6" w:rsidRDefault="00EB7D9A" w:rsidP="00EB7D9A">
      <w:pPr>
        <w:tabs>
          <w:tab w:val="left" w:pos="-1440"/>
          <w:tab w:val="left" w:pos="-720"/>
        </w:tabs>
        <w:ind w:left="567"/>
        <w:rPr>
          <w:rFonts w:ascii="Arial" w:hAnsi="Arial" w:cs="Arial"/>
          <w:sz w:val="24"/>
          <w:szCs w:val="24"/>
        </w:rPr>
      </w:pPr>
      <w:r w:rsidRPr="002118D6">
        <w:rPr>
          <w:rFonts w:ascii="Arial" w:hAnsi="Arial" w:cs="Arial"/>
          <w:sz w:val="24"/>
          <w:szCs w:val="24"/>
        </w:rPr>
        <w:t xml:space="preserve">For the purposes of university’s regulations, academic misconduct is defined as any type of cheating in an assessment for the purposes of achieving personal gain. Examples of such misconduct are given below: the list is </w:t>
      </w:r>
      <w:r w:rsidRPr="002118D6">
        <w:rPr>
          <w:rFonts w:ascii="Arial" w:hAnsi="Arial" w:cs="Arial"/>
          <w:b/>
          <w:sz w:val="24"/>
          <w:szCs w:val="24"/>
        </w:rPr>
        <w:t>not</w:t>
      </w:r>
      <w:r w:rsidRPr="002118D6">
        <w:rPr>
          <w:rFonts w:ascii="Arial" w:hAnsi="Arial" w:cs="Arial"/>
          <w:sz w:val="24"/>
          <w:szCs w:val="24"/>
        </w:rPr>
        <w:t xml:space="preserve"> exhaustive and the use of any form of unfair or dishonest practice in assessment can be considered potential misconduct. </w:t>
      </w:r>
    </w:p>
    <w:p w14:paraId="2B1AB0D5" w14:textId="77777777" w:rsidR="00EB7D9A" w:rsidRPr="002118D6" w:rsidRDefault="00EB7D9A" w:rsidP="00EB7D9A">
      <w:pPr>
        <w:tabs>
          <w:tab w:val="left" w:pos="-1440"/>
          <w:tab w:val="left" w:pos="-720"/>
        </w:tabs>
        <w:ind w:left="1701" w:hanging="850"/>
        <w:rPr>
          <w:rFonts w:ascii="Arial" w:hAnsi="Arial" w:cs="Arial"/>
          <w:sz w:val="24"/>
          <w:szCs w:val="24"/>
        </w:rPr>
      </w:pPr>
    </w:p>
    <w:p w14:paraId="39FEA76F" w14:textId="77777777" w:rsidR="00EB7D9A" w:rsidRPr="002118D6" w:rsidRDefault="00EB7D9A" w:rsidP="00EB7D9A">
      <w:pPr>
        <w:tabs>
          <w:tab w:val="left" w:pos="-1440"/>
          <w:tab w:val="left" w:pos="-720"/>
        </w:tabs>
        <w:ind w:left="1260" w:hanging="540"/>
        <w:rPr>
          <w:rFonts w:ascii="Arial" w:hAnsi="Arial" w:cs="Arial"/>
          <w:sz w:val="24"/>
          <w:szCs w:val="24"/>
          <w:u w:val="single"/>
        </w:rPr>
      </w:pPr>
      <w:r w:rsidRPr="002118D6">
        <w:rPr>
          <w:rFonts w:ascii="Arial" w:hAnsi="Arial" w:cs="Arial"/>
          <w:sz w:val="24"/>
          <w:szCs w:val="24"/>
          <w:u w:val="single"/>
        </w:rPr>
        <w:t>Coursework Submitted for Assessment</w:t>
      </w:r>
    </w:p>
    <w:p w14:paraId="796A0ECF" w14:textId="77777777" w:rsidR="00EB7D9A" w:rsidRPr="002118D6" w:rsidRDefault="00EB7D9A" w:rsidP="00EB7D9A">
      <w:pPr>
        <w:tabs>
          <w:tab w:val="left" w:pos="-1440"/>
          <w:tab w:val="left" w:pos="-720"/>
        </w:tabs>
        <w:ind w:left="1440" w:hanging="732"/>
        <w:rPr>
          <w:rFonts w:ascii="Arial" w:hAnsi="Arial" w:cs="Arial"/>
          <w:sz w:val="24"/>
          <w:szCs w:val="24"/>
        </w:rPr>
      </w:pPr>
      <w:r w:rsidRPr="002118D6">
        <w:rPr>
          <w:rFonts w:ascii="Arial" w:hAnsi="Arial" w:cs="Arial"/>
          <w:sz w:val="24"/>
          <w:szCs w:val="24"/>
        </w:rPr>
        <w:t>For coursework submissions, academic misconduct means:</w:t>
      </w:r>
    </w:p>
    <w:p w14:paraId="74C711F5" w14:textId="77777777" w:rsidR="00EB7D9A" w:rsidRPr="002118D6" w:rsidRDefault="00EB7D9A" w:rsidP="00EE496D">
      <w:pPr>
        <w:numPr>
          <w:ilvl w:val="0"/>
          <w:numId w:val="17"/>
        </w:numPr>
        <w:spacing w:after="160" w:line="259" w:lineRule="auto"/>
        <w:ind w:left="1080"/>
        <w:contextualSpacing/>
        <w:rPr>
          <w:rFonts w:ascii="Arial" w:hAnsi="Arial" w:cs="Arial"/>
          <w:sz w:val="24"/>
          <w:szCs w:val="24"/>
        </w:rPr>
      </w:pPr>
      <w:r w:rsidRPr="002118D6">
        <w:rPr>
          <w:rFonts w:ascii="Arial" w:hAnsi="Arial" w:cs="Arial"/>
          <w:sz w:val="24"/>
          <w:szCs w:val="24"/>
        </w:rPr>
        <w:t>The presentation of another person’s work as one’s own with or without obtaining permission to use it.</w:t>
      </w:r>
    </w:p>
    <w:p w14:paraId="1408E076" w14:textId="77777777" w:rsidR="00EB7D9A" w:rsidRPr="002118D6" w:rsidRDefault="00EB7D9A" w:rsidP="00EB7D9A">
      <w:pPr>
        <w:ind w:left="1068"/>
        <w:contextualSpacing/>
        <w:rPr>
          <w:rFonts w:ascii="Arial" w:hAnsi="Arial" w:cs="Arial"/>
          <w:sz w:val="16"/>
          <w:szCs w:val="16"/>
        </w:rPr>
      </w:pPr>
    </w:p>
    <w:p w14:paraId="3397DD78" w14:textId="77777777" w:rsidR="00EB7D9A" w:rsidRPr="002118D6" w:rsidRDefault="00EB7D9A" w:rsidP="00EE496D">
      <w:pPr>
        <w:numPr>
          <w:ilvl w:val="0"/>
          <w:numId w:val="17"/>
        </w:numPr>
        <w:spacing w:after="160" w:line="259" w:lineRule="auto"/>
        <w:ind w:left="1080"/>
        <w:contextualSpacing/>
        <w:rPr>
          <w:rFonts w:ascii="Arial" w:hAnsi="Arial" w:cs="Arial"/>
          <w:sz w:val="24"/>
          <w:szCs w:val="24"/>
        </w:rPr>
      </w:pPr>
      <w:r w:rsidRPr="002118D6">
        <w:rPr>
          <w:rFonts w:ascii="Arial" w:hAnsi="Arial" w:cs="Arial"/>
          <w:sz w:val="24"/>
          <w:szCs w:val="24"/>
        </w:rPr>
        <w:t>The inclusion within one’s own work of material (written, visual or oral), originally produced by another person, without suitable acknowledgment.</w:t>
      </w:r>
    </w:p>
    <w:p w14:paraId="64180CD3" w14:textId="77777777" w:rsidR="00EB7D9A" w:rsidRPr="002118D6" w:rsidRDefault="00EB7D9A" w:rsidP="00EB7D9A">
      <w:pPr>
        <w:ind w:left="1068"/>
        <w:contextualSpacing/>
        <w:rPr>
          <w:rFonts w:ascii="Arial" w:hAnsi="Arial" w:cs="Arial"/>
          <w:sz w:val="16"/>
          <w:szCs w:val="16"/>
        </w:rPr>
      </w:pPr>
    </w:p>
    <w:p w14:paraId="09B0D864" w14:textId="77777777" w:rsidR="00EB7D9A" w:rsidRPr="002118D6" w:rsidRDefault="00EB7D9A" w:rsidP="00EE496D">
      <w:pPr>
        <w:numPr>
          <w:ilvl w:val="0"/>
          <w:numId w:val="17"/>
        </w:numPr>
        <w:spacing w:after="160" w:line="259" w:lineRule="auto"/>
        <w:ind w:left="1080"/>
        <w:contextualSpacing/>
        <w:rPr>
          <w:rFonts w:ascii="Arial" w:hAnsi="Arial" w:cs="Arial"/>
          <w:sz w:val="24"/>
          <w:szCs w:val="24"/>
        </w:rPr>
      </w:pPr>
      <w:r w:rsidRPr="002118D6">
        <w:rPr>
          <w:rFonts w:ascii="Arial" w:hAnsi="Arial" w:cs="Arial"/>
          <w:sz w:val="24"/>
          <w:szCs w:val="24"/>
        </w:rPr>
        <w:t>The submission, as if it were one’s own work, of anything which has been offered to you for your use, but which is actually not your own work.</w:t>
      </w:r>
    </w:p>
    <w:p w14:paraId="606A30B8" w14:textId="77777777" w:rsidR="00EB7D9A" w:rsidRPr="002118D6" w:rsidRDefault="00EB7D9A" w:rsidP="00EB7D9A">
      <w:pPr>
        <w:ind w:left="1068"/>
        <w:contextualSpacing/>
        <w:rPr>
          <w:rFonts w:ascii="Arial" w:hAnsi="Arial" w:cs="Arial"/>
          <w:sz w:val="16"/>
          <w:szCs w:val="16"/>
        </w:rPr>
      </w:pPr>
    </w:p>
    <w:p w14:paraId="64DBEC1E" w14:textId="77777777" w:rsidR="00EB7D9A" w:rsidRPr="002118D6" w:rsidRDefault="00EB7D9A" w:rsidP="00EE496D">
      <w:pPr>
        <w:numPr>
          <w:ilvl w:val="0"/>
          <w:numId w:val="17"/>
        </w:numPr>
        <w:spacing w:after="160" w:line="259" w:lineRule="auto"/>
        <w:ind w:left="1080"/>
        <w:contextualSpacing/>
        <w:rPr>
          <w:rFonts w:ascii="Arial" w:hAnsi="Arial" w:cs="Arial"/>
          <w:sz w:val="24"/>
          <w:szCs w:val="24"/>
        </w:rPr>
      </w:pPr>
      <w:r w:rsidRPr="002118D6">
        <w:rPr>
          <w:rFonts w:ascii="Arial" w:hAnsi="Arial" w:cs="Arial"/>
          <w:sz w:val="24"/>
          <w:szCs w:val="24"/>
        </w:rPr>
        <w:t>The inclusion within one’s work of concepts paraphrased from elsewhere without citing your source.</w:t>
      </w:r>
    </w:p>
    <w:p w14:paraId="63FE1C9A" w14:textId="77777777" w:rsidR="00EB7D9A" w:rsidRPr="002118D6" w:rsidRDefault="00EB7D9A" w:rsidP="00EB7D9A">
      <w:pPr>
        <w:ind w:left="1068"/>
        <w:contextualSpacing/>
        <w:rPr>
          <w:rFonts w:ascii="Arial" w:hAnsi="Arial" w:cs="Arial"/>
          <w:sz w:val="16"/>
          <w:szCs w:val="16"/>
        </w:rPr>
      </w:pPr>
    </w:p>
    <w:p w14:paraId="269C3AC1" w14:textId="77777777" w:rsidR="00EB7D9A" w:rsidRPr="002118D6" w:rsidRDefault="00EB7D9A" w:rsidP="00EE496D">
      <w:pPr>
        <w:numPr>
          <w:ilvl w:val="0"/>
          <w:numId w:val="17"/>
        </w:numPr>
        <w:spacing w:after="160" w:line="259" w:lineRule="auto"/>
        <w:ind w:left="1080"/>
        <w:contextualSpacing/>
        <w:rPr>
          <w:rFonts w:ascii="Arial" w:hAnsi="Arial" w:cs="Arial"/>
          <w:sz w:val="24"/>
          <w:szCs w:val="24"/>
        </w:rPr>
      </w:pPr>
      <w:r w:rsidRPr="002118D6">
        <w:rPr>
          <w:rFonts w:ascii="Arial" w:hAnsi="Arial" w:cs="Arial"/>
          <w:sz w:val="24"/>
          <w:szCs w:val="24"/>
        </w:rPr>
        <w:t>The inclusion in submitted work of sections of text, whether from electronic or hard copy sources, without appropriate acknowledgement of the source.</w:t>
      </w:r>
    </w:p>
    <w:p w14:paraId="5286CCCA" w14:textId="77777777" w:rsidR="00EB7D9A" w:rsidRPr="002118D6" w:rsidRDefault="00EB7D9A" w:rsidP="00EB7D9A">
      <w:pPr>
        <w:ind w:left="1068"/>
        <w:contextualSpacing/>
        <w:rPr>
          <w:rFonts w:ascii="Arial" w:hAnsi="Arial" w:cs="Arial"/>
          <w:sz w:val="16"/>
          <w:szCs w:val="16"/>
        </w:rPr>
      </w:pPr>
    </w:p>
    <w:p w14:paraId="186B3096" w14:textId="77777777" w:rsidR="00EB7D9A" w:rsidRPr="002118D6" w:rsidRDefault="00EB7D9A" w:rsidP="00EE496D">
      <w:pPr>
        <w:numPr>
          <w:ilvl w:val="0"/>
          <w:numId w:val="17"/>
        </w:numPr>
        <w:spacing w:after="160" w:line="259" w:lineRule="auto"/>
        <w:ind w:left="1080"/>
        <w:contextualSpacing/>
        <w:rPr>
          <w:rFonts w:ascii="Arial" w:hAnsi="Arial" w:cs="Arial"/>
          <w:sz w:val="24"/>
          <w:szCs w:val="24"/>
        </w:rPr>
      </w:pPr>
      <w:r w:rsidRPr="002118D6">
        <w:rPr>
          <w:rFonts w:ascii="Arial" w:hAnsi="Arial" w:cs="Arial"/>
          <w:sz w:val="24"/>
          <w:szCs w:val="24"/>
        </w:rPr>
        <w:t xml:space="preserve">The submission of work that the student,  as the author,  has  previously submitted, without suitable acknowledgement of the  source of their previous work; this should not normally be more than a short quotation as the same work cannot be submitted for different assignments. </w:t>
      </w:r>
    </w:p>
    <w:p w14:paraId="63339DBE" w14:textId="77777777" w:rsidR="00EB7D9A" w:rsidRPr="002118D6" w:rsidRDefault="00EB7D9A" w:rsidP="00EB7D9A">
      <w:pPr>
        <w:ind w:left="1068"/>
        <w:contextualSpacing/>
        <w:rPr>
          <w:rFonts w:ascii="Arial" w:hAnsi="Arial" w:cs="Arial"/>
          <w:sz w:val="16"/>
          <w:szCs w:val="16"/>
        </w:rPr>
      </w:pPr>
    </w:p>
    <w:p w14:paraId="4E376527" w14:textId="77777777" w:rsidR="00EB7D9A" w:rsidRPr="002118D6" w:rsidRDefault="00EB7D9A" w:rsidP="00EE496D">
      <w:pPr>
        <w:numPr>
          <w:ilvl w:val="0"/>
          <w:numId w:val="17"/>
        </w:numPr>
        <w:spacing w:after="160" w:line="259" w:lineRule="auto"/>
        <w:ind w:left="1080"/>
        <w:contextualSpacing/>
        <w:rPr>
          <w:rFonts w:ascii="Arial" w:hAnsi="Arial" w:cs="Arial"/>
          <w:sz w:val="24"/>
          <w:szCs w:val="24"/>
        </w:rPr>
      </w:pPr>
      <w:r w:rsidRPr="002118D6">
        <w:rPr>
          <w:rFonts w:ascii="Arial" w:hAnsi="Arial" w:cs="Arial"/>
          <w:sz w:val="24"/>
          <w:szCs w:val="24"/>
        </w:rPr>
        <w:t>Including or quoting the work of other students in one’s work, with the exception of published work, or outputs held in the library as a learning resource, which should be cited and acknowledged appropriately.</w:t>
      </w:r>
    </w:p>
    <w:p w14:paraId="3E306EEC" w14:textId="77777777" w:rsidR="00EB7D9A" w:rsidRPr="002118D6" w:rsidRDefault="00EB7D9A" w:rsidP="00EB7D9A">
      <w:pPr>
        <w:tabs>
          <w:tab w:val="left" w:pos="-1440"/>
          <w:tab w:val="left" w:pos="-720"/>
        </w:tabs>
        <w:ind w:left="1134" w:hanging="426"/>
        <w:rPr>
          <w:rFonts w:ascii="Arial" w:hAnsi="Arial" w:cs="Arial"/>
          <w:sz w:val="16"/>
          <w:szCs w:val="16"/>
        </w:rPr>
      </w:pPr>
    </w:p>
    <w:p w14:paraId="631C20D5" w14:textId="77777777" w:rsidR="00EB7D9A" w:rsidRPr="002118D6" w:rsidRDefault="00EB7D9A" w:rsidP="00EB7D9A">
      <w:pPr>
        <w:tabs>
          <w:tab w:val="left" w:pos="-1440"/>
          <w:tab w:val="left" w:pos="-720"/>
        </w:tabs>
        <w:ind w:left="1134" w:hanging="426"/>
        <w:rPr>
          <w:rFonts w:ascii="Arial" w:hAnsi="Arial" w:cs="Arial"/>
          <w:sz w:val="24"/>
          <w:szCs w:val="24"/>
        </w:rPr>
      </w:pPr>
      <w:r w:rsidRPr="002118D6">
        <w:rPr>
          <w:rFonts w:ascii="Arial" w:hAnsi="Arial" w:cs="Arial"/>
          <w:sz w:val="24"/>
          <w:szCs w:val="24"/>
        </w:rPr>
        <w:t xml:space="preserve">(h) Being party to any arrangement whereby the work of one candidate is represented as that of another.  </w:t>
      </w:r>
    </w:p>
    <w:p w14:paraId="4924880F" w14:textId="77777777" w:rsidR="00EB7D9A" w:rsidRPr="002118D6" w:rsidRDefault="00EB7D9A" w:rsidP="00EB7D9A">
      <w:pPr>
        <w:tabs>
          <w:tab w:val="left" w:pos="-1440"/>
          <w:tab w:val="left" w:pos="-720"/>
        </w:tabs>
        <w:ind w:left="1134" w:hanging="426"/>
        <w:rPr>
          <w:rFonts w:ascii="Arial" w:hAnsi="Arial" w:cs="Arial"/>
          <w:sz w:val="16"/>
          <w:szCs w:val="16"/>
        </w:rPr>
      </w:pPr>
    </w:p>
    <w:p w14:paraId="19848AE2" w14:textId="77777777" w:rsidR="00EB7D9A" w:rsidRPr="002118D6" w:rsidRDefault="00EB7D9A" w:rsidP="00EB7D9A">
      <w:pPr>
        <w:tabs>
          <w:tab w:val="left" w:pos="-1440"/>
          <w:tab w:val="left" w:pos="-720"/>
        </w:tabs>
        <w:ind w:left="993" w:hanging="284"/>
        <w:rPr>
          <w:rFonts w:ascii="Arial" w:hAnsi="Arial" w:cs="Arial"/>
          <w:sz w:val="24"/>
          <w:szCs w:val="24"/>
        </w:rPr>
      </w:pPr>
      <w:r w:rsidRPr="002118D6">
        <w:rPr>
          <w:rFonts w:ascii="Arial" w:hAnsi="Arial" w:cs="Arial"/>
          <w:sz w:val="24"/>
          <w:szCs w:val="24"/>
        </w:rPr>
        <w:t>(i)</w:t>
      </w:r>
      <w:r w:rsidRPr="002118D6">
        <w:rPr>
          <w:rFonts w:ascii="Arial" w:hAnsi="Arial" w:cs="Arial"/>
          <w:sz w:val="24"/>
          <w:szCs w:val="24"/>
        </w:rPr>
        <w:tab/>
        <w:t>The submission, as your own  work, of any work  that has been purchased, or otherwise obtained from others, whether this is from other students, online services,  “cheat sites”, or other agents or sources that sell or provide assignments.</w:t>
      </w:r>
    </w:p>
    <w:p w14:paraId="0CD0B501" w14:textId="77777777" w:rsidR="00EB7D9A" w:rsidRPr="002118D6" w:rsidRDefault="00EB7D9A" w:rsidP="00EB7D9A">
      <w:pPr>
        <w:tabs>
          <w:tab w:val="left" w:pos="-1440"/>
          <w:tab w:val="left" w:pos="-720"/>
        </w:tabs>
        <w:ind w:left="1440" w:hanging="732"/>
        <w:rPr>
          <w:rFonts w:ascii="Arial" w:hAnsi="Arial" w:cs="Arial"/>
          <w:sz w:val="16"/>
          <w:szCs w:val="16"/>
        </w:rPr>
      </w:pPr>
    </w:p>
    <w:p w14:paraId="3DBCA3FB" w14:textId="77777777" w:rsidR="00EB7D9A" w:rsidRPr="002118D6" w:rsidRDefault="00EB7D9A" w:rsidP="00EB7D9A">
      <w:pPr>
        <w:tabs>
          <w:tab w:val="left" w:pos="-1440"/>
          <w:tab w:val="left" w:pos="-720"/>
        </w:tabs>
        <w:ind w:left="993" w:hanging="273"/>
        <w:rPr>
          <w:rFonts w:ascii="Arial" w:hAnsi="Arial" w:cs="Arial"/>
          <w:sz w:val="24"/>
          <w:szCs w:val="24"/>
        </w:rPr>
      </w:pPr>
      <w:r w:rsidRPr="002118D6">
        <w:rPr>
          <w:rFonts w:ascii="Arial" w:hAnsi="Arial" w:cs="Arial"/>
          <w:sz w:val="24"/>
          <w:szCs w:val="24"/>
        </w:rPr>
        <w:t>(j)</w:t>
      </w:r>
      <w:r w:rsidRPr="002118D6">
        <w:rPr>
          <w:rFonts w:ascii="Arial" w:hAnsi="Arial" w:cs="Arial"/>
          <w:sz w:val="24"/>
          <w:szCs w:val="24"/>
        </w:rPr>
        <w:tab/>
        <w:t>Practices such as ‘cutting and pasting’ segments of text into your work, without citing the source of each.</w:t>
      </w:r>
    </w:p>
    <w:p w14:paraId="08EBAC01" w14:textId="77777777" w:rsidR="00EB7D9A" w:rsidRPr="002118D6" w:rsidRDefault="00EB7D9A" w:rsidP="00EB7D9A">
      <w:pPr>
        <w:tabs>
          <w:tab w:val="left" w:pos="-1440"/>
          <w:tab w:val="left" w:pos="-720"/>
        </w:tabs>
        <w:ind w:left="993" w:hanging="273"/>
        <w:rPr>
          <w:rFonts w:ascii="Arial" w:hAnsi="Arial" w:cs="Arial"/>
          <w:sz w:val="16"/>
          <w:szCs w:val="16"/>
        </w:rPr>
      </w:pPr>
    </w:p>
    <w:p w14:paraId="54325158" w14:textId="77777777" w:rsidR="00EB7D9A" w:rsidRPr="002118D6" w:rsidRDefault="00EB7D9A" w:rsidP="00EB7D9A">
      <w:pPr>
        <w:tabs>
          <w:tab w:val="left" w:pos="-1440"/>
          <w:tab w:val="left" w:pos="-720"/>
        </w:tabs>
        <w:ind w:left="993" w:hanging="273"/>
        <w:rPr>
          <w:rFonts w:ascii="Arial" w:hAnsi="Arial" w:cs="Arial"/>
          <w:sz w:val="24"/>
          <w:szCs w:val="24"/>
        </w:rPr>
      </w:pPr>
      <w:r w:rsidRPr="002118D6">
        <w:rPr>
          <w:rFonts w:ascii="Arial" w:hAnsi="Arial" w:cs="Arial"/>
          <w:sz w:val="24"/>
          <w:szCs w:val="24"/>
        </w:rPr>
        <w:t>(k) For work not intended to be submitted as a collaborative assignment: producing work with one or more other students, using study practices that mean the submitted work is nearly identical, overall or in part, to that of other students.</w:t>
      </w:r>
    </w:p>
    <w:p w14:paraId="2967728A" w14:textId="77777777" w:rsidR="00EB7D9A" w:rsidRPr="002118D6" w:rsidRDefault="00EB7D9A" w:rsidP="00EB7D9A">
      <w:pPr>
        <w:tabs>
          <w:tab w:val="left" w:pos="-1440"/>
          <w:tab w:val="left" w:pos="-720"/>
        </w:tabs>
        <w:ind w:left="993" w:hanging="273"/>
        <w:rPr>
          <w:rFonts w:ascii="Arial" w:hAnsi="Arial" w:cs="Arial"/>
          <w:sz w:val="16"/>
          <w:szCs w:val="16"/>
        </w:rPr>
      </w:pPr>
    </w:p>
    <w:p w14:paraId="00A1DC3F" w14:textId="77777777" w:rsidR="00EB7D9A" w:rsidRPr="002118D6" w:rsidRDefault="00EB7D9A" w:rsidP="00EB7D9A">
      <w:pPr>
        <w:tabs>
          <w:tab w:val="left" w:pos="-1440"/>
          <w:tab w:val="left" w:pos="-720"/>
        </w:tabs>
        <w:ind w:left="993" w:hanging="273"/>
        <w:rPr>
          <w:rFonts w:ascii="Arial" w:hAnsi="Arial" w:cs="Arial"/>
          <w:sz w:val="24"/>
          <w:szCs w:val="24"/>
        </w:rPr>
      </w:pPr>
      <w:r w:rsidRPr="002118D6">
        <w:rPr>
          <w:rFonts w:ascii="Arial" w:hAnsi="Arial" w:cs="Arial"/>
          <w:sz w:val="24"/>
          <w:szCs w:val="24"/>
        </w:rPr>
        <w:t xml:space="preserve">(l) Offering an inducement to staff and/or other persons connected with assessment. </w:t>
      </w:r>
    </w:p>
    <w:p w14:paraId="5C8B14A2" w14:textId="77777777" w:rsidR="00EB7D9A" w:rsidRPr="002118D6" w:rsidRDefault="00EB7D9A" w:rsidP="00EB7D9A">
      <w:pPr>
        <w:tabs>
          <w:tab w:val="left" w:pos="-1440"/>
          <w:tab w:val="left" w:pos="-720"/>
        </w:tabs>
        <w:ind w:left="851" w:hanging="851"/>
        <w:rPr>
          <w:rFonts w:ascii="Arial" w:hAnsi="Arial" w:cs="Arial"/>
          <w:sz w:val="24"/>
          <w:szCs w:val="24"/>
        </w:rPr>
      </w:pPr>
    </w:p>
    <w:p w14:paraId="5EA36A16" w14:textId="77777777" w:rsidR="00EB7D9A" w:rsidRPr="002118D6" w:rsidRDefault="00EB7D9A" w:rsidP="00EB7D9A">
      <w:pPr>
        <w:tabs>
          <w:tab w:val="left" w:pos="-1440"/>
          <w:tab w:val="left" w:pos="-720"/>
        </w:tabs>
        <w:ind w:left="1440" w:hanging="732"/>
        <w:rPr>
          <w:rFonts w:ascii="Arial" w:hAnsi="Arial" w:cs="Arial"/>
          <w:sz w:val="24"/>
          <w:szCs w:val="24"/>
          <w:u w:val="single"/>
        </w:rPr>
      </w:pPr>
      <w:r w:rsidRPr="002118D6">
        <w:rPr>
          <w:rFonts w:ascii="Arial" w:hAnsi="Arial" w:cs="Arial"/>
          <w:sz w:val="24"/>
          <w:szCs w:val="24"/>
          <w:u w:val="single"/>
        </w:rPr>
        <w:t>Examinations</w:t>
      </w:r>
    </w:p>
    <w:p w14:paraId="3E29AE20" w14:textId="77777777" w:rsidR="00EB7D9A" w:rsidRPr="002118D6" w:rsidRDefault="00EB7D9A" w:rsidP="00EB7D9A">
      <w:pPr>
        <w:tabs>
          <w:tab w:val="left" w:pos="-1440"/>
          <w:tab w:val="left" w:pos="-720"/>
        </w:tabs>
        <w:ind w:left="1440" w:hanging="732"/>
        <w:rPr>
          <w:rFonts w:ascii="Arial" w:hAnsi="Arial" w:cs="Arial"/>
          <w:sz w:val="24"/>
          <w:szCs w:val="24"/>
        </w:rPr>
      </w:pPr>
      <w:r w:rsidRPr="002118D6">
        <w:rPr>
          <w:rFonts w:ascii="Arial" w:hAnsi="Arial" w:cs="Arial"/>
          <w:sz w:val="24"/>
          <w:szCs w:val="24"/>
        </w:rPr>
        <w:t>For examinations, academic misconduct means:</w:t>
      </w:r>
    </w:p>
    <w:p w14:paraId="6009DD30" w14:textId="77777777" w:rsidR="00EB7D9A" w:rsidRPr="002118D6" w:rsidRDefault="00EB7D9A" w:rsidP="00EB7D9A">
      <w:pPr>
        <w:tabs>
          <w:tab w:val="left" w:pos="-1440"/>
          <w:tab w:val="left" w:pos="-720"/>
        </w:tabs>
        <w:ind w:left="1440" w:hanging="732"/>
        <w:rPr>
          <w:rFonts w:ascii="Arial" w:hAnsi="Arial" w:cs="Arial"/>
          <w:sz w:val="24"/>
          <w:szCs w:val="24"/>
        </w:rPr>
      </w:pPr>
      <w:r w:rsidRPr="002118D6">
        <w:rPr>
          <w:rFonts w:ascii="Arial" w:hAnsi="Arial" w:cs="Arial"/>
          <w:sz w:val="24"/>
          <w:szCs w:val="24"/>
        </w:rPr>
        <w:t>(a)</w:t>
      </w:r>
      <w:r w:rsidRPr="002118D6">
        <w:rPr>
          <w:rFonts w:ascii="Arial" w:hAnsi="Arial" w:cs="Arial"/>
          <w:sz w:val="24"/>
          <w:szCs w:val="24"/>
        </w:rPr>
        <w:tab/>
        <w:t>Importation into an examination room of materials or devices other than those which are specifically permitted under the regulations applying to the examination in question.</w:t>
      </w:r>
    </w:p>
    <w:p w14:paraId="757752ED" w14:textId="77777777" w:rsidR="00EB7D9A" w:rsidRPr="002118D6" w:rsidRDefault="00EB7D9A" w:rsidP="00EB7D9A">
      <w:pPr>
        <w:tabs>
          <w:tab w:val="left" w:pos="-1440"/>
          <w:tab w:val="left" w:pos="-720"/>
        </w:tabs>
        <w:ind w:left="1440" w:hanging="732"/>
        <w:rPr>
          <w:rFonts w:ascii="Arial" w:hAnsi="Arial" w:cs="Arial"/>
          <w:sz w:val="24"/>
          <w:szCs w:val="24"/>
        </w:rPr>
      </w:pPr>
    </w:p>
    <w:p w14:paraId="7DB53BCA" w14:textId="77777777" w:rsidR="00EB7D9A" w:rsidRPr="002118D6" w:rsidRDefault="00EB7D9A" w:rsidP="00EB7D9A">
      <w:pPr>
        <w:tabs>
          <w:tab w:val="left" w:pos="-1440"/>
          <w:tab w:val="left" w:pos="-720"/>
        </w:tabs>
        <w:ind w:left="1440" w:hanging="732"/>
        <w:rPr>
          <w:rFonts w:ascii="Arial" w:hAnsi="Arial" w:cs="Arial"/>
          <w:sz w:val="24"/>
          <w:szCs w:val="24"/>
        </w:rPr>
      </w:pPr>
      <w:r w:rsidRPr="002118D6">
        <w:rPr>
          <w:rFonts w:ascii="Arial" w:hAnsi="Arial" w:cs="Arial"/>
          <w:sz w:val="24"/>
          <w:szCs w:val="24"/>
        </w:rPr>
        <w:t>(b)</w:t>
      </w:r>
      <w:r w:rsidRPr="002118D6">
        <w:rPr>
          <w:rFonts w:ascii="Arial" w:hAnsi="Arial" w:cs="Arial"/>
          <w:sz w:val="24"/>
          <w:szCs w:val="24"/>
        </w:rPr>
        <w:tab/>
        <w:t>Reference to such materials (whether written or electronically recorded) during the period of the examination, whether or not such reference is made within the examination room.</w:t>
      </w:r>
    </w:p>
    <w:p w14:paraId="2CC3B197" w14:textId="77777777" w:rsidR="00EB7D9A" w:rsidRPr="002118D6" w:rsidRDefault="00EB7D9A" w:rsidP="00EB7D9A">
      <w:pPr>
        <w:tabs>
          <w:tab w:val="left" w:pos="-1440"/>
          <w:tab w:val="left" w:pos="-720"/>
        </w:tabs>
        <w:ind w:left="1440" w:hanging="732"/>
        <w:rPr>
          <w:rFonts w:ascii="Arial" w:hAnsi="Arial" w:cs="Arial"/>
          <w:sz w:val="16"/>
          <w:szCs w:val="16"/>
        </w:rPr>
      </w:pPr>
    </w:p>
    <w:p w14:paraId="6A80B569" w14:textId="77777777" w:rsidR="00EB7D9A" w:rsidRPr="002118D6" w:rsidRDefault="00EB7D9A" w:rsidP="00EB7D9A">
      <w:pPr>
        <w:tabs>
          <w:tab w:val="left" w:pos="-1440"/>
          <w:tab w:val="left" w:pos="-720"/>
        </w:tabs>
        <w:ind w:left="1440" w:hanging="732"/>
        <w:rPr>
          <w:rFonts w:ascii="Arial" w:hAnsi="Arial" w:cs="Arial"/>
          <w:sz w:val="24"/>
          <w:szCs w:val="24"/>
        </w:rPr>
      </w:pPr>
      <w:r w:rsidRPr="002118D6">
        <w:rPr>
          <w:rFonts w:ascii="Arial" w:hAnsi="Arial" w:cs="Arial"/>
          <w:sz w:val="24"/>
          <w:szCs w:val="24"/>
        </w:rPr>
        <w:t>(c)</w:t>
      </w:r>
      <w:r w:rsidRPr="002118D6">
        <w:rPr>
          <w:rFonts w:ascii="Arial" w:hAnsi="Arial" w:cs="Arial"/>
          <w:sz w:val="24"/>
          <w:szCs w:val="24"/>
        </w:rPr>
        <w:tab/>
        <w:t>Refusing, when asked, to surrender any materials requested by an invigilator.</w:t>
      </w:r>
    </w:p>
    <w:p w14:paraId="66BC68E4" w14:textId="77777777" w:rsidR="00EB7D9A" w:rsidRPr="002118D6" w:rsidRDefault="00EB7D9A" w:rsidP="00EB7D9A">
      <w:pPr>
        <w:tabs>
          <w:tab w:val="left" w:pos="-1440"/>
          <w:tab w:val="left" w:pos="-720"/>
        </w:tabs>
        <w:ind w:left="1440" w:hanging="732"/>
        <w:rPr>
          <w:rFonts w:ascii="Arial" w:hAnsi="Arial" w:cs="Arial"/>
          <w:sz w:val="16"/>
          <w:szCs w:val="16"/>
        </w:rPr>
      </w:pPr>
    </w:p>
    <w:p w14:paraId="6510D44F" w14:textId="77777777" w:rsidR="00EB7D9A" w:rsidRPr="002118D6" w:rsidRDefault="00EB7D9A" w:rsidP="00EB7D9A">
      <w:pPr>
        <w:tabs>
          <w:tab w:val="left" w:pos="-1440"/>
          <w:tab w:val="left" w:pos="-720"/>
        </w:tabs>
        <w:ind w:left="1440" w:hanging="732"/>
        <w:rPr>
          <w:rFonts w:ascii="Arial" w:hAnsi="Arial" w:cs="Arial"/>
          <w:sz w:val="24"/>
          <w:szCs w:val="24"/>
        </w:rPr>
      </w:pPr>
      <w:r w:rsidRPr="002118D6">
        <w:rPr>
          <w:rFonts w:ascii="Arial" w:hAnsi="Arial" w:cs="Arial"/>
          <w:sz w:val="24"/>
          <w:szCs w:val="24"/>
        </w:rPr>
        <w:t>(d)</w:t>
      </w:r>
      <w:r w:rsidRPr="002118D6">
        <w:rPr>
          <w:rFonts w:ascii="Arial" w:hAnsi="Arial" w:cs="Arial"/>
          <w:sz w:val="24"/>
          <w:szCs w:val="24"/>
        </w:rPr>
        <w:tab/>
        <w:t>The application of an electronic device, unless this has been expressly permitted for that examination.</w:t>
      </w:r>
    </w:p>
    <w:p w14:paraId="51ADC09A" w14:textId="77777777" w:rsidR="00EB7D9A" w:rsidRPr="002118D6" w:rsidRDefault="00EB7D9A" w:rsidP="00EB7D9A">
      <w:pPr>
        <w:tabs>
          <w:tab w:val="left" w:pos="-1440"/>
          <w:tab w:val="left" w:pos="-720"/>
        </w:tabs>
        <w:ind w:left="1440" w:hanging="732"/>
        <w:rPr>
          <w:rFonts w:ascii="Arial" w:hAnsi="Arial" w:cs="Arial"/>
          <w:sz w:val="16"/>
          <w:szCs w:val="16"/>
        </w:rPr>
      </w:pPr>
    </w:p>
    <w:p w14:paraId="11C2AEFD" w14:textId="77777777" w:rsidR="00EB7D9A" w:rsidRPr="002118D6" w:rsidRDefault="00EB7D9A" w:rsidP="00EB7D9A">
      <w:pPr>
        <w:tabs>
          <w:tab w:val="left" w:pos="-1440"/>
          <w:tab w:val="left" w:pos="-720"/>
        </w:tabs>
        <w:ind w:left="1440" w:hanging="732"/>
        <w:rPr>
          <w:rFonts w:ascii="Arial" w:hAnsi="Arial" w:cs="Arial"/>
          <w:sz w:val="24"/>
          <w:szCs w:val="24"/>
        </w:rPr>
      </w:pPr>
      <w:r w:rsidRPr="002118D6">
        <w:rPr>
          <w:rFonts w:ascii="Arial" w:hAnsi="Arial" w:cs="Arial"/>
          <w:sz w:val="24"/>
          <w:szCs w:val="24"/>
        </w:rPr>
        <w:t>(e)</w:t>
      </w:r>
      <w:r w:rsidRPr="002118D6">
        <w:rPr>
          <w:rFonts w:ascii="Arial" w:hAnsi="Arial" w:cs="Arial"/>
          <w:sz w:val="24"/>
          <w:szCs w:val="24"/>
        </w:rPr>
        <w:tab/>
        <w:t>Copying the work of another candidate.</w:t>
      </w:r>
    </w:p>
    <w:p w14:paraId="74BFC79F" w14:textId="77777777" w:rsidR="00EB7D9A" w:rsidRPr="002118D6" w:rsidRDefault="00EB7D9A" w:rsidP="00EB7D9A">
      <w:pPr>
        <w:tabs>
          <w:tab w:val="left" w:pos="-1440"/>
          <w:tab w:val="left" w:pos="-720"/>
        </w:tabs>
        <w:ind w:left="1440" w:hanging="732"/>
        <w:rPr>
          <w:rFonts w:ascii="Arial" w:hAnsi="Arial" w:cs="Arial"/>
          <w:sz w:val="16"/>
          <w:szCs w:val="16"/>
        </w:rPr>
      </w:pPr>
    </w:p>
    <w:p w14:paraId="7C5A02F0" w14:textId="77777777" w:rsidR="00EB7D9A" w:rsidRPr="002118D6" w:rsidRDefault="00EB7D9A" w:rsidP="00EB7D9A">
      <w:pPr>
        <w:tabs>
          <w:tab w:val="left" w:pos="-1440"/>
          <w:tab w:val="left" w:pos="-720"/>
        </w:tabs>
        <w:ind w:left="1440" w:hanging="732"/>
        <w:rPr>
          <w:rFonts w:ascii="Arial" w:hAnsi="Arial" w:cs="Arial"/>
          <w:sz w:val="24"/>
          <w:szCs w:val="24"/>
        </w:rPr>
      </w:pPr>
      <w:r w:rsidRPr="002118D6">
        <w:rPr>
          <w:rFonts w:ascii="Arial" w:hAnsi="Arial" w:cs="Arial"/>
          <w:sz w:val="24"/>
          <w:szCs w:val="24"/>
        </w:rPr>
        <w:t>(f)</w:t>
      </w:r>
      <w:r w:rsidRPr="002118D6">
        <w:rPr>
          <w:rFonts w:ascii="Arial" w:hAnsi="Arial" w:cs="Arial"/>
          <w:sz w:val="24"/>
          <w:szCs w:val="24"/>
        </w:rPr>
        <w:tab/>
        <w:t>Disruptive behaviour during examination or assessment.</w:t>
      </w:r>
    </w:p>
    <w:p w14:paraId="242FABD9" w14:textId="77777777" w:rsidR="00EB7D9A" w:rsidRPr="002118D6" w:rsidRDefault="00EB7D9A" w:rsidP="00EB7D9A">
      <w:pPr>
        <w:tabs>
          <w:tab w:val="left" w:pos="-1440"/>
          <w:tab w:val="left" w:pos="-720"/>
        </w:tabs>
        <w:ind w:left="709" w:firstLine="11"/>
        <w:rPr>
          <w:rFonts w:ascii="Arial" w:hAnsi="Arial" w:cs="Arial"/>
          <w:sz w:val="16"/>
          <w:szCs w:val="16"/>
        </w:rPr>
      </w:pPr>
    </w:p>
    <w:p w14:paraId="53E064A5" w14:textId="77777777" w:rsidR="00EB7D9A" w:rsidRPr="002118D6" w:rsidRDefault="00EB7D9A" w:rsidP="00EB7D9A">
      <w:pPr>
        <w:tabs>
          <w:tab w:val="left" w:pos="-1440"/>
          <w:tab w:val="left" w:pos="-720"/>
        </w:tabs>
        <w:ind w:left="1418" w:hanging="698"/>
        <w:rPr>
          <w:rFonts w:ascii="Arial" w:hAnsi="Arial" w:cs="Arial"/>
          <w:sz w:val="24"/>
          <w:szCs w:val="24"/>
        </w:rPr>
      </w:pPr>
      <w:r w:rsidRPr="002118D6">
        <w:rPr>
          <w:rFonts w:ascii="Arial" w:hAnsi="Arial" w:cs="Arial"/>
          <w:sz w:val="24"/>
          <w:szCs w:val="24"/>
        </w:rPr>
        <w:t>(g)</w:t>
      </w:r>
      <w:r w:rsidRPr="002118D6">
        <w:rPr>
          <w:rFonts w:ascii="Arial" w:hAnsi="Arial" w:cs="Arial"/>
          <w:sz w:val="24"/>
          <w:szCs w:val="24"/>
        </w:rPr>
        <w:tab/>
        <w:t xml:space="preserve">Obtaining or seeking to obtain access to unseen examination questions prior to the examination. </w:t>
      </w:r>
    </w:p>
    <w:p w14:paraId="6281EC59" w14:textId="77777777" w:rsidR="00EB7D9A" w:rsidRPr="002118D6" w:rsidRDefault="00EB7D9A" w:rsidP="00EB7D9A">
      <w:pPr>
        <w:tabs>
          <w:tab w:val="left" w:pos="-1440"/>
          <w:tab w:val="left" w:pos="-720"/>
        </w:tabs>
        <w:ind w:left="709" w:firstLine="11"/>
        <w:rPr>
          <w:rFonts w:ascii="Arial" w:hAnsi="Arial" w:cs="Arial"/>
          <w:sz w:val="16"/>
          <w:szCs w:val="16"/>
        </w:rPr>
      </w:pPr>
    </w:p>
    <w:p w14:paraId="2D550D71" w14:textId="77777777" w:rsidR="00EB7D9A" w:rsidRPr="002118D6" w:rsidRDefault="00EB7D9A" w:rsidP="00EB7D9A">
      <w:pPr>
        <w:tabs>
          <w:tab w:val="left" w:pos="-1440"/>
          <w:tab w:val="left" w:pos="-720"/>
        </w:tabs>
        <w:ind w:left="1418" w:hanging="698"/>
        <w:rPr>
          <w:rFonts w:ascii="Arial" w:hAnsi="Arial" w:cs="Arial"/>
          <w:sz w:val="24"/>
          <w:szCs w:val="24"/>
        </w:rPr>
      </w:pPr>
      <w:r w:rsidRPr="002118D6">
        <w:rPr>
          <w:rFonts w:ascii="Arial" w:hAnsi="Arial" w:cs="Arial"/>
          <w:sz w:val="24"/>
          <w:szCs w:val="24"/>
        </w:rPr>
        <w:t>(h)</w:t>
      </w:r>
      <w:r w:rsidRPr="002118D6">
        <w:rPr>
          <w:rFonts w:ascii="Arial" w:hAnsi="Arial" w:cs="Arial"/>
          <w:sz w:val="24"/>
          <w:szCs w:val="24"/>
        </w:rPr>
        <w:tab/>
        <w:t xml:space="preserve">Failure to observe the instructions of a person invigilating an </w:t>
      </w:r>
      <w:r w:rsidRPr="002118D6">
        <w:rPr>
          <w:rFonts w:ascii="Arial" w:hAnsi="Arial" w:cs="Arial"/>
          <w:sz w:val="24"/>
          <w:szCs w:val="24"/>
        </w:rPr>
        <w:tab/>
        <w:t xml:space="preserve">examination, or seeking to intimidate such a person. </w:t>
      </w:r>
    </w:p>
    <w:p w14:paraId="32F16C3D" w14:textId="77777777" w:rsidR="00EB7D9A" w:rsidRPr="002118D6" w:rsidRDefault="00EB7D9A" w:rsidP="00EB7D9A">
      <w:pPr>
        <w:tabs>
          <w:tab w:val="left" w:pos="-1440"/>
          <w:tab w:val="left" w:pos="-720"/>
        </w:tabs>
        <w:ind w:left="709" w:firstLine="11"/>
        <w:rPr>
          <w:rFonts w:ascii="Arial" w:hAnsi="Arial" w:cs="Arial"/>
          <w:sz w:val="16"/>
          <w:szCs w:val="16"/>
        </w:rPr>
      </w:pPr>
    </w:p>
    <w:p w14:paraId="72D21EDF" w14:textId="77777777" w:rsidR="00EB7D9A" w:rsidRPr="002118D6" w:rsidRDefault="00EB7D9A" w:rsidP="00EB7D9A">
      <w:pPr>
        <w:tabs>
          <w:tab w:val="left" w:pos="-1440"/>
          <w:tab w:val="left" w:pos="-720"/>
        </w:tabs>
        <w:ind w:left="1418" w:hanging="698"/>
        <w:rPr>
          <w:rFonts w:ascii="Arial" w:hAnsi="Arial" w:cs="Arial"/>
          <w:sz w:val="24"/>
          <w:szCs w:val="24"/>
        </w:rPr>
      </w:pPr>
      <w:r w:rsidRPr="002118D6">
        <w:rPr>
          <w:rFonts w:ascii="Arial" w:hAnsi="Arial" w:cs="Arial"/>
          <w:sz w:val="24"/>
          <w:szCs w:val="24"/>
        </w:rPr>
        <w:t>(i)</w:t>
      </w:r>
      <w:r w:rsidRPr="002118D6">
        <w:rPr>
          <w:rFonts w:ascii="Arial" w:hAnsi="Arial" w:cs="Arial"/>
          <w:sz w:val="24"/>
          <w:szCs w:val="24"/>
        </w:rPr>
        <w:tab/>
        <w:t xml:space="preserve">Offering an inducement to invigilators and/or staff and/or other persons connected with assessment. </w:t>
      </w:r>
    </w:p>
    <w:p w14:paraId="01F7527E" w14:textId="77777777" w:rsidR="00EB7D9A" w:rsidRPr="002118D6" w:rsidRDefault="00EB7D9A" w:rsidP="00EB7D9A">
      <w:pPr>
        <w:tabs>
          <w:tab w:val="left" w:pos="-1440"/>
          <w:tab w:val="left" w:pos="-720"/>
          <w:tab w:val="left" w:pos="0"/>
          <w:tab w:val="left" w:pos="5643"/>
        </w:tabs>
        <w:suppressAutoHyphens/>
        <w:rPr>
          <w:rFonts w:ascii="Arial" w:hAnsi="Arial" w:cs="Arial"/>
          <w:spacing w:val="-2"/>
          <w:sz w:val="24"/>
          <w:szCs w:val="24"/>
        </w:rPr>
      </w:pPr>
      <w:r w:rsidRPr="002118D6">
        <w:rPr>
          <w:rFonts w:ascii="Arial" w:hAnsi="Arial" w:cs="Arial"/>
          <w:spacing w:val="-2"/>
          <w:sz w:val="24"/>
          <w:szCs w:val="24"/>
        </w:rPr>
        <w:tab/>
      </w:r>
    </w:p>
    <w:p w14:paraId="08245A75" w14:textId="77777777" w:rsidR="00EB7D9A" w:rsidRPr="002118D6" w:rsidRDefault="00EB7D9A" w:rsidP="00EB7D9A">
      <w:pPr>
        <w:jc w:val="both"/>
        <w:rPr>
          <w:rFonts w:ascii="Arial" w:hAnsi="Arial" w:cs="Arial"/>
          <w:sz w:val="24"/>
          <w:szCs w:val="24"/>
        </w:rPr>
      </w:pPr>
    </w:p>
    <w:p w14:paraId="75AEF433" w14:textId="77777777" w:rsidR="00EB7D9A" w:rsidRPr="002118D6" w:rsidRDefault="00EB7D9A" w:rsidP="00EB7D9A">
      <w:pPr>
        <w:tabs>
          <w:tab w:val="left" w:pos="-1440"/>
          <w:tab w:val="left" w:pos="-720"/>
          <w:tab w:val="left" w:pos="0"/>
          <w:tab w:val="left" w:pos="5643"/>
        </w:tabs>
        <w:suppressAutoHyphens/>
        <w:rPr>
          <w:rFonts w:ascii="Arial" w:hAnsi="Arial" w:cs="Arial"/>
          <w:sz w:val="24"/>
          <w:szCs w:val="24"/>
        </w:rPr>
      </w:pPr>
      <w:r w:rsidRPr="002118D6">
        <w:rPr>
          <w:rFonts w:ascii="Arial" w:hAnsi="Arial" w:cs="Arial"/>
          <w:spacing w:val="-2"/>
          <w:sz w:val="24"/>
          <w:szCs w:val="24"/>
        </w:rPr>
        <w:t xml:space="preserve">Where academic misconduct is suspected, the matter will be dealt with under the </w:t>
      </w:r>
      <w:r w:rsidRPr="002118D6">
        <w:rPr>
          <w:rFonts w:ascii="Arial" w:hAnsi="Arial" w:cs="Arial"/>
          <w:i/>
          <w:caps/>
          <w:sz w:val="24"/>
          <w:szCs w:val="24"/>
        </w:rPr>
        <w:t>P</w:t>
      </w:r>
      <w:r w:rsidRPr="002118D6">
        <w:rPr>
          <w:rFonts w:ascii="Arial" w:hAnsi="Arial" w:cs="Arial"/>
          <w:i/>
          <w:sz w:val="24"/>
          <w:szCs w:val="24"/>
        </w:rPr>
        <w:t>rocedure to be followed in the event of a suspected case of academic misconduct</w:t>
      </w:r>
      <w:r w:rsidRPr="002118D6">
        <w:rPr>
          <w:rFonts w:ascii="Arial" w:hAnsi="Arial" w:cs="Arial"/>
          <w:i/>
          <w:spacing w:val="-2"/>
          <w:sz w:val="24"/>
          <w:szCs w:val="24"/>
        </w:rPr>
        <w:t xml:space="preserve">, Part 8, paragraph 4 (or, for postgraduate research students, Appendix I) </w:t>
      </w:r>
      <w:r w:rsidRPr="002118D6">
        <w:rPr>
          <w:rFonts w:ascii="Arial" w:hAnsi="Arial" w:cs="Arial"/>
          <w:spacing w:val="-2"/>
          <w:sz w:val="24"/>
          <w:szCs w:val="24"/>
        </w:rPr>
        <w:t xml:space="preserve">of the </w:t>
      </w:r>
      <w:r w:rsidRPr="002118D6">
        <w:rPr>
          <w:rFonts w:ascii="Arial" w:hAnsi="Arial" w:cs="Arial"/>
          <w:sz w:val="24"/>
          <w:szCs w:val="24"/>
        </w:rPr>
        <w:t xml:space="preserve">Manual of General Regulations (available for view at </w:t>
      </w:r>
    </w:p>
    <w:p w14:paraId="53DB341D" w14:textId="77777777" w:rsidR="00EB7D9A" w:rsidRPr="002118D6" w:rsidRDefault="000E5E40" w:rsidP="00EB7D9A">
      <w:pPr>
        <w:tabs>
          <w:tab w:val="left" w:pos="-1440"/>
          <w:tab w:val="left" w:pos="-720"/>
          <w:tab w:val="left" w:pos="0"/>
          <w:tab w:val="left" w:pos="5643"/>
        </w:tabs>
        <w:suppressAutoHyphens/>
        <w:rPr>
          <w:rFonts w:ascii="Arial" w:hAnsi="Arial" w:cs="Arial"/>
          <w:sz w:val="24"/>
          <w:szCs w:val="24"/>
        </w:rPr>
      </w:pPr>
      <w:hyperlink r:id="rId107" w:history="1">
        <w:r w:rsidR="00EB7D9A" w:rsidRPr="002118D6">
          <w:rPr>
            <w:rStyle w:val="Hyperlink"/>
            <w:rFonts w:ascii="Arial" w:hAnsi="Arial" w:cs="Arial"/>
            <w:color w:val="auto"/>
            <w:szCs w:val="24"/>
          </w:rPr>
          <w:t>https://www.uel.ac.uk/Discover/Governance/Policies-Regulations-Corporate-documents/Student-Policies/Manual-of-General-Regulations</w:t>
        </w:r>
      </w:hyperlink>
      <w:r w:rsidR="00EB7D9A" w:rsidRPr="002118D6">
        <w:rPr>
          <w:rFonts w:ascii="Arial" w:hAnsi="Arial" w:cs="Arial"/>
          <w:sz w:val="24"/>
          <w:szCs w:val="24"/>
        </w:rPr>
        <w:t xml:space="preserve"> )</w:t>
      </w:r>
      <w:r w:rsidR="00EB7D9A" w:rsidRPr="002118D6">
        <w:rPr>
          <w:rFonts w:ascii="Arial" w:hAnsi="Arial" w:cs="Arial"/>
          <w:spacing w:val="-2"/>
          <w:sz w:val="24"/>
          <w:szCs w:val="24"/>
        </w:rPr>
        <w:t>.</w:t>
      </w:r>
    </w:p>
    <w:p w14:paraId="1B6B274F" w14:textId="77777777" w:rsidR="00EB7D9A" w:rsidRPr="002118D6" w:rsidRDefault="00EB7D9A" w:rsidP="00EB7D9A">
      <w:pPr>
        <w:tabs>
          <w:tab w:val="left" w:pos="-1440"/>
          <w:tab w:val="left" w:pos="-720"/>
          <w:tab w:val="left" w:pos="0"/>
          <w:tab w:val="left" w:pos="5643"/>
        </w:tabs>
        <w:suppressAutoHyphens/>
        <w:rPr>
          <w:rFonts w:ascii="Arial" w:hAnsi="Arial" w:cs="Arial"/>
          <w:spacing w:val="-2"/>
          <w:sz w:val="24"/>
          <w:szCs w:val="24"/>
        </w:rPr>
      </w:pPr>
      <w:r w:rsidRPr="002118D6">
        <w:rPr>
          <w:rFonts w:ascii="Arial" w:hAnsi="Arial" w:cs="Arial"/>
          <w:spacing w:val="-2"/>
          <w:sz w:val="24"/>
          <w:szCs w:val="24"/>
        </w:rPr>
        <w:t>If it is determined that academic misconduct has taken place, a range of penalties may be prescribed which includes expulsion from the programme.</w:t>
      </w:r>
    </w:p>
    <w:p w14:paraId="78CFD551" w14:textId="77777777" w:rsidR="00736708" w:rsidRPr="002118D6" w:rsidRDefault="00736708" w:rsidP="00EB7D9A">
      <w:pPr>
        <w:tabs>
          <w:tab w:val="left" w:pos="-2268"/>
          <w:tab w:val="left" w:pos="-2127"/>
          <w:tab w:val="left" w:pos="-1985"/>
        </w:tabs>
        <w:suppressAutoHyphens/>
        <w:rPr>
          <w:rFonts w:ascii="Arial" w:hAnsi="Arial" w:cs="Arial"/>
          <w:spacing w:val="-2"/>
          <w:sz w:val="24"/>
          <w:szCs w:val="24"/>
        </w:rPr>
      </w:pPr>
    </w:p>
    <w:p w14:paraId="5837798A" w14:textId="77777777" w:rsidR="00EB7D9A" w:rsidRPr="002118D6" w:rsidRDefault="00EB7D9A" w:rsidP="00EB7D9A">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2118D6">
        <w:rPr>
          <w:rFonts w:ascii="Arial" w:hAnsi="Arial" w:cs="Arial"/>
          <w:spacing w:val="-2"/>
          <w:sz w:val="24"/>
          <w:szCs w:val="24"/>
        </w:rPr>
        <w:br w:type="page"/>
      </w:r>
    </w:p>
    <w:p w14:paraId="633E7960" w14:textId="77777777" w:rsidR="00EB7D9A" w:rsidRPr="002118D6" w:rsidRDefault="00EB7D9A" w:rsidP="00EB7D9A">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2118D6">
        <w:rPr>
          <w:rFonts w:ascii="Arial" w:hAnsi="Arial" w:cs="Arial"/>
          <w:b/>
          <w:sz w:val="24"/>
          <w:szCs w:val="24"/>
        </w:rPr>
        <w:lastRenderedPageBreak/>
        <w:t>PLAGIARISM - A GUIDANCE NOTE FOR STUDENTS</w:t>
      </w:r>
    </w:p>
    <w:p w14:paraId="6EC33455" w14:textId="77777777" w:rsidR="00EB7D9A" w:rsidRPr="002118D6" w:rsidRDefault="00EB7D9A" w:rsidP="00EB7D9A">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51BBA6A0" w14:textId="77777777" w:rsidR="00EB7D9A" w:rsidRPr="002118D6" w:rsidRDefault="00EB7D9A" w:rsidP="00EB7D9A">
      <w:pPr>
        <w:rPr>
          <w:rFonts w:ascii="Arial" w:hAnsi="Arial" w:cs="Arial"/>
          <w:b/>
          <w:sz w:val="24"/>
          <w:szCs w:val="24"/>
          <w:u w:val="single"/>
        </w:rPr>
      </w:pPr>
    </w:p>
    <w:p w14:paraId="26F42ACF" w14:textId="77777777" w:rsidR="00EB7D9A" w:rsidRPr="002118D6" w:rsidRDefault="00EB7D9A" w:rsidP="00EB7D9A">
      <w:pPr>
        <w:rPr>
          <w:rFonts w:ascii="Arial" w:hAnsi="Arial" w:cs="Arial"/>
          <w:b/>
          <w:sz w:val="24"/>
          <w:szCs w:val="24"/>
          <w:u w:val="single"/>
        </w:rPr>
      </w:pPr>
      <w:r w:rsidRPr="002118D6">
        <w:rPr>
          <w:rFonts w:ascii="Arial" w:hAnsi="Arial" w:cs="Arial"/>
          <w:b/>
          <w:sz w:val="24"/>
          <w:szCs w:val="24"/>
        </w:rPr>
        <w:t>1.</w:t>
      </w:r>
      <w:r w:rsidRPr="002118D6">
        <w:rPr>
          <w:rFonts w:ascii="Arial" w:hAnsi="Arial" w:cs="Arial"/>
          <w:b/>
          <w:sz w:val="24"/>
          <w:szCs w:val="24"/>
        </w:rPr>
        <w:tab/>
      </w:r>
      <w:r w:rsidRPr="002118D6">
        <w:rPr>
          <w:rFonts w:ascii="Arial" w:hAnsi="Arial" w:cs="Arial"/>
          <w:b/>
          <w:sz w:val="24"/>
          <w:szCs w:val="24"/>
          <w:u w:val="single"/>
        </w:rPr>
        <w:t>Definition of Plagiarism</w:t>
      </w:r>
    </w:p>
    <w:p w14:paraId="001B0325" w14:textId="77777777" w:rsidR="00EB7D9A" w:rsidRPr="002118D6" w:rsidRDefault="00EB7D9A" w:rsidP="00EB7D9A">
      <w:pPr>
        <w:rPr>
          <w:rFonts w:ascii="Arial" w:hAnsi="Arial" w:cs="Arial"/>
          <w:sz w:val="24"/>
          <w:szCs w:val="24"/>
        </w:rPr>
      </w:pPr>
    </w:p>
    <w:p w14:paraId="275461E8" w14:textId="77777777" w:rsidR="00EB7D9A" w:rsidRPr="002118D6" w:rsidRDefault="00EB7D9A" w:rsidP="00EB7D9A">
      <w:pPr>
        <w:ind w:left="709"/>
        <w:jc w:val="both"/>
        <w:rPr>
          <w:rFonts w:ascii="Arial" w:hAnsi="Arial" w:cs="Arial"/>
          <w:sz w:val="24"/>
          <w:szCs w:val="24"/>
        </w:rPr>
      </w:pPr>
      <w:r w:rsidRPr="002118D6">
        <w:rPr>
          <w:rFonts w:ascii="Arial" w:hAnsi="Arial" w:cs="Arial"/>
          <w:sz w:val="24"/>
          <w:szCs w:val="24"/>
        </w:rPr>
        <w:t>Our University defines plagiarism and other academic misconduct in Part 8 of the UEL Manual of General Regulations (to which all students are referred upon joining UEL)</w:t>
      </w:r>
    </w:p>
    <w:p w14:paraId="6B3CD55A" w14:textId="77777777" w:rsidR="00EB7D9A" w:rsidRPr="002118D6" w:rsidRDefault="00EB7D9A" w:rsidP="00EB7D9A">
      <w:pPr>
        <w:rPr>
          <w:rFonts w:ascii="Arial" w:hAnsi="Arial" w:cs="Arial"/>
          <w:sz w:val="16"/>
          <w:szCs w:val="16"/>
        </w:rPr>
      </w:pPr>
    </w:p>
    <w:p w14:paraId="17D1BE48" w14:textId="77777777" w:rsidR="00EB7D9A" w:rsidRPr="002118D6" w:rsidRDefault="00EB7D9A" w:rsidP="00EB7D9A">
      <w:pPr>
        <w:tabs>
          <w:tab w:val="left" w:pos="-1440"/>
          <w:tab w:val="left" w:pos="-720"/>
        </w:tabs>
        <w:ind w:left="709"/>
        <w:rPr>
          <w:rFonts w:ascii="Arial" w:hAnsi="Arial" w:cs="Arial"/>
          <w:sz w:val="24"/>
          <w:szCs w:val="24"/>
        </w:rPr>
      </w:pPr>
      <w:r w:rsidRPr="002118D6">
        <w:rPr>
          <w:rFonts w:ascii="Arial" w:hAnsi="Arial" w:cs="Arial"/>
          <w:sz w:val="24"/>
          <w:szCs w:val="24"/>
        </w:rPr>
        <w:tab/>
        <w:t>The submission of material (written, visual or oral), originally produced by another person or persons or oneself, without due acknowledgement*, so that the work could be assumed to be the student's own.  For the purposes of these Regulations, this includes incorporation of significant extracts or elements taken from the work of (an)other(s) or oneself, without acknowledgement or reference*, and the submission of work produced in collaboration for an assignment based on the assessment of individual work.  (Such misconduct is typically described as plagiarism and collusion.)</w:t>
      </w:r>
    </w:p>
    <w:p w14:paraId="647D88E0" w14:textId="77777777" w:rsidR="00EB7D9A" w:rsidRPr="002118D6" w:rsidRDefault="00EB7D9A" w:rsidP="00EB7D9A">
      <w:pPr>
        <w:tabs>
          <w:tab w:val="left" w:pos="-1440"/>
          <w:tab w:val="left" w:pos="-720"/>
        </w:tabs>
        <w:rPr>
          <w:rFonts w:ascii="Arial" w:hAnsi="Arial" w:cs="Arial"/>
          <w:sz w:val="16"/>
          <w:szCs w:val="16"/>
        </w:rPr>
      </w:pPr>
    </w:p>
    <w:p w14:paraId="3EF8E679" w14:textId="77777777" w:rsidR="00EB7D9A" w:rsidRPr="002118D6" w:rsidRDefault="00EB7D9A" w:rsidP="00EB7D9A">
      <w:pPr>
        <w:ind w:firstLine="709"/>
        <w:rPr>
          <w:rFonts w:ascii="Arial" w:hAnsi="Arial" w:cs="Arial"/>
          <w:sz w:val="24"/>
          <w:szCs w:val="24"/>
        </w:rPr>
      </w:pPr>
      <w:r w:rsidRPr="002118D6">
        <w:rPr>
          <w:rFonts w:ascii="Arial" w:hAnsi="Arial" w:cs="Arial"/>
          <w:sz w:val="24"/>
          <w:szCs w:val="24"/>
        </w:rPr>
        <w:t>The following note is attached:</w:t>
      </w:r>
    </w:p>
    <w:p w14:paraId="6DAE756A" w14:textId="77777777" w:rsidR="00EB7D9A" w:rsidRPr="002118D6" w:rsidRDefault="00EB7D9A" w:rsidP="00EB7D9A">
      <w:pPr>
        <w:tabs>
          <w:tab w:val="left" w:pos="-1440"/>
          <w:tab w:val="left" w:pos="-720"/>
        </w:tabs>
        <w:ind w:left="709"/>
        <w:rPr>
          <w:rFonts w:ascii="Arial" w:hAnsi="Arial" w:cs="Arial"/>
          <w:sz w:val="24"/>
          <w:szCs w:val="24"/>
        </w:rPr>
      </w:pPr>
      <w:r w:rsidRPr="002118D6">
        <w:rPr>
          <w:rFonts w:ascii="Arial" w:hAnsi="Arial" w:cs="Arial"/>
          <w:sz w:val="24"/>
          <w:szCs w:val="24"/>
        </w:rPr>
        <w:tab/>
        <w:t>*(</w:t>
      </w:r>
      <w:r w:rsidRPr="002118D6">
        <w:rPr>
          <w:rFonts w:ascii="Arial" w:hAnsi="Arial" w:cs="Arial"/>
          <w:sz w:val="24"/>
          <w:szCs w:val="24"/>
          <w:u w:val="single"/>
        </w:rPr>
        <w:t>Note</w:t>
      </w:r>
      <w:r w:rsidRPr="002118D6">
        <w:rPr>
          <w:rFonts w:ascii="Arial" w:hAnsi="Arial" w:cs="Arial"/>
          <w:sz w:val="24"/>
          <w:szCs w:val="24"/>
        </w:rPr>
        <w:t xml:space="preserve">: To avoid potential misunderstanding, any phrase that is not the student’s own or is submitted by the student for a different assessment should normally be in quotation marks or highlighted in some other way. It should also be noted that the incorporation of </w:t>
      </w:r>
      <w:r w:rsidRPr="002118D6">
        <w:rPr>
          <w:rFonts w:ascii="Arial" w:hAnsi="Arial" w:cs="Arial"/>
          <w:i/>
          <w:sz w:val="24"/>
          <w:szCs w:val="24"/>
        </w:rPr>
        <w:t>significant</w:t>
      </w:r>
      <w:r w:rsidRPr="002118D6">
        <w:rPr>
          <w:rFonts w:ascii="Arial" w:hAnsi="Arial" w:cs="Arial"/>
          <w:sz w:val="24"/>
          <w:szCs w:val="24"/>
        </w:rPr>
        <w:t xml:space="preserve"> elements of (an) other(s) work or of one’s own work submitted for a different assessment, even with acknowledgement or reference, is unacceptable academic practice and will normally result in failure of that item or stage of assessment.)</w:t>
      </w:r>
    </w:p>
    <w:p w14:paraId="58DB4BF5" w14:textId="77777777" w:rsidR="00EB7D9A" w:rsidRPr="002118D6" w:rsidRDefault="00EB7D9A" w:rsidP="00EB7D9A">
      <w:pPr>
        <w:rPr>
          <w:rFonts w:ascii="Arial" w:hAnsi="Arial" w:cs="Arial"/>
          <w:sz w:val="24"/>
          <w:szCs w:val="24"/>
        </w:rPr>
      </w:pPr>
    </w:p>
    <w:p w14:paraId="6FFDD7EF" w14:textId="77777777" w:rsidR="00EB7D9A" w:rsidRPr="002118D6" w:rsidRDefault="00EB7D9A" w:rsidP="00EB7D9A">
      <w:pPr>
        <w:rPr>
          <w:rFonts w:ascii="Arial" w:hAnsi="Arial" w:cs="Arial"/>
          <w:b/>
          <w:sz w:val="24"/>
          <w:szCs w:val="24"/>
          <w:u w:val="single"/>
        </w:rPr>
      </w:pPr>
      <w:r w:rsidRPr="002118D6">
        <w:rPr>
          <w:rFonts w:ascii="Arial" w:hAnsi="Arial" w:cs="Arial"/>
          <w:b/>
          <w:sz w:val="24"/>
          <w:szCs w:val="24"/>
        </w:rPr>
        <w:t>2.</w:t>
      </w:r>
      <w:r w:rsidRPr="002118D6">
        <w:rPr>
          <w:rFonts w:ascii="Arial" w:hAnsi="Arial" w:cs="Arial"/>
          <w:b/>
          <w:sz w:val="24"/>
          <w:szCs w:val="24"/>
        </w:rPr>
        <w:tab/>
      </w:r>
      <w:r w:rsidRPr="002118D6">
        <w:rPr>
          <w:rFonts w:ascii="Arial" w:hAnsi="Arial" w:cs="Arial"/>
          <w:b/>
          <w:sz w:val="24"/>
          <w:szCs w:val="24"/>
          <w:u w:val="single"/>
        </w:rPr>
        <w:t>Plagiarism in Greater Detail</w:t>
      </w:r>
    </w:p>
    <w:p w14:paraId="7851D52C" w14:textId="77777777" w:rsidR="00EB7D9A" w:rsidRPr="002118D6" w:rsidRDefault="00EB7D9A" w:rsidP="00EB7D9A">
      <w:pPr>
        <w:ind w:left="360"/>
        <w:rPr>
          <w:rFonts w:ascii="Arial" w:hAnsi="Arial" w:cs="Arial"/>
          <w:sz w:val="24"/>
          <w:szCs w:val="24"/>
        </w:rPr>
      </w:pPr>
    </w:p>
    <w:p w14:paraId="766BE1CE" w14:textId="77777777" w:rsidR="00EB7D9A" w:rsidRPr="002118D6" w:rsidRDefault="00EB7D9A" w:rsidP="00EB7D9A">
      <w:pPr>
        <w:ind w:left="709"/>
        <w:rPr>
          <w:rFonts w:ascii="Arial" w:hAnsi="Arial" w:cs="Arial"/>
          <w:sz w:val="24"/>
          <w:szCs w:val="24"/>
        </w:rPr>
      </w:pPr>
      <w:r w:rsidRPr="002118D6">
        <w:rPr>
          <w:rFonts w:ascii="Arial" w:hAnsi="Arial" w:cs="Arial"/>
          <w:sz w:val="24"/>
          <w:szCs w:val="24"/>
        </w:rPr>
        <w:t>Work that students submit for assessment will inevitably build upon ideas that they have read about or have learnt about in lectures.  That is perfectly acceptable, provided that sources are appropriately acknowledged.  It should be noted, however, that the wholesale reproduction of the ideas and words of others, however well referenced, is likely to lead to failure at assessment (see section 6 below)</w:t>
      </w:r>
    </w:p>
    <w:p w14:paraId="23C2A089" w14:textId="77777777" w:rsidR="00EB7D9A" w:rsidRPr="002118D6" w:rsidRDefault="00EB7D9A" w:rsidP="00EB7D9A">
      <w:pPr>
        <w:ind w:left="709"/>
        <w:rPr>
          <w:rFonts w:ascii="Arial" w:hAnsi="Arial" w:cs="Arial"/>
          <w:sz w:val="24"/>
          <w:szCs w:val="24"/>
        </w:rPr>
      </w:pPr>
    </w:p>
    <w:p w14:paraId="7C95759E" w14:textId="77777777" w:rsidR="00EB7D9A" w:rsidRPr="002118D6" w:rsidRDefault="00EB7D9A" w:rsidP="00EB7D9A">
      <w:pPr>
        <w:ind w:left="709"/>
        <w:rPr>
          <w:rFonts w:ascii="Arial" w:hAnsi="Arial" w:cs="Arial"/>
          <w:sz w:val="24"/>
          <w:szCs w:val="24"/>
        </w:rPr>
      </w:pPr>
      <w:r w:rsidRPr="002118D6">
        <w:rPr>
          <w:rFonts w:ascii="Arial" w:hAnsi="Arial" w:cs="Arial"/>
          <w:sz w:val="24"/>
          <w:szCs w:val="24"/>
        </w:rPr>
        <w:t xml:space="preserve">The submission of work that borrows ideas, words, diagrams, or anything else from another source (or sources), without appropriate acknowledgement, constitutes plagiarism.  Plagiarism is not limited to unattributed cutting-and-pasting; it includes the reproduction, without acknowledgement, of someone else's work, taken from a published (or unpublished) article, a book, a website, a friend’s (or anybody else’s) assignment, or any other source.    </w:t>
      </w:r>
    </w:p>
    <w:p w14:paraId="0CCE240A" w14:textId="77777777" w:rsidR="00EB7D9A" w:rsidRPr="002118D6" w:rsidRDefault="00EB7D9A" w:rsidP="00EB7D9A">
      <w:pPr>
        <w:ind w:left="2160"/>
        <w:rPr>
          <w:rFonts w:ascii="Arial" w:hAnsi="Arial" w:cs="Arial"/>
          <w:sz w:val="24"/>
          <w:szCs w:val="24"/>
        </w:rPr>
      </w:pPr>
    </w:p>
    <w:p w14:paraId="5B494E00" w14:textId="77777777" w:rsidR="00EB7D9A" w:rsidRPr="002118D6" w:rsidRDefault="00EB7D9A" w:rsidP="00EB7D9A">
      <w:pPr>
        <w:ind w:left="709"/>
        <w:rPr>
          <w:rFonts w:ascii="Arial" w:hAnsi="Arial" w:cs="Arial"/>
          <w:sz w:val="24"/>
          <w:szCs w:val="24"/>
        </w:rPr>
      </w:pPr>
      <w:r w:rsidRPr="002118D6">
        <w:rPr>
          <w:rFonts w:ascii="Arial" w:hAnsi="Arial" w:cs="Arial"/>
          <w:sz w:val="24"/>
          <w:szCs w:val="24"/>
        </w:rPr>
        <w:t xml:space="preserve">When an assignment or report uses information from other sources, the student must carefully acknowledge exactly what, where and how s/he has used them.  If someone else’s words are used, they must be within quotation marks and a reference must follow the quotation.  (See section 6 for further guidance on referencing.)  </w:t>
      </w:r>
    </w:p>
    <w:p w14:paraId="264242F3" w14:textId="77777777" w:rsidR="00EB7D9A" w:rsidRPr="002118D6" w:rsidRDefault="00EB7D9A" w:rsidP="00EB7D9A">
      <w:pPr>
        <w:ind w:left="709"/>
        <w:rPr>
          <w:rFonts w:ascii="Arial" w:hAnsi="Arial" w:cs="Arial"/>
          <w:sz w:val="24"/>
          <w:szCs w:val="24"/>
        </w:rPr>
      </w:pPr>
    </w:p>
    <w:p w14:paraId="570F1BCC" w14:textId="77777777" w:rsidR="00EB7D9A" w:rsidRPr="002118D6" w:rsidRDefault="00EB7D9A" w:rsidP="00EB7D9A">
      <w:pPr>
        <w:ind w:left="709"/>
        <w:rPr>
          <w:rFonts w:ascii="Arial" w:hAnsi="Arial" w:cs="Arial"/>
          <w:sz w:val="24"/>
          <w:szCs w:val="24"/>
        </w:rPr>
      </w:pPr>
      <w:r w:rsidRPr="002118D6">
        <w:rPr>
          <w:rFonts w:ascii="Arial" w:hAnsi="Arial" w:cs="Arial"/>
          <w:sz w:val="24"/>
          <w:szCs w:val="24"/>
        </w:rPr>
        <w:lastRenderedPageBreak/>
        <w:t xml:space="preserve">Where a concept or argument in another source is paraphrased (rather than directly quoted), quotations marks should not be used, but it will still be necessary to acknowledge the source.  Remember, however, that the making of simple changes to the wording of a source, while retaining the broad structure, organisation, content and/or phraseology of the source, is unacceptable academic practice </w:t>
      </w:r>
      <w:r w:rsidRPr="002118D6">
        <w:rPr>
          <w:rFonts w:ascii="Arial" w:hAnsi="Arial" w:cs="Arial"/>
          <w:sz w:val="24"/>
          <w:szCs w:val="24"/>
          <w:u w:val="single"/>
        </w:rPr>
        <w:t>and</w:t>
      </w:r>
      <w:r w:rsidRPr="002118D6">
        <w:rPr>
          <w:rFonts w:ascii="Arial" w:hAnsi="Arial" w:cs="Arial"/>
          <w:sz w:val="24"/>
          <w:szCs w:val="24"/>
        </w:rPr>
        <w:t xml:space="preserve"> will probably be regarded as plagiarism.  (For helpful tips on how to avoid plagiarism, see "The Study Skills Handbook" by Dr Stella Cottrell, pages 122-125.)</w:t>
      </w:r>
    </w:p>
    <w:p w14:paraId="79AA51CC" w14:textId="77777777" w:rsidR="00EB7D9A" w:rsidRPr="002118D6" w:rsidRDefault="00EB7D9A" w:rsidP="00EB7D9A">
      <w:pPr>
        <w:ind w:left="709"/>
        <w:rPr>
          <w:rFonts w:ascii="Arial" w:hAnsi="Arial" w:cs="Arial"/>
          <w:sz w:val="24"/>
          <w:szCs w:val="24"/>
        </w:rPr>
      </w:pPr>
    </w:p>
    <w:p w14:paraId="16110682" w14:textId="77777777" w:rsidR="00EB7D9A" w:rsidRPr="002118D6" w:rsidRDefault="00EB7D9A" w:rsidP="00EB7D9A">
      <w:pPr>
        <w:rPr>
          <w:rFonts w:ascii="Arial" w:hAnsi="Arial" w:cs="Arial"/>
          <w:b/>
          <w:sz w:val="24"/>
          <w:szCs w:val="24"/>
          <w:u w:val="single"/>
        </w:rPr>
      </w:pPr>
      <w:r w:rsidRPr="002118D6">
        <w:rPr>
          <w:rFonts w:ascii="Arial" w:hAnsi="Arial" w:cs="Arial"/>
          <w:b/>
          <w:sz w:val="24"/>
          <w:szCs w:val="24"/>
        </w:rPr>
        <w:t>3.</w:t>
      </w:r>
      <w:r w:rsidRPr="002118D6">
        <w:rPr>
          <w:rFonts w:ascii="Arial" w:hAnsi="Arial" w:cs="Arial"/>
          <w:b/>
          <w:sz w:val="24"/>
          <w:szCs w:val="24"/>
        </w:rPr>
        <w:tab/>
      </w:r>
      <w:r w:rsidRPr="002118D6">
        <w:rPr>
          <w:rFonts w:ascii="Arial" w:hAnsi="Arial" w:cs="Arial"/>
          <w:b/>
          <w:sz w:val="24"/>
          <w:szCs w:val="24"/>
          <w:u w:val="single"/>
        </w:rPr>
        <w:t>Collusion</w:t>
      </w:r>
    </w:p>
    <w:p w14:paraId="26336565" w14:textId="77777777" w:rsidR="00EB7D9A" w:rsidRPr="002118D6" w:rsidRDefault="00EB7D9A" w:rsidP="00EB7D9A">
      <w:pPr>
        <w:rPr>
          <w:rFonts w:ascii="Arial" w:hAnsi="Arial" w:cs="Arial"/>
          <w:sz w:val="24"/>
          <w:szCs w:val="24"/>
        </w:rPr>
      </w:pPr>
    </w:p>
    <w:p w14:paraId="1CC5A810" w14:textId="77777777" w:rsidR="00EB7D9A" w:rsidRPr="002118D6" w:rsidRDefault="00EB7D9A" w:rsidP="00EB7D9A">
      <w:pPr>
        <w:ind w:left="705"/>
        <w:rPr>
          <w:rFonts w:ascii="Arial" w:hAnsi="Arial" w:cs="Arial"/>
          <w:sz w:val="24"/>
          <w:szCs w:val="24"/>
        </w:rPr>
      </w:pPr>
      <w:r w:rsidRPr="002118D6">
        <w:rPr>
          <w:rFonts w:ascii="Arial" w:hAnsi="Arial" w:cs="Arial"/>
          <w:sz w:val="24"/>
          <w:szCs w:val="24"/>
        </w:rPr>
        <w:t>Collusion is the term used to describe any form of joint effort intended to deceive an assessor as to who was actually responsible for producing the material submitted for assessment.  Clearly, students are encouraged to discuss assignments with their peers, but each student must always ensure that, where an individual assignment is specified, the report/essay submitted is entirely the student’s own.  Students should, therefore, never lend work (in hard or electronic copy) to friends.  If that work is subsequently plagiarised by a “friend”, an act of friendship might lead to a charge of collusion.</w:t>
      </w:r>
    </w:p>
    <w:p w14:paraId="65CD3584" w14:textId="77777777" w:rsidR="00EB7D9A" w:rsidRPr="002118D6" w:rsidRDefault="00EB7D9A" w:rsidP="00EB7D9A">
      <w:pPr>
        <w:ind w:left="2160" w:hanging="2160"/>
        <w:rPr>
          <w:rFonts w:ascii="Arial" w:hAnsi="Arial" w:cs="Arial"/>
          <w:sz w:val="16"/>
          <w:szCs w:val="16"/>
        </w:rPr>
      </w:pPr>
    </w:p>
    <w:p w14:paraId="0C8B02A4" w14:textId="77777777" w:rsidR="00EB7D9A" w:rsidRPr="002118D6" w:rsidRDefault="00EB7D9A" w:rsidP="00EB7D9A">
      <w:pPr>
        <w:ind w:left="709" w:hanging="709"/>
        <w:rPr>
          <w:rFonts w:ascii="Arial" w:hAnsi="Arial" w:cs="Arial"/>
          <w:b/>
          <w:sz w:val="24"/>
          <w:szCs w:val="24"/>
          <w:u w:val="single"/>
        </w:rPr>
      </w:pPr>
      <w:r w:rsidRPr="002118D6">
        <w:rPr>
          <w:rFonts w:ascii="Arial" w:hAnsi="Arial" w:cs="Arial"/>
          <w:b/>
          <w:sz w:val="24"/>
          <w:szCs w:val="24"/>
        </w:rPr>
        <w:t>4.</w:t>
      </w:r>
      <w:r w:rsidRPr="002118D6">
        <w:rPr>
          <w:rFonts w:ascii="Arial" w:hAnsi="Arial" w:cs="Arial"/>
          <w:sz w:val="24"/>
          <w:szCs w:val="24"/>
        </w:rPr>
        <w:tab/>
      </w:r>
      <w:r w:rsidRPr="002118D6">
        <w:rPr>
          <w:rFonts w:ascii="Arial" w:hAnsi="Arial" w:cs="Arial"/>
          <w:b/>
          <w:sz w:val="24"/>
          <w:szCs w:val="24"/>
          <w:u w:val="single"/>
        </w:rPr>
        <w:t>When to Reference</w:t>
      </w:r>
    </w:p>
    <w:p w14:paraId="4BF10074" w14:textId="77777777" w:rsidR="00EB7D9A" w:rsidRPr="002118D6" w:rsidRDefault="00EB7D9A" w:rsidP="00EB7D9A">
      <w:pPr>
        <w:ind w:left="709" w:hanging="709"/>
        <w:rPr>
          <w:rFonts w:ascii="Arial" w:hAnsi="Arial" w:cs="Arial"/>
          <w:sz w:val="24"/>
          <w:szCs w:val="24"/>
        </w:rPr>
      </w:pPr>
    </w:p>
    <w:p w14:paraId="77AB48CA" w14:textId="77777777" w:rsidR="00EB7D9A" w:rsidRPr="002118D6" w:rsidRDefault="00EB7D9A" w:rsidP="00EB7D9A">
      <w:pPr>
        <w:ind w:left="709"/>
        <w:rPr>
          <w:rFonts w:ascii="Arial" w:hAnsi="Arial" w:cs="Arial"/>
          <w:sz w:val="24"/>
          <w:szCs w:val="24"/>
        </w:rPr>
      </w:pPr>
      <w:r w:rsidRPr="002118D6">
        <w:rPr>
          <w:rFonts w:ascii="Arial" w:hAnsi="Arial" w:cs="Arial"/>
          <w:sz w:val="24"/>
          <w:szCs w:val="24"/>
        </w:rPr>
        <w:t>Our regulations do not distinguish between deliberate and accidental plagiarism, but you will not be accused of plagiarism, provided that you properly reference everything in your work that was said, written, drawn, or otherwise created by somebody else.</w:t>
      </w:r>
    </w:p>
    <w:p w14:paraId="011467BF" w14:textId="77777777" w:rsidR="00EB7D9A" w:rsidRPr="002118D6" w:rsidRDefault="00EB7D9A" w:rsidP="00EB7D9A">
      <w:pPr>
        <w:ind w:left="2160"/>
        <w:rPr>
          <w:rFonts w:ascii="Arial" w:hAnsi="Arial" w:cs="Arial"/>
          <w:sz w:val="16"/>
          <w:szCs w:val="16"/>
        </w:rPr>
      </w:pPr>
    </w:p>
    <w:p w14:paraId="06DCAF55" w14:textId="77777777" w:rsidR="00EB7D9A" w:rsidRPr="002118D6" w:rsidRDefault="00EB7D9A" w:rsidP="00EB7D9A">
      <w:pPr>
        <w:ind w:left="2160" w:hanging="1451"/>
        <w:rPr>
          <w:rFonts w:ascii="Arial" w:hAnsi="Arial" w:cs="Arial"/>
          <w:sz w:val="24"/>
          <w:szCs w:val="24"/>
        </w:rPr>
      </w:pPr>
      <w:r w:rsidRPr="002118D6">
        <w:rPr>
          <w:rFonts w:ascii="Arial" w:hAnsi="Arial" w:cs="Arial"/>
          <w:sz w:val="24"/>
          <w:szCs w:val="24"/>
        </w:rPr>
        <w:t>You need to provide a reference:</w:t>
      </w:r>
    </w:p>
    <w:p w14:paraId="5B3EF20C" w14:textId="77777777" w:rsidR="00EB7D9A" w:rsidRPr="002118D6" w:rsidRDefault="00EB7D9A" w:rsidP="00EB7D9A">
      <w:pPr>
        <w:ind w:left="2160" w:hanging="1451"/>
        <w:rPr>
          <w:rFonts w:ascii="Arial" w:hAnsi="Arial" w:cs="Arial"/>
          <w:sz w:val="24"/>
          <w:szCs w:val="24"/>
        </w:rPr>
      </w:pPr>
    </w:p>
    <w:p w14:paraId="18D8951C" w14:textId="77777777" w:rsidR="00EB7D9A" w:rsidRPr="002118D6" w:rsidRDefault="00EB7D9A" w:rsidP="001531E9">
      <w:pPr>
        <w:numPr>
          <w:ilvl w:val="0"/>
          <w:numId w:val="3"/>
        </w:numPr>
        <w:tabs>
          <w:tab w:val="num" w:pos="1134"/>
        </w:tabs>
        <w:ind w:left="1134" w:hanging="425"/>
        <w:rPr>
          <w:rFonts w:ascii="Arial" w:hAnsi="Arial" w:cs="Arial"/>
          <w:sz w:val="24"/>
          <w:szCs w:val="24"/>
        </w:rPr>
      </w:pPr>
      <w:r w:rsidRPr="002118D6">
        <w:rPr>
          <w:rFonts w:ascii="Arial" w:hAnsi="Arial" w:cs="Arial"/>
          <w:sz w:val="24"/>
          <w:szCs w:val="24"/>
        </w:rPr>
        <w:t>when you are using or referring to somebody else's words or ideas from an article, book, newspaper, TV programme, film, web page, letter or any other medium;</w:t>
      </w:r>
    </w:p>
    <w:p w14:paraId="47DD0DC4" w14:textId="77777777" w:rsidR="00EB7D9A" w:rsidRPr="002118D6" w:rsidRDefault="00EB7D9A" w:rsidP="00EB7D9A">
      <w:pPr>
        <w:tabs>
          <w:tab w:val="num" w:pos="3240"/>
        </w:tabs>
        <w:rPr>
          <w:rFonts w:ascii="Arial" w:hAnsi="Arial" w:cs="Arial"/>
          <w:sz w:val="16"/>
          <w:szCs w:val="16"/>
        </w:rPr>
      </w:pPr>
    </w:p>
    <w:p w14:paraId="0665F3B2" w14:textId="77777777" w:rsidR="00EB7D9A" w:rsidRPr="002118D6" w:rsidRDefault="00EB7D9A" w:rsidP="001531E9">
      <w:pPr>
        <w:numPr>
          <w:ilvl w:val="0"/>
          <w:numId w:val="4"/>
        </w:numPr>
        <w:tabs>
          <w:tab w:val="num" w:pos="1134"/>
        </w:tabs>
        <w:ind w:left="1134" w:hanging="425"/>
        <w:rPr>
          <w:rFonts w:ascii="Arial" w:hAnsi="Arial" w:cs="Arial"/>
          <w:sz w:val="24"/>
          <w:szCs w:val="24"/>
        </w:rPr>
      </w:pPr>
      <w:r w:rsidRPr="002118D6">
        <w:rPr>
          <w:rFonts w:ascii="Arial" w:hAnsi="Arial" w:cs="Arial"/>
          <w:sz w:val="24"/>
          <w:szCs w:val="24"/>
        </w:rPr>
        <w:t>when you use information gained from an exchange of correspondence or emails with another person or through an interview or in conversation;</w:t>
      </w:r>
    </w:p>
    <w:p w14:paraId="10429ED3" w14:textId="77777777" w:rsidR="00EB7D9A" w:rsidRPr="002118D6" w:rsidRDefault="00EB7D9A" w:rsidP="00EB7D9A">
      <w:pPr>
        <w:rPr>
          <w:rFonts w:ascii="Arial" w:hAnsi="Arial" w:cs="Arial"/>
          <w:sz w:val="16"/>
          <w:szCs w:val="16"/>
        </w:rPr>
      </w:pPr>
    </w:p>
    <w:p w14:paraId="66D3D01A" w14:textId="77777777" w:rsidR="00EB7D9A" w:rsidRPr="002118D6" w:rsidRDefault="00EB7D9A" w:rsidP="001531E9">
      <w:pPr>
        <w:numPr>
          <w:ilvl w:val="0"/>
          <w:numId w:val="5"/>
        </w:numPr>
        <w:tabs>
          <w:tab w:val="num" w:pos="1134"/>
        </w:tabs>
        <w:ind w:left="1134" w:hanging="425"/>
        <w:rPr>
          <w:rFonts w:ascii="Arial" w:hAnsi="Arial" w:cs="Arial"/>
          <w:sz w:val="24"/>
          <w:szCs w:val="24"/>
        </w:rPr>
      </w:pPr>
      <w:r w:rsidRPr="002118D6">
        <w:rPr>
          <w:rFonts w:ascii="Arial" w:hAnsi="Arial" w:cs="Arial"/>
          <w:sz w:val="24"/>
          <w:szCs w:val="24"/>
        </w:rPr>
        <w:t>when you copy the exact words or a unique phrase from somewhere;</w:t>
      </w:r>
    </w:p>
    <w:p w14:paraId="66E37246" w14:textId="77777777" w:rsidR="00EB7D9A" w:rsidRPr="002118D6" w:rsidRDefault="00EB7D9A" w:rsidP="00EB7D9A">
      <w:pPr>
        <w:rPr>
          <w:rFonts w:ascii="Arial" w:hAnsi="Arial" w:cs="Arial"/>
          <w:sz w:val="16"/>
          <w:szCs w:val="16"/>
        </w:rPr>
      </w:pPr>
    </w:p>
    <w:p w14:paraId="3EA3D8CC" w14:textId="77777777" w:rsidR="00EB7D9A" w:rsidRPr="002118D6" w:rsidRDefault="00EB7D9A" w:rsidP="001531E9">
      <w:pPr>
        <w:numPr>
          <w:ilvl w:val="0"/>
          <w:numId w:val="6"/>
        </w:numPr>
        <w:ind w:left="1134" w:hanging="425"/>
        <w:rPr>
          <w:rFonts w:ascii="Arial" w:hAnsi="Arial" w:cs="Arial"/>
          <w:sz w:val="24"/>
          <w:szCs w:val="24"/>
        </w:rPr>
      </w:pPr>
      <w:r w:rsidRPr="002118D6">
        <w:rPr>
          <w:rFonts w:ascii="Arial" w:hAnsi="Arial" w:cs="Arial"/>
          <w:sz w:val="24"/>
          <w:szCs w:val="24"/>
        </w:rPr>
        <w:t>when you reprint any diagrams, illustrations, or photographs.</w:t>
      </w:r>
    </w:p>
    <w:p w14:paraId="2EC0DD22" w14:textId="77777777" w:rsidR="00EB7D9A" w:rsidRPr="002118D6" w:rsidRDefault="00EB7D9A" w:rsidP="00EB7D9A">
      <w:pPr>
        <w:rPr>
          <w:rFonts w:ascii="Arial" w:hAnsi="Arial" w:cs="Arial"/>
          <w:sz w:val="16"/>
          <w:szCs w:val="16"/>
        </w:rPr>
      </w:pPr>
    </w:p>
    <w:p w14:paraId="37F01EB8" w14:textId="77777777" w:rsidR="00EB7D9A" w:rsidRPr="002118D6" w:rsidRDefault="00EB7D9A" w:rsidP="00EB7D9A">
      <w:pPr>
        <w:ind w:left="2160" w:hanging="1451"/>
        <w:rPr>
          <w:rFonts w:ascii="Arial" w:hAnsi="Arial" w:cs="Arial"/>
          <w:b/>
          <w:sz w:val="24"/>
          <w:szCs w:val="24"/>
        </w:rPr>
      </w:pPr>
      <w:r w:rsidRPr="002118D6">
        <w:rPr>
          <w:rFonts w:ascii="Arial" w:hAnsi="Arial" w:cs="Arial"/>
          <w:b/>
          <w:sz w:val="24"/>
          <w:szCs w:val="24"/>
        </w:rPr>
        <w:t xml:space="preserve">You do not </w:t>
      </w:r>
      <w:r w:rsidRPr="002118D6">
        <w:rPr>
          <w:rFonts w:ascii="Arial" w:hAnsi="Arial" w:cs="Arial"/>
          <w:b/>
          <w:sz w:val="24"/>
          <w:szCs w:val="24"/>
          <w:u w:val="single"/>
        </w:rPr>
        <w:t>need</w:t>
      </w:r>
      <w:r w:rsidRPr="002118D6">
        <w:rPr>
          <w:rFonts w:ascii="Arial" w:hAnsi="Arial" w:cs="Arial"/>
          <w:b/>
          <w:sz w:val="24"/>
          <w:szCs w:val="24"/>
        </w:rPr>
        <w:t xml:space="preserve"> to reference:</w:t>
      </w:r>
    </w:p>
    <w:p w14:paraId="11D7499F" w14:textId="77777777" w:rsidR="00EB7D9A" w:rsidRPr="002118D6" w:rsidRDefault="00EB7D9A" w:rsidP="00EB7D9A">
      <w:pPr>
        <w:ind w:left="2160" w:hanging="1451"/>
        <w:rPr>
          <w:rFonts w:ascii="Arial" w:hAnsi="Arial" w:cs="Arial"/>
          <w:sz w:val="24"/>
          <w:szCs w:val="24"/>
        </w:rPr>
      </w:pPr>
    </w:p>
    <w:p w14:paraId="0B3004E6" w14:textId="77777777" w:rsidR="00EB7D9A" w:rsidRPr="002118D6" w:rsidRDefault="00EB7D9A" w:rsidP="001531E9">
      <w:pPr>
        <w:numPr>
          <w:ilvl w:val="0"/>
          <w:numId w:val="7"/>
        </w:numPr>
        <w:ind w:left="1134" w:hanging="425"/>
        <w:rPr>
          <w:rFonts w:ascii="Arial" w:hAnsi="Arial" w:cs="Arial"/>
          <w:sz w:val="24"/>
          <w:szCs w:val="24"/>
        </w:rPr>
      </w:pPr>
      <w:r w:rsidRPr="002118D6">
        <w:rPr>
          <w:rFonts w:ascii="Arial" w:hAnsi="Arial" w:cs="Arial"/>
          <w:sz w:val="24"/>
          <w:szCs w:val="24"/>
        </w:rPr>
        <w:t>when you are writing of your own experience, your own observations, your own thoughts or insights or offering your own conclusions on a subject;</w:t>
      </w:r>
    </w:p>
    <w:p w14:paraId="4C389E81" w14:textId="77777777" w:rsidR="00EB7D9A" w:rsidRPr="002118D6" w:rsidRDefault="00EB7D9A" w:rsidP="00EB7D9A">
      <w:pPr>
        <w:ind w:left="1134"/>
        <w:rPr>
          <w:rFonts w:ascii="Arial" w:hAnsi="Arial" w:cs="Arial"/>
          <w:sz w:val="24"/>
          <w:szCs w:val="24"/>
        </w:rPr>
      </w:pPr>
    </w:p>
    <w:p w14:paraId="3325A87C" w14:textId="77777777" w:rsidR="00EB7D9A" w:rsidRPr="002118D6" w:rsidRDefault="00EB7D9A" w:rsidP="001531E9">
      <w:pPr>
        <w:numPr>
          <w:ilvl w:val="0"/>
          <w:numId w:val="7"/>
        </w:numPr>
        <w:ind w:left="1134" w:hanging="425"/>
        <w:rPr>
          <w:rFonts w:ascii="Arial" w:hAnsi="Arial" w:cs="Arial"/>
          <w:sz w:val="24"/>
          <w:szCs w:val="24"/>
        </w:rPr>
      </w:pPr>
      <w:r w:rsidRPr="002118D6">
        <w:rPr>
          <w:rFonts w:ascii="Arial" w:hAnsi="Arial" w:cs="Arial"/>
          <w:sz w:val="24"/>
          <w:szCs w:val="24"/>
        </w:rPr>
        <w:t>when you are using what is judged to be common knowledge (common sense observations, shared information within your subject area, generally accepted facts etc.)  As a test of this, material is probably common knowledge if</w:t>
      </w:r>
    </w:p>
    <w:p w14:paraId="46BD6CEC" w14:textId="77777777" w:rsidR="00EB7D9A" w:rsidRPr="002118D6" w:rsidRDefault="00EB7D9A" w:rsidP="00EB7D9A">
      <w:pPr>
        <w:ind w:left="1701" w:hanging="567"/>
        <w:rPr>
          <w:rFonts w:ascii="Arial" w:hAnsi="Arial" w:cs="Arial"/>
          <w:sz w:val="24"/>
          <w:szCs w:val="24"/>
        </w:rPr>
      </w:pPr>
      <w:r w:rsidRPr="002118D6">
        <w:rPr>
          <w:rFonts w:ascii="Arial" w:hAnsi="Arial" w:cs="Arial"/>
          <w:sz w:val="24"/>
          <w:szCs w:val="24"/>
        </w:rPr>
        <w:t>-</w:t>
      </w:r>
      <w:r w:rsidRPr="002118D6">
        <w:rPr>
          <w:rFonts w:ascii="Arial" w:hAnsi="Arial" w:cs="Arial"/>
          <w:sz w:val="24"/>
          <w:szCs w:val="24"/>
        </w:rPr>
        <w:tab/>
        <w:t>you find the same information undocumented in other sources;</w:t>
      </w:r>
    </w:p>
    <w:p w14:paraId="6C086556" w14:textId="77777777" w:rsidR="00EB7D9A" w:rsidRPr="002118D6" w:rsidRDefault="00EB7D9A" w:rsidP="00EB7D9A">
      <w:pPr>
        <w:ind w:left="1701" w:hanging="567"/>
        <w:rPr>
          <w:rFonts w:ascii="Arial" w:hAnsi="Arial" w:cs="Arial"/>
          <w:sz w:val="16"/>
          <w:szCs w:val="16"/>
        </w:rPr>
      </w:pPr>
    </w:p>
    <w:p w14:paraId="192478A6" w14:textId="77777777" w:rsidR="00EB7D9A" w:rsidRPr="002118D6" w:rsidRDefault="00EB7D9A" w:rsidP="00EB7D9A">
      <w:pPr>
        <w:ind w:left="1701" w:hanging="567"/>
        <w:rPr>
          <w:rFonts w:ascii="Arial" w:hAnsi="Arial" w:cs="Arial"/>
          <w:sz w:val="24"/>
          <w:szCs w:val="24"/>
        </w:rPr>
      </w:pPr>
      <w:r w:rsidRPr="002118D6">
        <w:rPr>
          <w:rFonts w:ascii="Arial" w:hAnsi="Arial" w:cs="Arial"/>
          <w:sz w:val="24"/>
          <w:szCs w:val="24"/>
        </w:rPr>
        <w:lastRenderedPageBreak/>
        <w:t>-</w:t>
      </w:r>
      <w:r w:rsidRPr="002118D6">
        <w:rPr>
          <w:rFonts w:ascii="Arial" w:hAnsi="Arial" w:cs="Arial"/>
          <w:sz w:val="24"/>
          <w:szCs w:val="24"/>
        </w:rPr>
        <w:tab/>
        <w:t>it is information you expect your readers to be familiar with;</w:t>
      </w:r>
    </w:p>
    <w:p w14:paraId="27353B11" w14:textId="77777777" w:rsidR="00EB7D9A" w:rsidRPr="002118D6" w:rsidRDefault="00EB7D9A" w:rsidP="00EB7D9A">
      <w:pPr>
        <w:rPr>
          <w:rFonts w:ascii="Arial" w:hAnsi="Arial" w:cs="Arial"/>
          <w:sz w:val="16"/>
          <w:szCs w:val="16"/>
        </w:rPr>
      </w:pPr>
    </w:p>
    <w:p w14:paraId="4027CEF2" w14:textId="77777777" w:rsidR="00EB7D9A" w:rsidRPr="002118D6" w:rsidRDefault="00EB7D9A" w:rsidP="001531E9">
      <w:pPr>
        <w:numPr>
          <w:ilvl w:val="0"/>
          <w:numId w:val="8"/>
        </w:numPr>
        <w:rPr>
          <w:rFonts w:ascii="Arial" w:hAnsi="Arial" w:cs="Arial"/>
          <w:sz w:val="24"/>
          <w:szCs w:val="24"/>
        </w:rPr>
      </w:pPr>
      <w:r w:rsidRPr="002118D6">
        <w:rPr>
          <w:rFonts w:ascii="Arial" w:hAnsi="Arial" w:cs="Arial"/>
          <w:sz w:val="24"/>
          <w:szCs w:val="24"/>
        </w:rPr>
        <w:t>the information could be easily found in general reference sources.</w:t>
      </w:r>
    </w:p>
    <w:p w14:paraId="523AF699" w14:textId="77777777" w:rsidR="00EB7D9A" w:rsidRPr="002118D6" w:rsidRDefault="00EB7D9A" w:rsidP="00EB7D9A">
      <w:pPr>
        <w:ind w:left="1689"/>
        <w:rPr>
          <w:rFonts w:ascii="Arial" w:hAnsi="Arial" w:cs="Arial"/>
          <w:sz w:val="24"/>
          <w:szCs w:val="24"/>
        </w:rPr>
      </w:pPr>
    </w:p>
    <w:p w14:paraId="3B133FDF" w14:textId="77777777" w:rsidR="00EB7D9A" w:rsidRPr="002118D6" w:rsidRDefault="00EB7D9A" w:rsidP="00EB7D9A">
      <w:pPr>
        <w:rPr>
          <w:rFonts w:ascii="Arial" w:hAnsi="Arial" w:cs="Arial"/>
          <w:sz w:val="16"/>
          <w:szCs w:val="16"/>
        </w:rPr>
      </w:pPr>
    </w:p>
    <w:p w14:paraId="6C862440" w14:textId="77777777" w:rsidR="00EB7D9A" w:rsidRPr="002118D6" w:rsidRDefault="00EB7D9A" w:rsidP="00EB7D9A">
      <w:pPr>
        <w:ind w:left="709" w:hanging="709"/>
        <w:rPr>
          <w:rFonts w:ascii="Arial" w:hAnsi="Arial" w:cs="Arial"/>
          <w:b/>
          <w:sz w:val="24"/>
          <w:szCs w:val="24"/>
          <w:u w:val="single"/>
        </w:rPr>
      </w:pPr>
      <w:r w:rsidRPr="002118D6">
        <w:rPr>
          <w:rFonts w:ascii="Arial" w:hAnsi="Arial" w:cs="Arial"/>
          <w:b/>
          <w:sz w:val="24"/>
          <w:szCs w:val="24"/>
        </w:rPr>
        <w:t>5.</w:t>
      </w:r>
      <w:r w:rsidRPr="002118D6">
        <w:rPr>
          <w:rFonts w:ascii="Arial" w:hAnsi="Arial" w:cs="Arial"/>
          <w:sz w:val="24"/>
          <w:szCs w:val="24"/>
        </w:rPr>
        <w:tab/>
      </w:r>
      <w:r w:rsidRPr="002118D6">
        <w:rPr>
          <w:rFonts w:ascii="Arial" w:hAnsi="Arial" w:cs="Arial"/>
          <w:b/>
          <w:sz w:val="24"/>
          <w:szCs w:val="24"/>
          <w:u w:val="single"/>
        </w:rPr>
        <w:t>How to Reference</w:t>
      </w:r>
    </w:p>
    <w:p w14:paraId="7129AE12" w14:textId="77777777" w:rsidR="00EB7D9A" w:rsidRPr="002118D6" w:rsidRDefault="00EB7D9A" w:rsidP="00EB7D9A">
      <w:pPr>
        <w:ind w:left="709" w:hanging="709"/>
        <w:rPr>
          <w:rFonts w:ascii="Arial" w:hAnsi="Arial" w:cs="Arial"/>
          <w:sz w:val="24"/>
          <w:szCs w:val="24"/>
        </w:rPr>
      </w:pPr>
    </w:p>
    <w:p w14:paraId="6707EE6F" w14:textId="77777777" w:rsidR="00EB7D9A" w:rsidRPr="002118D6" w:rsidRDefault="00EB7D9A" w:rsidP="00EB7D9A">
      <w:pPr>
        <w:ind w:left="709" w:hanging="709"/>
        <w:rPr>
          <w:rFonts w:ascii="Arial" w:hAnsi="Arial" w:cs="Arial"/>
          <w:sz w:val="24"/>
          <w:szCs w:val="24"/>
        </w:rPr>
      </w:pPr>
      <w:r w:rsidRPr="002118D6">
        <w:rPr>
          <w:rFonts w:ascii="Arial" w:hAnsi="Arial" w:cs="Arial"/>
          <w:sz w:val="24"/>
          <w:szCs w:val="24"/>
        </w:rPr>
        <w:tab/>
        <w:t>Our University has agreed on a single version of the Harvard referencing system (the School of Psychology uses the American Psychological Association (APA) referencing style) and this (along with APA) can be found in Cite Them Right:</w:t>
      </w:r>
    </w:p>
    <w:p w14:paraId="365308F1" w14:textId="77777777" w:rsidR="00EB7D9A" w:rsidRPr="002118D6" w:rsidRDefault="00EB7D9A" w:rsidP="00EB7D9A">
      <w:pPr>
        <w:ind w:left="709" w:hanging="709"/>
        <w:rPr>
          <w:rFonts w:ascii="Arial" w:hAnsi="Arial" w:cs="Arial"/>
          <w:sz w:val="16"/>
          <w:szCs w:val="16"/>
        </w:rPr>
      </w:pPr>
    </w:p>
    <w:p w14:paraId="2A8ADF9E" w14:textId="77777777" w:rsidR="00EB7D9A" w:rsidRPr="002118D6" w:rsidRDefault="00EB7D9A" w:rsidP="00EB7D9A">
      <w:pPr>
        <w:ind w:left="709" w:hanging="709"/>
        <w:rPr>
          <w:rFonts w:ascii="Arial" w:hAnsi="Arial" w:cs="Arial"/>
          <w:sz w:val="24"/>
          <w:szCs w:val="24"/>
        </w:rPr>
      </w:pPr>
      <w:r w:rsidRPr="002118D6">
        <w:rPr>
          <w:rFonts w:ascii="Arial" w:hAnsi="Arial" w:cs="Arial"/>
          <w:sz w:val="24"/>
          <w:szCs w:val="24"/>
        </w:rPr>
        <w:tab/>
        <w:t>Pears, R. and Shields, G (2013)</w:t>
      </w:r>
      <w:r w:rsidRPr="002118D6">
        <w:rPr>
          <w:rFonts w:ascii="Arial" w:hAnsi="Arial" w:cs="Arial"/>
          <w:i/>
          <w:sz w:val="24"/>
          <w:szCs w:val="24"/>
        </w:rPr>
        <w:t xml:space="preserve"> Cite Them Right. </w:t>
      </w:r>
      <w:r w:rsidRPr="002118D6">
        <w:rPr>
          <w:rFonts w:ascii="Arial" w:hAnsi="Arial" w:cs="Arial"/>
          <w:sz w:val="24"/>
          <w:szCs w:val="24"/>
        </w:rPr>
        <w:t>Newcastle: Pear Tree Press</w:t>
      </w:r>
    </w:p>
    <w:p w14:paraId="2CB1709D" w14:textId="77777777" w:rsidR="00EB7D9A" w:rsidRPr="002118D6" w:rsidRDefault="00EB7D9A" w:rsidP="00EB7D9A">
      <w:pPr>
        <w:ind w:left="709" w:hanging="709"/>
        <w:rPr>
          <w:rFonts w:ascii="Arial" w:hAnsi="Arial" w:cs="Arial"/>
          <w:sz w:val="24"/>
          <w:szCs w:val="24"/>
        </w:rPr>
      </w:pPr>
      <w:r w:rsidRPr="002118D6">
        <w:rPr>
          <w:rFonts w:ascii="Arial" w:hAnsi="Arial" w:cs="Arial"/>
          <w:sz w:val="24"/>
          <w:szCs w:val="24"/>
        </w:rPr>
        <w:tab/>
        <w:t>Cite Them Right is available on line and hard copies can be found in our libraries and bookshops</w:t>
      </w:r>
    </w:p>
    <w:p w14:paraId="2E3A0410" w14:textId="77777777" w:rsidR="00EB7D9A" w:rsidRPr="002118D6" w:rsidRDefault="00EB7D9A" w:rsidP="00EB7D9A">
      <w:pPr>
        <w:ind w:left="709" w:hanging="709"/>
        <w:rPr>
          <w:rFonts w:ascii="Arial" w:hAnsi="Arial" w:cs="Arial"/>
          <w:sz w:val="24"/>
          <w:szCs w:val="24"/>
        </w:rPr>
      </w:pPr>
    </w:p>
    <w:p w14:paraId="02BAA92A" w14:textId="77777777" w:rsidR="00EB7D9A" w:rsidRPr="002118D6" w:rsidRDefault="00EB7D9A" w:rsidP="00EB7D9A">
      <w:pPr>
        <w:ind w:left="709" w:hanging="709"/>
        <w:rPr>
          <w:rFonts w:ascii="Arial" w:hAnsi="Arial" w:cs="Arial"/>
          <w:sz w:val="16"/>
          <w:szCs w:val="16"/>
        </w:rPr>
      </w:pPr>
    </w:p>
    <w:p w14:paraId="4DF87172" w14:textId="77777777" w:rsidR="00EB7D9A" w:rsidRPr="002118D6" w:rsidRDefault="00EB7D9A" w:rsidP="00EB7D9A">
      <w:pPr>
        <w:ind w:left="709" w:hanging="709"/>
        <w:rPr>
          <w:rFonts w:ascii="Arial" w:hAnsi="Arial" w:cs="Arial"/>
          <w:b/>
          <w:sz w:val="24"/>
          <w:szCs w:val="24"/>
        </w:rPr>
      </w:pPr>
      <w:r w:rsidRPr="002118D6">
        <w:rPr>
          <w:rFonts w:ascii="Arial" w:hAnsi="Arial" w:cs="Arial"/>
          <w:b/>
          <w:sz w:val="24"/>
          <w:szCs w:val="24"/>
        </w:rPr>
        <w:t>6.</w:t>
      </w:r>
      <w:r w:rsidRPr="002118D6">
        <w:rPr>
          <w:rFonts w:ascii="Arial" w:hAnsi="Arial" w:cs="Arial"/>
          <w:sz w:val="24"/>
          <w:szCs w:val="24"/>
        </w:rPr>
        <w:tab/>
      </w:r>
      <w:r w:rsidRPr="002118D6">
        <w:rPr>
          <w:rFonts w:ascii="Arial" w:hAnsi="Arial" w:cs="Arial"/>
          <w:b/>
          <w:sz w:val="24"/>
          <w:szCs w:val="24"/>
          <w:u w:val="single"/>
        </w:rPr>
        <w:t>Plagiarism, or Unacceptable Academic Practice</w:t>
      </w:r>
      <w:r w:rsidRPr="002118D6">
        <w:rPr>
          <w:rFonts w:ascii="Arial" w:hAnsi="Arial" w:cs="Arial"/>
          <w:b/>
          <w:sz w:val="24"/>
          <w:szCs w:val="24"/>
        </w:rPr>
        <w:t>?</w:t>
      </w:r>
    </w:p>
    <w:p w14:paraId="4F24FD4E" w14:textId="77777777" w:rsidR="00EB7D9A" w:rsidRPr="002118D6" w:rsidRDefault="00EB7D9A" w:rsidP="00EB7D9A">
      <w:pPr>
        <w:ind w:left="709" w:hanging="709"/>
        <w:rPr>
          <w:rFonts w:ascii="Arial" w:hAnsi="Arial" w:cs="Arial"/>
          <w:b/>
          <w:sz w:val="24"/>
          <w:szCs w:val="24"/>
        </w:rPr>
      </w:pPr>
    </w:p>
    <w:p w14:paraId="5916707A" w14:textId="77777777" w:rsidR="00EB7D9A" w:rsidRPr="002118D6" w:rsidRDefault="00EB7D9A" w:rsidP="00EB7D9A">
      <w:pPr>
        <w:ind w:left="709"/>
        <w:rPr>
          <w:rFonts w:ascii="Arial" w:hAnsi="Arial" w:cs="Arial"/>
          <w:sz w:val="24"/>
          <w:szCs w:val="24"/>
        </w:rPr>
      </w:pPr>
      <w:r w:rsidRPr="002118D6">
        <w:rPr>
          <w:rFonts w:ascii="Arial" w:hAnsi="Arial" w:cs="Arial"/>
          <w:sz w:val="24"/>
          <w:szCs w:val="24"/>
        </w:rPr>
        <w:t>If work that you submit for assessment includes substantial and significant elements of other sources and all of those sources are appropriately acknowledged, you will not have plagiarised, but you will be culpable of unacceptable academic practice, because there will be too little of your “own voice” to allow your knowledge to be assessed.  Work that you submit for assessment must:</w:t>
      </w:r>
    </w:p>
    <w:p w14:paraId="4CE5DBAD" w14:textId="77777777" w:rsidR="00EB7D9A" w:rsidRPr="002118D6" w:rsidRDefault="00EB7D9A" w:rsidP="00EB7D9A">
      <w:pPr>
        <w:ind w:left="709"/>
        <w:rPr>
          <w:rFonts w:ascii="Arial" w:hAnsi="Arial" w:cs="Arial"/>
          <w:sz w:val="24"/>
          <w:szCs w:val="24"/>
        </w:rPr>
      </w:pPr>
    </w:p>
    <w:p w14:paraId="29295025" w14:textId="77777777" w:rsidR="00EB7D9A" w:rsidRPr="002118D6" w:rsidRDefault="00EB7D9A" w:rsidP="001531E9">
      <w:pPr>
        <w:numPr>
          <w:ilvl w:val="0"/>
          <w:numId w:val="9"/>
        </w:numPr>
        <w:ind w:left="1069"/>
        <w:rPr>
          <w:rFonts w:ascii="Arial" w:hAnsi="Arial" w:cs="Arial"/>
          <w:sz w:val="24"/>
          <w:szCs w:val="24"/>
        </w:rPr>
      </w:pPr>
      <w:r w:rsidRPr="002118D6">
        <w:rPr>
          <w:rFonts w:ascii="Arial" w:hAnsi="Arial" w:cs="Arial"/>
          <w:sz w:val="24"/>
          <w:szCs w:val="24"/>
        </w:rPr>
        <w:t>use your own words;</w:t>
      </w:r>
    </w:p>
    <w:p w14:paraId="30F45C2E" w14:textId="77777777" w:rsidR="00EB7D9A" w:rsidRPr="002118D6" w:rsidRDefault="00EB7D9A" w:rsidP="001531E9">
      <w:pPr>
        <w:numPr>
          <w:ilvl w:val="0"/>
          <w:numId w:val="9"/>
        </w:numPr>
        <w:ind w:left="1069"/>
        <w:rPr>
          <w:rFonts w:ascii="Arial" w:hAnsi="Arial" w:cs="Arial"/>
          <w:sz w:val="24"/>
          <w:szCs w:val="24"/>
        </w:rPr>
      </w:pPr>
      <w:r w:rsidRPr="002118D6">
        <w:rPr>
          <w:rFonts w:ascii="Arial" w:hAnsi="Arial" w:cs="Arial"/>
          <w:sz w:val="24"/>
          <w:szCs w:val="24"/>
        </w:rPr>
        <w:t>provide a critical commentary on existing literature;</w:t>
      </w:r>
    </w:p>
    <w:p w14:paraId="29812827" w14:textId="77777777" w:rsidR="00EB7D9A" w:rsidRPr="002118D6" w:rsidRDefault="00EB7D9A" w:rsidP="001531E9">
      <w:pPr>
        <w:numPr>
          <w:ilvl w:val="0"/>
          <w:numId w:val="9"/>
        </w:numPr>
        <w:ind w:left="1069"/>
        <w:rPr>
          <w:rFonts w:ascii="Arial" w:hAnsi="Arial" w:cs="Arial"/>
          <w:sz w:val="24"/>
          <w:szCs w:val="24"/>
        </w:rPr>
      </w:pPr>
      <w:r w:rsidRPr="002118D6">
        <w:rPr>
          <w:rFonts w:ascii="Arial" w:hAnsi="Arial" w:cs="Arial"/>
          <w:sz w:val="24"/>
          <w:szCs w:val="24"/>
        </w:rPr>
        <w:t>aim for novelty and originality;</w:t>
      </w:r>
    </w:p>
    <w:p w14:paraId="5AEE3908" w14:textId="77777777" w:rsidR="00EB7D9A" w:rsidRPr="002118D6" w:rsidRDefault="00EB7D9A" w:rsidP="001531E9">
      <w:pPr>
        <w:numPr>
          <w:ilvl w:val="0"/>
          <w:numId w:val="9"/>
        </w:numPr>
        <w:ind w:left="1069"/>
        <w:rPr>
          <w:rFonts w:ascii="Arial" w:hAnsi="Arial" w:cs="Arial"/>
          <w:sz w:val="24"/>
          <w:szCs w:val="24"/>
        </w:rPr>
      </w:pPr>
      <w:r w:rsidRPr="002118D6">
        <w:rPr>
          <w:rFonts w:ascii="Arial" w:hAnsi="Arial" w:cs="Arial"/>
          <w:sz w:val="24"/>
          <w:szCs w:val="24"/>
        </w:rPr>
        <w:t>demonstrate your understanding of the subject area by paraphrasing.</w:t>
      </w:r>
    </w:p>
    <w:p w14:paraId="000ED215" w14:textId="77777777" w:rsidR="00EB7D9A" w:rsidRPr="002118D6" w:rsidRDefault="00EB7D9A" w:rsidP="00EB7D9A">
      <w:pPr>
        <w:ind w:left="1058" w:firstLine="11"/>
        <w:rPr>
          <w:rFonts w:ascii="Arial" w:hAnsi="Arial" w:cs="Arial"/>
          <w:sz w:val="24"/>
          <w:szCs w:val="24"/>
        </w:rPr>
      </w:pPr>
      <w:r w:rsidRPr="002118D6">
        <w:rPr>
          <w:rFonts w:ascii="Arial" w:hAnsi="Arial" w:cs="Arial"/>
          <w:sz w:val="24"/>
          <w:szCs w:val="24"/>
        </w:rPr>
        <w:t>Work that does not meet those criteria will fail.</w:t>
      </w:r>
    </w:p>
    <w:p w14:paraId="539E31DD" w14:textId="77777777" w:rsidR="00EB7D9A" w:rsidRPr="002118D6" w:rsidRDefault="00EB7D9A" w:rsidP="00EB7D9A">
      <w:r w:rsidRPr="002118D6">
        <w:rPr>
          <w:rFonts w:ascii="Arial" w:hAnsi="Arial" w:cs="Arial"/>
          <w:b/>
          <w:sz w:val="24"/>
          <w:szCs w:val="24"/>
        </w:rPr>
        <w:br w:type="page"/>
      </w:r>
    </w:p>
    <w:p w14:paraId="514305DF" w14:textId="77777777" w:rsidR="009F0491" w:rsidRPr="002118D6" w:rsidRDefault="009F0491" w:rsidP="009F0491">
      <w:pPr>
        <w:pStyle w:val="paragraph"/>
        <w:ind w:firstLine="6480"/>
        <w:textAlignment w:val="baseline"/>
      </w:pPr>
      <w:r w:rsidRPr="002118D6">
        <w:rPr>
          <w:rStyle w:val="normaltextrun"/>
          <w:rFonts w:ascii="Arial" w:hAnsi="Arial" w:cs="Arial"/>
          <w:b/>
          <w:bCs/>
        </w:rPr>
        <w:lastRenderedPageBreak/>
        <w:t>APPENDIX E</w:t>
      </w:r>
      <w:r w:rsidRPr="002118D6">
        <w:rPr>
          <w:rStyle w:val="eop"/>
          <w:rFonts w:ascii="Arial" w:hAnsi="Arial" w:cs="Arial"/>
        </w:rPr>
        <w:t> </w:t>
      </w:r>
    </w:p>
    <w:p w14:paraId="134514F4" w14:textId="77777777" w:rsidR="009F0491" w:rsidRPr="002118D6" w:rsidRDefault="009F0491" w:rsidP="009F0491">
      <w:pPr>
        <w:pStyle w:val="paragraph"/>
        <w:jc w:val="both"/>
        <w:textAlignment w:val="baseline"/>
      </w:pPr>
      <w:r w:rsidRPr="002118D6">
        <w:rPr>
          <w:rStyle w:val="normaltextrun"/>
          <w:rFonts w:ascii="Arial" w:hAnsi="Arial" w:cs="Arial"/>
          <w:b/>
          <w:bCs/>
        </w:rPr>
        <w:t>COLLABORATIVE STUDENT ENTITLEMENTS AT UEL</w:t>
      </w:r>
      <w:r w:rsidRPr="002118D6">
        <w:rPr>
          <w:rStyle w:val="eop"/>
          <w:rFonts w:ascii="Arial" w:hAnsi="Arial" w:cs="Arial"/>
        </w:rPr>
        <w:t> </w:t>
      </w:r>
    </w:p>
    <w:p w14:paraId="3A4F9B24" w14:textId="77777777" w:rsidR="009F0491" w:rsidRPr="002118D6" w:rsidRDefault="009F0491" w:rsidP="009F0491">
      <w:pPr>
        <w:jc w:val="right"/>
        <w:rPr>
          <w:rFonts w:ascii="Arial" w:hAnsi="Arial" w:cs="Arial"/>
          <w:b/>
          <w:sz w:val="32"/>
          <w:szCs w:val="32"/>
        </w:rPr>
      </w:pPr>
      <w:r w:rsidRPr="002118D6">
        <w:rPr>
          <w:rFonts w:ascii="Arial" w:hAnsi="Arial" w:cs="Arial"/>
          <w:b/>
          <w:sz w:val="32"/>
          <w:szCs w:val="32"/>
        </w:rPr>
        <w:t xml:space="preserve">  </w:t>
      </w:r>
      <w:r w:rsidRPr="002118D6">
        <w:rPr>
          <w:rFonts w:ascii="Arial" w:hAnsi="Arial" w:cs="Arial"/>
          <w:b/>
          <w:sz w:val="32"/>
          <w:szCs w:val="32"/>
        </w:rPr>
        <w:tab/>
      </w:r>
      <w:r w:rsidRPr="002118D6">
        <w:rPr>
          <w:rFonts w:ascii="Arial" w:hAnsi="Arial" w:cs="Arial"/>
          <w:b/>
          <w:sz w:val="32"/>
          <w:szCs w:val="32"/>
        </w:rPr>
        <w:tab/>
      </w:r>
      <w:r w:rsidRPr="002118D6">
        <w:rPr>
          <w:rFonts w:ascii="Arial" w:hAnsi="Arial" w:cs="Arial"/>
          <w:noProof/>
          <w:sz w:val="28"/>
          <w:szCs w:val="28"/>
        </w:rPr>
        <w:drawing>
          <wp:inline distT="0" distB="0" distL="0" distR="0" wp14:anchorId="3EB7B22F" wp14:editId="283B86F9">
            <wp:extent cx="1697209" cy="446991"/>
            <wp:effectExtent l="0" t="0" r="0" b="0"/>
            <wp:docPr id="14" name="Picture 14">
              <a:hlinkClick xmlns:a="http://schemas.openxmlformats.org/drawingml/2006/main" r:id="rId108"/>
            </wp:docPr>
            <wp:cNvGraphicFramePr/>
            <a:graphic xmlns:a="http://schemas.openxmlformats.org/drawingml/2006/main">
              <a:graphicData uri="http://schemas.openxmlformats.org/drawingml/2006/picture">
                <pic:pic xmlns:pic="http://schemas.openxmlformats.org/drawingml/2006/picture">
                  <pic:nvPicPr>
                    <pic:cNvPr id="1" name="Picture 1">
                      <a:hlinkClick r:id="rId108"/>
                    </pic:cNvPr>
                    <pic:cNvPicPr/>
                  </pic:nvPicPr>
                  <pic:blipFill rotWithShape="1">
                    <a:blip r:embed="rId109" cstate="print">
                      <a:extLst>
                        <a:ext uri="{28A0092B-C50C-407E-A947-70E740481C1C}">
                          <a14:useLocalDpi xmlns:a14="http://schemas.microsoft.com/office/drawing/2010/main" val="0"/>
                        </a:ext>
                      </a:extLst>
                    </a:blip>
                    <a:srcRect r="-1432" b="31310"/>
                    <a:stretch/>
                  </pic:blipFill>
                  <pic:spPr bwMode="auto">
                    <a:xfrm>
                      <a:off x="0" y="0"/>
                      <a:ext cx="1746186" cy="459890"/>
                    </a:xfrm>
                    <a:prstGeom prst="rect">
                      <a:avLst/>
                    </a:prstGeom>
                    <a:noFill/>
                    <a:ln>
                      <a:noFill/>
                    </a:ln>
                    <a:extLst>
                      <a:ext uri="{53640926-AAD7-44D8-BBD7-CCE9431645EC}">
                        <a14:shadowObscured xmlns:a14="http://schemas.microsoft.com/office/drawing/2010/main"/>
                      </a:ext>
                    </a:extLst>
                  </pic:spPr>
                </pic:pic>
              </a:graphicData>
            </a:graphic>
          </wp:inline>
        </w:drawing>
      </w:r>
    </w:p>
    <w:p w14:paraId="1AFF818E" w14:textId="77777777" w:rsidR="009F0491" w:rsidRPr="002118D6" w:rsidRDefault="009F0491" w:rsidP="009F0491">
      <w:pPr>
        <w:rPr>
          <w:rFonts w:ascii="Arial" w:hAnsi="Arial" w:cs="Arial"/>
          <w:b/>
          <w:sz w:val="2"/>
          <w:szCs w:val="28"/>
        </w:rPr>
      </w:pPr>
    </w:p>
    <w:p w14:paraId="5719F761" w14:textId="77777777" w:rsidR="009F0491" w:rsidRPr="002118D6" w:rsidRDefault="009F0491" w:rsidP="009F0491">
      <w:pPr>
        <w:rPr>
          <w:rFonts w:ascii="Arial" w:hAnsi="Arial" w:cs="Arial"/>
          <w:b/>
          <w:sz w:val="28"/>
          <w:szCs w:val="28"/>
        </w:rPr>
      </w:pPr>
      <w:r w:rsidRPr="002118D6">
        <w:rPr>
          <w:rFonts w:ascii="Arial" w:hAnsi="Arial" w:cs="Arial"/>
          <w:b/>
          <w:sz w:val="28"/>
          <w:szCs w:val="28"/>
        </w:rPr>
        <w:t xml:space="preserve">COLLABORATIVE STUDENT </w:t>
      </w:r>
    </w:p>
    <w:p w14:paraId="1A34396E" w14:textId="2E6FADE2" w:rsidR="009F0491" w:rsidRPr="002118D6" w:rsidRDefault="009F0491" w:rsidP="009F0491">
      <w:pPr>
        <w:rPr>
          <w:rFonts w:ascii="Arial" w:hAnsi="Arial" w:cs="Arial"/>
          <w:b/>
          <w:sz w:val="28"/>
          <w:szCs w:val="28"/>
        </w:rPr>
      </w:pPr>
      <w:r w:rsidRPr="002118D6">
        <w:rPr>
          <w:rFonts w:ascii="Arial" w:hAnsi="Arial" w:cs="Arial"/>
          <w:b/>
          <w:sz w:val="28"/>
          <w:szCs w:val="28"/>
        </w:rPr>
        <w:t>ENTITLEMENTS 20</w:t>
      </w:r>
      <w:r w:rsidR="0026666E">
        <w:rPr>
          <w:rFonts w:ascii="Arial" w:hAnsi="Arial" w:cs="Arial"/>
          <w:b/>
          <w:sz w:val="28"/>
          <w:szCs w:val="28"/>
        </w:rPr>
        <w:t>20</w:t>
      </w:r>
      <w:r w:rsidRPr="002118D6">
        <w:rPr>
          <w:rFonts w:ascii="Arial" w:hAnsi="Arial" w:cs="Arial"/>
          <w:b/>
          <w:sz w:val="28"/>
          <w:szCs w:val="28"/>
        </w:rPr>
        <w:t>–2</w:t>
      </w:r>
      <w:r w:rsidR="0026666E">
        <w:rPr>
          <w:rFonts w:ascii="Arial" w:hAnsi="Arial" w:cs="Arial"/>
          <w:b/>
          <w:sz w:val="28"/>
          <w:szCs w:val="28"/>
        </w:rPr>
        <w:t>1</w:t>
      </w:r>
      <w:r w:rsidRPr="002118D6">
        <w:rPr>
          <w:rFonts w:ascii="Arial" w:hAnsi="Arial" w:cs="Arial"/>
          <w:b/>
          <w:sz w:val="32"/>
          <w:szCs w:val="32"/>
        </w:rPr>
        <w:tab/>
      </w:r>
      <w:r w:rsidRPr="002118D6">
        <w:rPr>
          <w:rFonts w:ascii="Arial" w:hAnsi="Arial" w:cs="Arial"/>
          <w:b/>
          <w:sz w:val="28"/>
          <w:szCs w:val="28"/>
        </w:rPr>
        <w:tab/>
      </w:r>
      <w:r w:rsidRPr="002118D6">
        <w:rPr>
          <w:rFonts w:ascii="Arial" w:hAnsi="Arial" w:cs="Arial"/>
          <w:b/>
          <w:sz w:val="28"/>
          <w:szCs w:val="28"/>
        </w:rPr>
        <w:tab/>
      </w:r>
      <w:r w:rsidRPr="002118D6">
        <w:rPr>
          <w:rFonts w:ascii="Arial" w:hAnsi="Arial" w:cs="Arial"/>
          <w:b/>
          <w:sz w:val="28"/>
          <w:szCs w:val="28"/>
        </w:rPr>
        <w:tab/>
      </w:r>
      <w:r w:rsidRPr="002118D6">
        <w:rPr>
          <w:rFonts w:ascii="Arial" w:hAnsi="Arial" w:cs="Arial"/>
          <w:b/>
          <w:sz w:val="28"/>
          <w:szCs w:val="28"/>
        </w:rPr>
        <w:tab/>
      </w:r>
    </w:p>
    <w:p w14:paraId="608BE7BB" w14:textId="77777777" w:rsidR="009F0491" w:rsidRPr="002118D6" w:rsidRDefault="009F0491" w:rsidP="009F0491">
      <w:pPr>
        <w:rPr>
          <w:rFonts w:ascii="Arial" w:hAnsi="Arial" w:cs="Arial"/>
          <w:b/>
          <w:sz w:val="24"/>
          <w:szCs w:val="28"/>
        </w:rPr>
      </w:pPr>
    </w:p>
    <w:p w14:paraId="7245E8AB" w14:textId="77777777" w:rsidR="009F0491" w:rsidRPr="002118D6" w:rsidRDefault="009F0491" w:rsidP="009F0491">
      <w:pPr>
        <w:rPr>
          <w:rFonts w:ascii="Arial" w:hAnsi="Arial" w:cs="Arial"/>
        </w:rPr>
      </w:pPr>
      <w:r w:rsidRPr="002118D6">
        <w:rPr>
          <w:rFonts w:ascii="Arial" w:hAnsi="Arial" w:cs="Arial"/>
        </w:rPr>
        <w:t xml:space="preserve">This document outlines the University of East London services you are entitled to access as a student on one of our collaborative programmes at </w:t>
      </w:r>
      <w:r w:rsidRPr="002118D6">
        <w:rPr>
          <w:rFonts w:ascii="Arial" w:hAnsi="Arial" w:cs="Arial"/>
          <w:b/>
        </w:rPr>
        <w:t>Rose Bruford College of Theatre and Performance</w:t>
      </w:r>
      <w:r w:rsidRPr="002118D6">
        <w:rPr>
          <w:rFonts w:ascii="Arial" w:hAnsi="Arial" w:cs="Arial"/>
        </w:rPr>
        <w:t>.</w:t>
      </w:r>
    </w:p>
    <w:p w14:paraId="7EFBCBFF" w14:textId="0C42A0AE" w:rsidR="009F0491" w:rsidRPr="002118D6" w:rsidRDefault="009F0491" w:rsidP="009F0491">
      <w:pPr>
        <w:rPr>
          <w:rFonts w:ascii="Arial" w:hAnsi="Arial" w:cs="Arial"/>
        </w:rPr>
      </w:pPr>
      <w:r w:rsidRPr="002118D6">
        <w:rPr>
          <w:rFonts w:ascii="Arial" w:hAnsi="Arial" w:cs="Arial"/>
        </w:rPr>
        <w:t>If you have any questions about any of the services you are entitled to at UEL, please contact the team at the Academic and Employer Partnerships Office (AEPO) at UEL (</w:t>
      </w:r>
      <w:hyperlink r:id="rId110" w:history="1">
        <w:r w:rsidRPr="002118D6">
          <w:rPr>
            <w:rStyle w:val="Hyperlink"/>
            <w:rFonts w:ascii="Arial" w:hAnsi="Arial" w:cs="Arial"/>
            <w:color w:val="auto"/>
          </w:rPr>
          <w:t>apo@uel.ac.uk</w:t>
        </w:r>
      </w:hyperlink>
      <w:r w:rsidRPr="002118D6">
        <w:rPr>
          <w:rFonts w:ascii="Arial" w:hAnsi="Arial" w:cs="Arial"/>
        </w:rPr>
        <w:t>), who will be happy to advise you further.</w:t>
      </w:r>
    </w:p>
    <w:p w14:paraId="731AF4C5" w14:textId="77777777" w:rsidR="009F0491" w:rsidRPr="002118D6" w:rsidRDefault="009F0491" w:rsidP="009F0491">
      <w:pPr>
        <w:rPr>
          <w:rFonts w:ascii="Arial" w:hAnsi="Arial" w:cs="Arial"/>
        </w:rPr>
      </w:pPr>
    </w:p>
    <w:tbl>
      <w:tblPr>
        <w:tblStyle w:val="TableGrid"/>
        <w:tblW w:w="0" w:type="auto"/>
        <w:tblLook w:val="0000" w:firstRow="0" w:lastRow="0" w:firstColumn="0" w:lastColumn="0" w:noHBand="0" w:noVBand="0"/>
      </w:tblPr>
      <w:tblGrid>
        <w:gridCol w:w="8398"/>
      </w:tblGrid>
      <w:tr w:rsidR="009F0491" w:rsidRPr="002118D6" w14:paraId="251AC252" w14:textId="77777777" w:rsidTr="00753F1F">
        <w:trPr>
          <w:trHeight w:val="225"/>
        </w:trPr>
        <w:tc>
          <w:tcPr>
            <w:tcW w:w="9016" w:type="dxa"/>
            <w:shd w:val="clear" w:color="auto" w:fill="auto"/>
          </w:tcPr>
          <w:p w14:paraId="1CCDFAC9" w14:textId="77777777" w:rsidR="009F0491" w:rsidRPr="002118D6" w:rsidRDefault="009F0491" w:rsidP="00753F1F">
            <w:pPr>
              <w:spacing w:line="259" w:lineRule="auto"/>
              <w:rPr>
                <w:rFonts w:ascii="Arial" w:hAnsi="Arial" w:cs="Arial"/>
                <w:b/>
              </w:rPr>
            </w:pPr>
            <w:r w:rsidRPr="002118D6">
              <w:rPr>
                <w:rFonts w:ascii="Arial" w:hAnsi="Arial" w:cs="Arial"/>
                <w:b/>
              </w:rPr>
              <w:t>Student Access Cards</w:t>
            </w:r>
          </w:p>
        </w:tc>
      </w:tr>
      <w:tr w:rsidR="009F0491" w:rsidRPr="002118D6" w14:paraId="302BA3FB" w14:textId="77777777" w:rsidTr="00753F1F">
        <w:trPr>
          <w:trHeight w:val="660"/>
        </w:trPr>
        <w:tc>
          <w:tcPr>
            <w:tcW w:w="9016" w:type="dxa"/>
          </w:tcPr>
          <w:p w14:paraId="0E9D7A57" w14:textId="77777777" w:rsidR="009F0491" w:rsidRPr="002118D6" w:rsidRDefault="009F0491" w:rsidP="00753F1F">
            <w:pPr>
              <w:jc w:val="both"/>
              <w:rPr>
                <w:rFonts w:ascii="Arial" w:hAnsi="Arial" w:cs="Arial"/>
              </w:rPr>
            </w:pPr>
          </w:p>
          <w:p w14:paraId="4A6B1813" w14:textId="77777777" w:rsidR="009F0491" w:rsidRPr="002118D6" w:rsidRDefault="009F0491" w:rsidP="00753F1F">
            <w:pPr>
              <w:jc w:val="both"/>
              <w:rPr>
                <w:rFonts w:ascii="Arial" w:hAnsi="Arial" w:cs="Arial"/>
              </w:rPr>
            </w:pPr>
            <w:r w:rsidRPr="002118D6">
              <w:rPr>
                <w:rFonts w:ascii="Arial" w:hAnsi="Arial" w:cs="Arial"/>
              </w:rPr>
              <w:t>If you so wish, you can be issued a UEL Student Access Card which would be given to you by your home institution. Please contact the relevant support services at your institution to let them know if you wish to receive a UEL Student Access Card. This Access Card will give you access to all appropriate UEL facilities in London, UK. Please note that the standard UEL fee for replacement Access cards apply in case your card goes missing or gets broken.</w:t>
            </w:r>
          </w:p>
          <w:p w14:paraId="09875AC9" w14:textId="77777777" w:rsidR="009F0491" w:rsidRPr="002118D6" w:rsidRDefault="009F0491" w:rsidP="00753F1F">
            <w:pPr>
              <w:jc w:val="both"/>
              <w:rPr>
                <w:rFonts w:ascii="Arial" w:hAnsi="Arial" w:cs="Arial"/>
              </w:rPr>
            </w:pPr>
          </w:p>
          <w:p w14:paraId="28B2883E" w14:textId="77777777" w:rsidR="009F0491" w:rsidRPr="002118D6" w:rsidRDefault="009F0491" w:rsidP="00753F1F">
            <w:pPr>
              <w:jc w:val="both"/>
              <w:rPr>
                <w:rFonts w:ascii="Arial" w:hAnsi="Arial" w:cs="Arial"/>
              </w:rPr>
            </w:pPr>
            <w:r w:rsidRPr="002118D6">
              <w:rPr>
                <w:rFonts w:ascii="Arial" w:hAnsi="Arial" w:cs="Arial"/>
              </w:rPr>
              <w:t>Please note that if you apply for an “18+ Oystercard” in London, you should apply under the institution name where your studies take place, i.e. your home institution, not UEL.</w:t>
            </w:r>
          </w:p>
          <w:p w14:paraId="64218757" w14:textId="77777777" w:rsidR="009F0491" w:rsidRPr="002118D6" w:rsidRDefault="009F0491" w:rsidP="00753F1F">
            <w:pPr>
              <w:jc w:val="both"/>
              <w:rPr>
                <w:rFonts w:ascii="Arial" w:hAnsi="Arial" w:cs="Arial"/>
              </w:rPr>
            </w:pPr>
            <w:r w:rsidRPr="002118D6">
              <w:rPr>
                <w:rFonts w:ascii="Arial" w:hAnsi="Arial" w:cs="Arial"/>
              </w:rPr>
              <w:tab/>
            </w:r>
          </w:p>
          <w:p w14:paraId="7552061E" w14:textId="77777777" w:rsidR="009F0491" w:rsidRPr="002118D6" w:rsidRDefault="009F0491" w:rsidP="00753F1F">
            <w:pPr>
              <w:spacing w:line="259" w:lineRule="auto"/>
              <w:jc w:val="both"/>
              <w:rPr>
                <w:rFonts w:ascii="Arial" w:hAnsi="Arial" w:cs="Arial"/>
              </w:rPr>
            </w:pPr>
            <w:r w:rsidRPr="002118D6">
              <w:rPr>
                <w:rFonts w:ascii="Arial" w:hAnsi="Arial" w:cs="Arial"/>
              </w:rPr>
              <w:t>If you experience any difficulty in accessing the relevant UEL facilities, in person or online, please contact the Academic and Employer Partnerships Office (</w:t>
            </w:r>
            <w:hyperlink r:id="rId111" w:history="1">
              <w:r w:rsidRPr="002118D6">
                <w:rPr>
                  <w:rStyle w:val="Hyperlink"/>
                  <w:rFonts w:ascii="Arial" w:hAnsi="Arial" w:cs="Arial"/>
                  <w:color w:val="auto"/>
                </w:rPr>
                <w:t>apo@uel.ac.uk</w:t>
              </w:r>
            </w:hyperlink>
            <w:r w:rsidRPr="002118D6">
              <w:rPr>
                <w:rFonts w:ascii="Arial" w:hAnsi="Arial" w:cs="Arial"/>
              </w:rPr>
              <w:t>) for assistance.</w:t>
            </w:r>
          </w:p>
          <w:p w14:paraId="66C1B438" w14:textId="77777777" w:rsidR="009F0491" w:rsidRPr="002118D6" w:rsidRDefault="009F0491" w:rsidP="00753F1F">
            <w:pPr>
              <w:spacing w:line="259" w:lineRule="auto"/>
              <w:jc w:val="both"/>
              <w:rPr>
                <w:rFonts w:ascii="Arial" w:hAnsi="Arial" w:cs="Arial"/>
              </w:rPr>
            </w:pPr>
          </w:p>
        </w:tc>
      </w:tr>
      <w:tr w:rsidR="009F0491" w:rsidRPr="002118D6" w14:paraId="217E8427" w14:textId="77777777" w:rsidTr="00753F1F">
        <w:tblPrEx>
          <w:tblLook w:val="04A0" w:firstRow="1" w:lastRow="0" w:firstColumn="1" w:lastColumn="0" w:noHBand="0" w:noVBand="1"/>
        </w:tblPrEx>
        <w:trPr>
          <w:trHeight w:val="207"/>
        </w:trPr>
        <w:tc>
          <w:tcPr>
            <w:tcW w:w="9016" w:type="dxa"/>
            <w:shd w:val="clear" w:color="auto" w:fill="auto"/>
          </w:tcPr>
          <w:p w14:paraId="153EB3A5" w14:textId="77777777" w:rsidR="009F0491" w:rsidRPr="002118D6" w:rsidRDefault="009F0491" w:rsidP="00753F1F">
            <w:pPr>
              <w:rPr>
                <w:rFonts w:ascii="Arial" w:hAnsi="Arial" w:cs="Arial"/>
                <w:b/>
              </w:rPr>
            </w:pPr>
            <w:r w:rsidRPr="002118D6">
              <w:rPr>
                <w:rFonts w:ascii="Arial" w:hAnsi="Arial" w:cs="Arial"/>
                <w:b/>
              </w:rPr>
              <w:t>Library and Learning Resources</w:t>
            </w:r>
          </w:p>
        </w:tc>
      </w:tr>
      <w:tr w:rsidR="009F0491" w:rsidRPr="002118D6" w14:paraId="6662D700" w14:textId="77777777" w:rsidTr="00753F1F">
        <w:tblPrEx>
          <w:tblLook w:val="04A0" w:firstRow="1" w:lastRow="0" w:firstColumn="1" w:lastColumn="0" w:noHBand="0" w:noVBand="1"/>
        </w:tblPrEx>
        <w:trPr>
          <w:trHeight w:val="180"/>
        </w:trPr>
        <w:tc>
          <w:tcPr>
            <w:tcW w:w="9016" w:type="dxa"/>
          </w:tcPr>
          <w:p w14:paraId="0DA0A363" w14:textId="77777777" w:rsidR="009F0491" w:rsidRPr="002118D6" w:rsidRDefault="009F0491" w:rsidP="00753F1F">
            <w:pPr>
              <w:jc w:val="both"/>
              <w:rPr>
                <w:rFonts w:ascii="Arial" w:hAnsi="Arial" w:cs="Arial"/>
              </w:rPr>
            </w:pPr>
          </w:p>
          <w:p w14:paraId="66A8D0EC" w14:textId="77777777" w:rsidR="009F0491" w:rsidRPr="002118D6" w:rsidRDefault="009F0491" w:rsidP="00753F1F">
            <w:pPr>
              <w:jc w:val="both"/>
              <w:rPr>
                <w:rFonts w:ascii="Arial" w:hAnsi="Arial" w:cs="Arial"/>
              </w:rPr>
            </w:pPr>
            <w:r w:rsidRPr="002118D6">
              <w:rPr>
                <w:rFonts w:ascii="Arial" w:hAnsi="Arial" w:cs="Arial"/>
              </w:rPr>
              <w:t>You are entitled to access UEL Library and Learning Resources (subject to licence allowances) once you have received your UEL Access Card.</w:t>
            </w:r>
          </w:p>
          <w:p w14:paraId="7563E445" w14:textId="77777777" w:rsidR="009F0491" w:rsidRPr="002118D6" w:rsidRDefault="009F0491" w:rsidP="00753F1F">
            <w:pPr>
              <w:jc w:val="both"/>
              <w:rPr>
                <w:rFonts w:ascii="Arial" w:hAnsi="Arial" w:cs="Arial"/>
              </w:rPr>
            </w:pPr>
          </w:p>
          <w:p w14:paraId="1439128C" w14:textId="77777777" w:rsidR="009F0491" w:rsidRPr="002118D6" w:rsidRDefault="009F0491" w:rsidP="00753F1F">
            <w:pPr>
              <w:jc w:val="both"/>
              <w:rPr>
                <w:rFonts w:ascii="Arial" w:hAnsi="Arial" w:cs="Arial"/>
              </w:rPr>
            </w:pPr>
            <w:r w:rsidRPr="002118D6">
              <w:rPr>
                <w:rFonts w:ascii="Arial" w:hAnsi="Arial" w:cs="Arial"/>
              </w:rPr>
              <w:t xml:space="preserve">For more information on the UEL Library and Learning Resources, please see their website </w:t>
            </w:r>
            <w:hyperlink r:id="rId112" w:history="1">
              <w:r w:rsidRPr="002118D6">
                <w:rPr>
                  <w:rStyle w:val="Hyperlink"/>
                  <w:rFonts w:ascii="Arial" w:hAnsi="Arial" w:cs="Arial"/>
                  <w:color w:val="auto"/>
                </w:rPr>
                <w:t>http://www.uel.ac.uk/lls/</w:t>
              </w:r>
            </w:hyperlink>
            <w:r w:rsidRPr="002118D6">
              <w:rPr>
                <w:rFonts w:ascii="Arial" w:hAnsi="Arial" w:cs="Arial"/>
              </w:rPr>
              <w:t>.</w:t>
            </w:r>
          </w:p>
          <w:p w14:paraId="6C89327D" w14:textId="77777777" w:rsidR="009F0491" w:rsidRPr="002118D6" w:rsidRDefault="009F0491" w:rsidP="00753F1F">
            <w:pPr>
              <w:rPr>
                <w:rFonts w:ascii="Arial" w:hAnsi="Arial" w:cs="Arial"/>
              </w:rPr>
            </w:pPr>
          </w:p>
        </w:tc>
      </w:tr>
      <w:tr w:rsidR="009F0491" w:rsidRPr="002118D6" w14:paraId="1E801577" w14:textId="77777777" w:rsidTr="00753F1F">
        <w:tblPrEx>
          <w:tblLook w:val="04A0" w:firstRow="1" w:lastRow="0" w:firstColumn="1" w:lastColumn="0" w:noHBand="0" w:noVBand="1"/>
        </w:tblPrEx>
        <w:trPr>
          <w:trHeight w:val="289"/>
        </w:trPr>
        <w:tc>
          <w:tcPr>
            <w:tcW w:w="9016" w:type="dxa"/>
            <w:shd w:val="clear" w:color="auto" w:fill="auto"/>
          </w:tcPr>
          <w:p w14:paraId="78DF02EC" w14:textId="77777777" w:rsidR="009F0491" w:rsidRPr="002118D6" w:rsidRDefault="009F0491" w:rsidP="00753F1F">
            <w:pPr>
              <w:rPr>
                <w:rFonts w:ascii="Arial" w:hAnsi="Arial" w:cs="Arial"/>
                <w:b/>
              </w:rPr>
            </w:pPr>
            <w:r w:rsidRPr="002118D6">
              <w:rPr>
                <w:rFonts w:ascii="Arial" w:hAnsi="Arial" w:cs="Arial"/>
                <w:b/>
              </w:rPr>
              <w:t xml:space="preserve">Student Support </w:t>
            </w:r>
          </w:p>
        </w:tc>
      </w:tr>
      <w:tr w:rsidR="009F0491" w:rsidRPr="002118D6" w14:paraId="767F0C05" w14:textId="77777777" w:rsidTr="00753F1F">
        <w:tblPrEx>
          <w:tblLook w:val="04A0" w:firstRow="1" w:lastRow="0" w:firstColumn="1" w:lastColumn="0" w:noHBand="0" w:noVBand="1"/>
        </w:tblPrEx>
        <w:trPr>
          <w:trHeight w:val="3917"/>
        </w:trPr>
        <w:tc>
          <w:tcPr>
            <w:tcW w:w="9016" w:type="dxa"/>
          </w:tcPr>
          <w:p w14:paraId="32C44847" w14:textId="77777777" w:rsidR="009F0491" w:rsidRPr="002118D6" w:rsidRDefault="009F0491" w:rsidP="00753F1F">
            <w:pPr>
              <w:jc w:val="both"/>
              <w:rPr>
                <w:rFonts w:ascii="Arial" w:hAnsi="Arial" w:cs="Arial"/>
              </w:rPr>
            </w:pPr>
          </w:p>
          <w:p w14:paraId="2F15A1AA" w14:textId="77777777" w:rsidR="009F0491" w:rsidRPr="002118D6" w:rsidRDefault="009F0491" w:rsidP="00753F1F">
            <w:pPr>
              <w:jc w:val="both"/>
              <w:rPr>
                <w:rFonts w:ascii="Arial" w:hAnsi="Arial" w:cs="Arial"/>
              </w:rPr>
            </w:pPr>
            <w:r w:rsidRPr="002118D6">
              <w:rPr>
                <w:rFonts w:ascii="Arial" w:hAnsi="Arial" w:cs="Arial"/>
              </w:rPr>
              <w:t xml:space="preserve">Student support will be offered to you by your home institution – UEL is unable to offer student support services to students studying at our collaborative partner institutions. </w:t>
            </w:r>
          </w:p>
          <w:p w14:paraId="6BE7B060" w14:textId="77777777" w:rsidR="009F0491" w:rsidRPr="002118D6" w:rsidRDefault="009F0491" w:rsidP="00753F1F">
            <w:pPr>
              <w:jc w:val="both"/>
              <w:rPr>
                <w:rFonts w:ascii="Arial" w:hAnsi="Arial" w:cs="Arial"/>
              </w:rPr>
            </w:pPr>
          </w:p>
          <w:p w14:paraId="326646DD" w14:textId="77777777" w:rsidR="009F0491" w:rsidRPr="002118D6" w:rsidRDefault="009F0491" w:rsidP="00753F1F">
            <w:pPr>
              <w:rPr>
                <w:rFonts w:ascii="Arial" w:hAnsi="Arial" w:cs="Arial"/>
              </w:rPr>
            </w:pPr>
            <w:r w:rsidRPr="002118D6">
              <w:rPr>
                <w:rFonts w:ascii="Arial" w:hAnsi="Arial" w:cs="Arial"/>
              </w:rPr>
              <w:t xml:space="preserve">As a collaborative student you are entitled to access the Centre for Student Success (CfSS) once you have received your UEL Access Card. Please find more information on the resources available on the CfSS website: </w:t>
            </w:r>
            <w:hyperlink r:id="rId113" w:history="1">
              <w:r w:rsidRPr="002118D6">
                <w:rPr>
                  <w:rStyle w:val="Hyperlink"/>
                  <w:rFonts w:ascii="Arial" w:hAnsi="Arial" w:cs="Arial"/>
                  <w:color w:val="auto"/>
                </w:rPr>
                <w:t>https://uelac.sharepoint.com/Centreforstudentsuccess/Pages/default.aspx</w:t>
              </w:r>
            </w:hyperlink>
            <w:r w:rsidRPr="002118D6">
              <w:rPr>
                <w:rFonts w:ascii="Arial" w:hAnsi="Arial" w:cs="Arial"/>
              </w:rPr>
              <w:t xml:space="preserve"> </w:t>
            </w:r>
          </w:p>
          <w:p w14:paraId="18B96D05" w14:textId="77777777" w:rsidR="009F0491" w:rsidRPr="002118D6" w:rsidRDefault="009F0491" w:rsidP="00753F1F">
            <w:pPr>
              <w:jc w:val="both"/>
              <w:rPr>
                <w:rFonts w:ascii="Arial" w:hAnsi="Arial" w:cs="Arial"/>
              </w:rPr>
            </w:pPr>
          </w:p>
          <w:p w14:paraId="1C981F67" w14:textId="77777777" w:rsidR="009F0491" w:rsidRPr="002118D6" w:rsidRDefault="009F0491" w:rsidP="00753F1F">
            <w:pPr>
              <w:rPr>
                <w:rFonts w:ascii="Arial" w:hAnsi="Arial" w:cs="Arial"/>
              </w:rPr>
            </w:pPr>
            <w:r w:rsidRPr="002118D6">
              <w:rPr>
                <w:rFonts w:ascii="Arial" w:hAnsi="Arial" w:cs="Arial"/>
              </w:rPr>
              <w:t>This includes:</w:t>
            </w:r>
          </w:p>
          <w:p w14:paraId="12F969F1" w14:textId="77777777" w:rsidR="009F0491" w:rsidRPr="002118D6" w:rsidRDefault="009F0491" w:rsidP="00EE496D">
            <w:pPr>
              <w:pStyle w:val="ListParagraph"/>
              <w:numPr>
                <w:ilvl w:val="0"/>
                <w:numId w:val="32"/>
              </w:numPr>
              <w:contextualSpacing/>
              <w:rPr>
                <w:rFonts w:ascii="Arial" w:hAnsi="Arial"/>
              </w:rPr>
            </w:pPr>
            <w:r w:rsidRPr="002118D6">
              <w:rPr>
                <w:rFonts w:ascii="Arial" w:hAnsi="Arial"/>
              </w:rPr>
              <w:t>Academic tutoring in maths and English skills</w:t>
            </w:r>
          </w:p>
          <w:p w14:paraId="05620CE2" w14:textId="77777777" w:rsidR="009F0491" w:rsidRPr="002118D6" w:rsidRDefault="009F0491" w:rsidP="00EE496D">
            <w:pPr>
              <w:pStyle w:val="ListParagraph"/>
              <w:numPr>
                <w:ilvl w:val="0"/>
                <w:numId w:val="32"/>
              </w:numPr>
              <w:contextualSpacing/>
              <w:rPr>
                <w:rFonts w:ascii="Arial" w:hAnsi="Arial"/>
              </w:rPr>
            </w:pPr>
            <w:r w:rsidRPr="002118D6">
              <w:rPr>
                <w:rFonts w:ascii="Arial" w:hAnsi="Arial"/>
              </w:rPr>
              <w:t>Career support and development</w:t>
            </w:r>
          </w:p>
          <w:p w14:paraId="1D94F4C6" w14:textId="77777777" w:rsidR="009F0491" w:rsidRPr="002118D6" w:rsidRDefault="009F0491" w:rsidP="00EE496D">
            <w:pPr>
              <w:pStyle w:val="ListParagraph"/>
              <w:numPr>
                <w:ilvl w:val="0"/>
                <w:numId w:val="32"/>
              </w:numPr>
              <w:contextualSpacing/>
              <w:rPr>
                <w:rFonts w:ascii="Arial" w:hAnsi="Arial"/>
              </w:rPr>
            </w:pPr>
            <w:r w:rsidRPr="002118D6">
              <w:rPr>
                <w:rFonts w:ascii="Arial" w:hAnsi="Arial"/>
              </w:rPr>
              <w:t>Employment opportunities</w:t>
            </w:r>
          </w:p>
        </w:tc>
      </w:tr>
      <w:tr w:rsidR="009F0491" w:rsidRPr="002118D6" w14:paraId="414B9308" w14:textId="77777777" w:rsidTr="00753F1F">
        <w:tblPrEx>
          <w:tblLook w:val="04A0" w:firstRow="1" w:lastRow="0" w:firstColumn="1" w:lastColumn="0" w:noHBand="0" w:noVBand="1"/>
        </w:tblPrEx>
        <w:trPr>
          <w:trHeight w:val="226"/>
        </w:trPr>
        <w:tc>
          <w:tcPr>
            <w:tcW w:w="9016" w:type="dxa"/>
            <w:shd w:val="clear" w:color="auto" w:fill="auto"/>
          </w:tcPr>
          <w:p w14:paraId="02FD0F96" w14:textId="77777777" w:rsidR="009F0491" w:rsidRPr="002118D6" w:rsidRDefault="009F0491" w:rsidP="00753F1F">
            <w:pPr>
              <w:jc w:val="both"/>
              <w:rPr>
                <w:rFonts w:ascii="Arial" w:hAnsi="Arial" w:cs="Arial"/>
                <w:b/>
              </w:rPr>
            </w:pPr>
            <w:r w:rsidRPr="002118D6">
              <w:rPr>
                <w:rFonts w:ascii="Arial" w:hAnsi="Arial" w:cs="Arial"/>
                <w:b/>
              </w:rPr>
              <w:t>Student Records and Status Letters</w:t>
            </w:r>
          </w:p>
        </w:tc>
      </w:tr>
      <w:tr w:rsidR="009F0491" w:rsidRPr="002118D6" w14:paraId="79B40771" w14:textId="77777777" w:rsidTr="00753F1F">
        <w:tblPrEx>
          <w:tblLook w:val="04A0" w:firstRow="1" w:lastRow="0" w:firstColumn="1" w:lastColumn="0" w:noHBand="0" w:noVBand="1"/>
        </w:tblPrEx>
        <w:trPr>
          <w:trHeight w:val="450"/>
        </w:trPr>
        <w:tc>
          <w:tcPr>
            <w:tcW w:w="9016" w:type="dxa"/>
          </w:tcPr>
          <w:p w14:paraId="0B5473D3" w14:textId="77777777" w:rsidR="009F0491" w:rsidRPr="002118D6" w:rsidRDefault="009F0491" w:rsidP="00753F1F">
            <w:pPr>
              <w:jc w:val="both"/>
              <w:rPr>
                <w:rFonts w:ascii="Arial" w:hAnsi="Arial" w:cs="Arial"/>
              </w:rPr>
            </w:pPr>
          </w:p>
          <w:p w14:paraId="41EC2EEF" w14:textId="77777777" w:rsidR="009F0491" w:rsidRPr="002118D6" w:rsidRDefault="009F0491" w:rsidP="00753F1F">
            <w:pPr>
              <w:jc w:val="both"/>
              <w:rPr>
                <w:rFonts w:ascii="Arial" w:hAnsi="Arial" w:cs="Arial"/>
              </w:rPr>
            </w:pPr>
            <w:r w:rsidRPr="002118D6">
              <w:rPr>
                <w:rFonts w:ascii="Arial" w:hAnsi="Arial" w:cs="Arial"/>
              </w:rPr>
              <w:t>You will be registered on the UEL student record system as a student studying at one of our collaborative partners at the start of your studies.</w:t>
            </w:r>
          </w:p>
          <w:p w14:paraId="1CD15307" w14:textId="77777777" w:rsidR="009F0491" w:rsidRPr="002118D6" w:rsidRDefault="009F0491" w:rsidP="00753F1F">
            <w:pPr>
              <w:jc w:val="both"/>
              <w:rPr>
                <w:rFonts w:ascii="Arial" w:hAnsi="Arial" w:cs="Arial"/>
              </w:rPr>
            </w:pPr>
          </w:p>
          <w:p w14:paraId="256B02F8" w14:textId="77777777" w:rsidR="009F0491" w:rsidRPr="002118D6" w:rsidRDefault="009F0491" w:rsidP="00753F1F">
            <w:pPr>
              <w:jc w:val="both"/>
              <w:rPr>
                <w:rFonts w:ascii="Arial" w:hAnsi="Arial" w:cs="Arial"/>
              </w:rPr>
            </w:pPr>
            <w:r w:rsidRPr="002118D6">
              <w:rPr>
                <w:rFonts w:ascii="Arial" w:hAnsi="Arial" w:cs="Arial"/>
              </w:rPr>
              <w:t>If you so require, the Academic &amp; Employer Partnerships Office will also be able to provide you with the following letters:</w:t>
            </w:r>
          </w:p>
          <w:p w14:paraId="155DAC41" w14:textId="77777777" w:rsidR="009F0491" w:rsidRPr="002118D6" w:rsidRDefault="009F0491" w:rsidP="00753F1F">
            <w:pPr>
              <w:jc w:val="both"/>
              <w:rPr>
                <w:rFonts w:ascii="Arial" w:hAnsi="Arial" w:cs="Arial"/>
              </w:rPr>
            </w:pPr>
          </w:p>
          <w:p w14:paraId="45A5EA04" w14:textId="77777777" w:rsidR="009F0491" w:rsidRPr="002118D6" w:rsidRDefault="009F0491" w:rsidP="00EE496D">
            <w:pPr>
              <w:pStyle w:val="ListParagraph"/>
              <w:numPr>
                <w:ilvl w:val="0"/>
                <w:numId w:val="30"/>
              </w:numPr>
              <w:contextualSpacing/>
              <w:jc w:val="both"/>
              <w:rPr>
                <w:rFonts w:ascii="Arial" w:hAnsi="Arial"/>
              </w:rPr>
            </w:pPr>
            <w:r w:rsidRPr="002118D6">
              <w:rPr>
                <w:rFonts w:ascii="Arial" w:hAnsi="Arial"/>
              </w:rPr>
              <w:t>an award confirmation letter (once your award is available on the student record system)</w:t>
            </w:r>
          </w:p>
          <w:p w14:paraId="090F8255" w14:textId="77777777" w:rsidR="009F0491" w:rsidRPr="002118D6" w:rsidRDefault="009F0491" w:rsidP="00EE496D">
            <w:pPr>
              <w:pStyle w:val="ListParagraph"/>
              <w:numPr>
                <w:ilvl w:val="0"/>
                <w:numId w:val="30"/>
              </w:numPr>
              <w:contextualSpacing/>
              <w:jc w:val="both"/>
              <w:rPr>
                <w:rFonts w:ascii="Arial" w:hAnsi="Arial"/>
              </w:rPr>
            </w:pPr>
            <w:r w:rsidRPr="002118D6">
              <w:rPr>
                <w:rFonts w:ascii="Arial" w:hAnsi="Arial"/>
              </w:rPr>
              <w:t xml:space="preserve">a collaborative student status letter </w:t>
            </w:r>
          </w:p>
          <w:p w14:paraId="3307B96B" w14:textId="77777777" w:rsidR="009F0491" w:rsidRPr="002118D6" w:rsidRDefault="009F0491" w:rsidP="00753F1F">
            <w:pPr>
              <w:jc w:val="both"/>
              <w:rPr>
                <w:rFonts w:ascii="Arial" w:hAnsi="Arial" w:cs="Arial"/>
              </w:rPr>
            </w:pPr>
          </w:p>
          <w:p w14:paraId="4A60FCBC" w14:textId="77777777" w:rsidR="009F0491" w:rsidRPr="002118D6" w:rsidRDefault="009F0491" w:rsidP="00753F1F">
            <w:pPr>
              <w:jc w:val="both"/>
              <w:rPr>
                <w:rFonts w:ascii="Arial" w:hAnsi="Arial" w:cs="Arial"/>
              </w:rPr>
            </w:pPr>
            <w:r w:rsidRPr="002118D6">
              <w:rPr>
                <w:rFonts w:ascii="Arial" w:hAnsi="Arial" w:cs="Arial"/>
              </w:rPr>
              <w:t>If you require confirmation on professional body accreditation of your course, please contact the Academic &amp; Employer Partnerships Office to clarify whether they will be able to issue such confirmation for your course.</w:t>
            </w:r>
          </w:p>
          <w:p w14:paraId="05CCA15A" w14:textId="77777777" w:rsidR="009F0491" w:rsidRPr="002118D6" w:rsidRDefault="009F0491" w:rsidP="00753F1F">
            <w:pPr>
              <w:jc w:val="both"/>
              <w:rPr>
                <w:rFonts w:ascii="Arial" w:hAnsi="Arial" w:cs="Arial"/>
              </w:rPr>
            </w:pPr>
          </w:p>
          <w:p w14:paraId="1656A023" w14:textId="77777777" w:rsidR="009F0491" w:rsidRPr="002118D6" w:rsidRDefault="009F0491" w:rsidP="00753F1F">
            <w:pPr>
              <w:jc w:val="both"/>
              <w:rPr>
                <w:rFonts w:ascii="Arial" w:hAnsi="Arial" w:cs="Arial"/>
              </w:rPr>
            </w:pPr>
            <w:r w:rsidRPr="002118D6">
              <w:rPr>
                <w:rFonts w:ascii="Arial" w:hAnsi="Arial" w:cs="Arial"/>
              </w:rPr>
              <w:t>The University of East London is unable provide you with any other letters – please contact your home institution for those.</w:t>
            </w:r>
          </w:p>
          <w:p w14:paraId="144A1929" w14:textId="77777777" w:rsidR="009F0491" w:rsidRPr="002118D6" w:rsidRDefault="009F0491" w:rsidP="00753F1F">
            <w:pPr>
              <w:jc w:val="both"/>
              <w:rPr>
                <w:rFonts w:ascii="Arial" w:hAnsi="Arial" w:cs="Arial"/>
              </w:rPr>
            </w:pPr>
          </w:p>
        </w:tc>
      </w:tr>
      <w:tr w:rsidR="009F0491" w:rsidRPr="002118D6" w14:paraId="16F20191" w14:textId="77777777" w:rsidTr="00753F1F">
        <w:tblPrEx>
          <w:tblLook w:val="04A0" w:firstRow="1" w:lastRow="0" w:firstColumn="1" w:lastColumn="0" w:noHBand="0" w:noVBand="1"/>
        </w:tblPrEx>
        <w:trPr>
          <w:trHeight w:val="165"/>
        </w:trPr>
        <w:tc>
          <w:tcPr>
            <w:tcW w:w="9016" w:type="dxa"/>
            <w:shd w:val="clear" w:color="auto" w:fill="auto"/>
          </w:tcPr>
          <w:p w14:paraId="0A8E7A2F" w14:textId="77777777" w:rsidR="009F0491" w:rsidRPr="002118D6" w:rsidRDefault="009F0491" w:rsidP="00753F1F">
            <w:pPr>
              <w:rPr>
                <w:rFonts w:ascii="Arial" w:hAnsi="Arial" w:cs="Arial"/>
                <w:b/>
              </w:rPr>
            </w:pPr>
            <w:r w:rsidRPr="002118D6">
              <w:rPr>
                <w:rFonts w:ascii="Arial" w:hAnsi="Arial" w:cs="Arial"/>
                <w:b/>
              </w:rPr>
              <w:t>Sports Facilities</w:t>
            </w:r>
          </w:p>
        </w:tc>
      </w:tr>
      <w:tr w:rsidR="009F0491" w:rsidRPr="002118D6" w14:paraId="5C8EA541" w14:textId="77777777" w:rsidTr="00753F1F">
        <w:tblPrEx>
          <w:tblLook w:val="04A0" w:firstRow="1" w:lastRow="0" w:firstColumn="1" w:lastColumn="0" w:noHBand="0" w:noVBand="1"/>
        </w:tblPrEx>
        <w:trPr>
          <w:trHeight w:val="195"/>
        </w:trPr>
        <w:tc>
          <w:tcPr>
            <w:tcW w:w="9016" w:type="dxa"/>
          </w:tcPr>
          <w:p w14:paraId="5D32DCC2" w14:textId="77777777" w:rsidR="009F0491" w:rsidRPr="002118D6" w:rsidRDefault="009F0491" w:rsidP="00753F1F">
            <w:pPr>
              <w:jc w:val="both"/>
              <w:rPr>
                <w:rFonts w:ascii="Arial" w:hAnsi="Arial" w:cs="Arial"/>
              </w:rPr>
            </w:pPr>
          </w:p>
          <w:p w14:paraId="034BEA74" w14:textId="77777777" w:rsidR="009F0491" w:rsidRPr="002118D6" w:rsidRDefault="009F0491" w:rsidP="00753F1F">
            <w:pPr>
              <w:jc w:val="both"/>
              <w:rPr>
                <w:rFonts w:ascii="Arial" w:hAnsi="Arial" w:cs="Arial"/>
                <w:shd w:val="clear" w:color="auto" w:fill="FFFFFF"/>
              </w:rPr>
            </w:pPr>
            <w:r w:rsidRPr="002118D6">
              <w:rPr>
                <w:rFonts w:ascii="Arial" w:hAnsi="Arial" w:cs="Arial"/>
              </w:rPr>
              <w:t>You will have access to our</w:t>
            </w:r>
            <w:r w:rsidRPr="002118D6">
              <w:rPr>
                <w:rFonts w:ascii="Arial" w:hAnsi="Arial" w:cs="Arial"/>
                <w:shd w:val="clear" w:color="auto" w:fill="FFFFFF"/>
              </w:rPr>
              <w:t xml:space="preserve"> £21 million sports facility, the Sports Dock, for a reduced price which is considerably cheaper than the prices available to the general public. There are three levels of membership available. For more information on the membership, please contact tel. </w:t>
            </w:r>
            <w:r w:rsidRPr="002118D6">
              <w:rPr>
                <w:rFonts w:ascii="Arial" w:eastAsia="Times New Roman" w:hAnsi="Arial" w:cs="Arial"/>
              </w:rPr>
              <w:t xml:space="preserve">020 8223 6888 or e-mail </w:t>
            </w:r>
            <w:hyperlink r:id="rId114" w:history="1">
              <w:r w:rsidRPr="002118D6">
                <w:rPr>
                  <w:rStyle w:val="Hyperlink"/>
                  <w:rFonts w:ascii="Arial" w:eastAsia="Times New Roman" w:hAnsi="Arial" w:cs="Arial"/>
                  <w:color w:val="auto"/>
                </w:rPr>
                <w:t>enquiries@sportsdock.co.uk</w:t>
              </w:r>
            </w:hyperlink>
            <w:r w:rsidRPr="002118D6">
              <w:rPr>
                <w:rFonts w:ascii="Arial" w:eastAsia="Times New Roman" w:hAnsi="Arial" w:cs="Arial"/>
              </w:rPr>
              <w:t>.</w:t>
            </w:r>
            <w:r w:rsidRPr="002118D6">
              <w:rPr>
                <w:rFonts w:ascii="Arial" w:hAnsi="Arial" w:cs="Arial"/>
                <w:shd w:val="clear" w:color="auto" w:fill="FFFFFF"/>
              </w:rPr>
              <w:t xml:space="preserve"> </w:t>
            </w:r>
          </w:p>
          <w:p w14:paraId="126E0DCE" w14:textId="77777777" w:rsidR="009F0491" w:rsidRPr="002118D6" w:rsidRDefault="009F0491" w:rsidP="00753F1F">
            <w:pPr>
              <w:jc w:val="both"/>
              <w:rPr>
                <w:rFonts w:ascii="Arial" w:hAnsi="Arial" w:cs="Arial"/>
                <w:shd w:val="clear" w:color="auto" w:fill="FFFFFF"/>
              </w:rPr>
            </w:pPr>
            <w:r w:rsidRPr="002118D6">
              <w:rPr>
                <w:rFonts w:ascii="Arial" w:hAnsi="Arial" w:cs="Arial"/>
                <w:shd w:val="clear" w:color="auto" w:fill="FFFFFF"/>
              </w:rPr>
              <w:t xml:space="preserve">Please see the Sports Dock website for more information on their facilities </w:t>
            </w:r>
            <w:hyperlink r:id="rId115" w:history="1">
              <w:r w:rsidRPr="002118D6">
                <w:rPr>
                  <w:rStyle w:val="Hyperlink"/>
                  <w:rFonts w:ascii="Arial" w:hAnsi="Arial" w:cs="Arial"/>
                  <w:color w:val="auto"/>
                  <w:shd w:val="clear" w:color="auto" w:fill="FFFFFF"/>
                </w:rPr>
                <w:t>http://www.sportsdock.co.uk/</w:t>
              </w:r>
            </w:hyperlink>
            <w:r w:rsidRPr="002118D6">
              <w:rPr>
                <w:rFonts w:ascii="Arial" w:hAnsi="Arial" w:cs="Arial"/>
                <w:shd w:val="clear" w:color="auto" w:fill="FFFFFF"/>
              </w:rPr>
              <w:t>.</w:t>
            </w:r>
          </w:p>
          <w:p w14:paraId="23144B04" w14:textId="77777777" w:rsidR="009F0491" w:rsidRPr="002118D6" w:rsidRDefault="009F0491" w:rsidP="00753F1F">
            <w:pPr>
              <w:rPr>
                <w:rFonts w:ascii="Arial" w:hAnsi="Arial" w:cs="Arial"/>
                <w:shd w:val="clear" w:color="auto" w:fill="FFFFFF"/>
              </w:rPr>
            </w:pPr>
          </w:p>
        </w:tc>
      </w:tr>
      <w:tr w:rsidR="009F0491" w:rsidRPr="002118D6" w14:paraId="6498EFC9" w14:textId="77777777" w:rsidTr="00753F1F">
        <w:tblPrEx>
          <w:tblLook w:val="04A0" w:firstRow="1" w:lastRow="0" w:firstColumn="1" w:lastColumn="0" w:noHBand="0" w:noVBand="1"/>
        </w:tblPrEx>
        <w:trPr>
          <w:trHeight w:val="270"/>
        </w:trPr>
        <w:tc>
          <w:tcPr>
            <w:tcW w:w="9016" w:type="dxa"/>
            <w:shd w:val="clear" w:color="auto" w:fill="auto"/>
          </w:tcPr>
          <w:p w14:paraId="67668F6B" w14:textId="77777777" w:rsidR="009F0491" w:rsidRPr="002118D6" w:rsidRDefault="009F0491" w:rsidP="00753F1F">
            <w:pPr>
              <w:rPr>
                <w:rFonts w:ascii="Arial" w:hAnsi="Arial" w:cs="Arial"/>
              </w:rPr>
            </w:pPr>
            <w:r w:rsidRPr="002118D6">
              <w:rPr>
                <w:rFonts w:ascii="Arial" w:hAnsi="Arial" w:cs="Arial"/>
                <w:b/>
              </w:rPr>
              <w:t>University of East London Students’ Union (UELSU)</w:t>
            </w:r>
          </w:p>
        </w:tc>
      </w:tr>
      <w:tr w:rsidR="009F0491" w:rsidRPr="002118D6" w14:paraId="4EBBF093" w14:textId="77777777" w:rsidTr="00753F1F">
        <w:tblPrEx>
          <w:tblLook w:val="04A0" w:firstRow="1" w:lastRow="0" w:firstColumn="1" w:lastColumn="0" w:noHBand="0" w:noVBand="1"/>
        </w:tblPrEx>
        <w:trPr>
          <w:trHeight w:val="1035"/>
        </w:trPr>
        <w:tc>
          <w:tcPr>
            <w:tcW w:w="9016" w:type="dxa"/>
          </w:tcPr>
          <w:p w14:paraId="5A33CBC8" w14:textId="77777777" w:rsidR="009F0491" w:rsidRPr="002118D6" w:rsidRDefault="009F0491" w:rsidP="00753F1F">
            <w:pPr>
              <w:rPr>
                <w:rFonts w:ascii="Arial" w:hAnsi="Arial" w:cs="Arial"/>
              </w:rPr>
            </w:pPr>
          </w:p>
          <w:p w14:paraId="101DA8BA" w14:textId="77777777" w:rsidR="009F0491" w:rsidRPr="002118D6" w:rsidRDefault="009F0491" w:rsidP="00753F1F">
            <w:pPr>
              <w:rPr>
                <w:rFonts w:ascii="Arial" w:hAnsi="Arial" w:cs="Arial"/>
              </w:rPr>
            </w:pPr>
            <w:r w:rsidRPr="002118D6">
              <w:rPr>
                <w:rFonts w:ascii="Arial" w:hAnsi="Arial" w:cs="Arial"/>
              </w:rPr>
              <w:t xml:space="preserve">As a student at one of our collaborative partner institutions, you are </w:t>
            </w:r>
            <w:r w:rsidRPr="002118D6">
              <w:rPr>
                <w:rFonts w:ascii="Arial" w:hAnsi="Arial" w:cs="Arial"/>
                <w:u w:val="single"/>
              </w:rPr>
              <w:t>not</w:t>
            </w:r>
            <w:r w:rsidRPr="002118D6">
              <w:rPr>
                <w:rFonts w:ascii="Arial" w:hAnsi="Arial" w:cs="Arial"/>
              </w:rPr>
              <w:t xml:space="preserve"> a member of the University of East London Students’ Union, and </w:t>
            </w:r>
            <w:r w:rsidRPr="002118D6">
              <w:rPr>
                <w:rFonts w:ascii="Arial" w:hAnsi="Arial" w:cs="Arial"/>
                <w:b/>
                <w:u w:val="single"/>
              </w:rPr>
              <w:t>will not</w:t>
            </w:r>
            <w:r w:rsidRPr="002118D6">
              <w:rPr>
                <w:rFonts w:ascii="Arial" w:hAnsi="Arial" w:cs="Arial"/>
              </w:rPr>
              <w:t xml:space="preserve"> be able to access their services or support in the appeals, complaints, academic misconduct, extenuation and disciplinary procedures. However, you can become a member of your home institution’s Students’ Union where available.</w:t>
            </w:r>
          </w:p>
          <w:p w14:paraId="5CDE9EB7" w14:textId="77777777" w:rsidR="009F0491" w:rsidRPr="002118D6" w:rsidRDefault="009F0491" w:rsidP="00753F1F">
            <w:pPr>
              <w:rPr>
                <w:rFonts w:ascii="Arial" w:hAnsi="Arial" w:cs="Arial"/>
              </w:rPr>
            </w:pPr>
          </w:p>
          <w:p w14:paraId="637BC6B1" w14:textId="77777777" w:rsidR="009F0491" w:rsidRPr="002118D6" w:rsidRDefault="009F0491" w:rsidP="00753F1F">
            <w:pPr>
              <w:rPr>
                <w:rFonts w:ascii="Arial" w:hAnsi="Arial" w:cs="Arial"/>
              </w:rPr>
            </w:pPr>
            <w:r w:rsidRPr="002118D6">
              <w:rPr>
                <w:rFonts w:ascii="Arial" w:hAnsi="Arial" w:cs="Arial"/>
              </w:rPr>
              <w:t xml:space="preserve">You are also  eligible to apply for a TOTUM (previously NUS Extra) card by selecting </w:t>
            </w:r>
            <w:r w:rsidRPr="002118D6">
              <w:rPr>
                <w:rFonts w:ascii="Arial" w:hAnsi="Arial" w:cs="Arial"/>
                <w:lang w:eastAsia="zh-CN"/>
              </w:rPr>
              <w:t>University of East London Students' Union from the dropdown list when signing up.</w:t>
            </w:r>
          </w:p>
          <w:p w14:paraId="1E8269F1" w14:textId="77777777" w:rsidR="009F0491" w:rsidRPr="002118D6" w:rsidRDefault="009F0491" w:rsidP="00753F1F">
            <w:pPr>
              <w:rPr>
                <w:rFonts w:ascii="Arial" w:hAnsi="Arial" w:cs="Arial"/>
              </w:rPr>
            </w:pPr>
          </w:p>
          <w:p w14:paraId="0C26FCC6" w14:textId="77777777" w:rsidR="009F0491" w:rsidRPr="002118D6" w:rsidRDefault="009F0491" w:rsidP="00753F1F">
            <w:pPr>
              <w:rPr>
                <w:rFonts w:ascii="Arial" w:hAnsi="Arial" w:cs="Arial"/>
              </w:rPr>
            </w:pPr>
          </w:p>
        </w:tc>
      </w:tr>
      <w:tr w:rsidR="009F0491" w:rsidRPr="002118D6" w14:paraId="47BEB3FC" w14:textId="77777777" w:rsidTr="00753F1F">
        <w:tblPrEx>
          <w:tblLook w:val="04A0" w:firstRow="1" w:lastRow="0" w:firstColumn="1" w:lastColumn="0" w:noHBand="0" w:noVBand="1"/>
        </w:tblPrEx>
        <w:trPr>
          <w:trHeight w:val="215"/>
        </w:trPr>
        <w:tc>
          <w:tcPr>
            <w:tcW w:w="9016" w:type="dxa"/>
            <w:shd w:val="clear" w:color="auto" w:fill="auto"/>
          </w:tcPr>
          <w:p w14:paraId="1B091D88" w14:textId="77777777" w:rsidR="009F0491" w:rsidRPr="002118D6" w:rsidRDefault="009F0491" w:rsidP="00753F1F">
            <w:pPr>
              <w:rPr>
                <w:rFonts w:ascii="Arial" w:hAnsi="Arial" w:cs="Arial"/>
                <w:b/>
              </w:rPr>
            </w:pPr>
            <w:r w:rsidRPr="002118D6">
              <w:rPr>
                <w:rFonts w:ascii="Arial" w:hAnsi="Arial" w:cs="Arial"/>
                <w:b/>
              </w:rPr>
              <w:lastRenderedPageBreak/>
              <w:t>Degree Certificate and Diploma Supplement</w:t>
            </w:r>
          </w:p>
        </w:tc>
      </w:tr>
      <w:tr w:rsidR="009F0491" w:rsidRPr="002118D6" w14:paraId="643930A1" w14:textId="77777777" w:rsidTr="00753F1F">
        <w:tblPrEx>
          <w:tblLook w:val="04A0" w:firstRow="1" w:lastRow="0" w:firstColumn="1" w:lastColumn="0" w:noHBand="0" w:noVBand="1"/>
        </w:tblPrEx>
        <w:trPr>
          <w:trHeight w:val="245"/>
        </w:trPr>
        <w:tc>
          <w:tcPr>
            <w:tcW w:w="9016" w:type="dxa"/>
          </w:tcPr>
          <w:p w14:paraId="7A0BB29E" w14:textId="77777777" w:rsidR="009F0491" w:rsidRPr="002118D6" w:rsidRDefault="009F0491" w:rsidP="00753F1F">
            <w:pPr>
              <w:rPr>
                <w:rFonts w:ascii="Arial" w:hAnsi="Arial" w:cs="Arial"/>
              </w:rPr>
            </w:pPr>
          </w:p>
          <w:p w14:paraId="2DD06311" w14:textId="77777777" w:rsidR="009F0491" w:rsidRPr="002118D6" w:rsidRDefault="009F0491" w:rsidP="00753F1F">
            <w:pPr>
              <w:rPr>
                <w:rFonts w:ascii="Arial" w:hAnsi="Arial" w:cs="Arial"/>
              </w:rPr>
            </w:pPr>
            <w:r w:rsidRPr="002118D6">
              <w:rPr>
                <w:rFonts w:ascii="Arial" w:hAnsi="Arial" w:cs="Arial"/>
              </w:rPr>
              <w:t>Your home institution will receive your degree certificate and a diploma supplement from UEL within 12 weeks from the confirmation of the award. Your home institution will then deliver the degree certificate and diploma supplement to you.</w:t>
            </w:r>
          </w:p>
          <w:p w14:paraId="2E754CD5" w14:textId="77777777" w:rsidR="009F0491" w:rsidRPr="002118D6" w:rsidRDefault="009F0491" w:rsidP="00753F1F">
            <w:pPr>
              <w:rPr>
                <w:rFonts w:ascii="Arial" w:hAnsi="Arial" w:cs="Arial"/>
              </w:rPr>
            </w:pPr>
          </w:p>
          <w:p w14:paraId="6511500F" w14:textId="77777777" w:rsidR="009F0491" w:rsidRPr="002118D6" w:rsidRDefault="009F0491" w:rsidP="00753F1F">
            <w:pPr>
              <w:rPr>
                <w:rFonts w:ascii="Arial" w:hAnsi="Arial" w:cs="Arial"/>
              </w:rPr>
            </w:pPr>
          </w:p>
        </w:tc>
      </w:tr>
      <w:tr w:rsidR="009F0491" w:rsidRPr="002118D6" w14:paraId="315C2343" w14:textId="77777777" w:rsidTr="00753F1F">
        <w:tblPrEx>
          <w:tblLook w:val="04A0" w:firstRow="1" w:lastRow="0" w:firstColumn="1" w:lastColumn="0" w:noHBand="0" w:noVBand="1"/>
        </w:tblPrEx>
        <w:trPr>
          <w:trHeight w:val="245"/>
        </w:trPr>
        <w:tc>
          <w:tcPr>
            <w:tcW w:w="9016" w:type="dxa"/>
          </w:tcPr>
          <w:p w14:paraId="010B80E3" w14:textId="77777777" w:rsidR="009F0491" w:rsidRPr="002118D6" w:rsidRDefault="009F0491" w:rsidP="00753F1F">
            <w:pPr>
              <w:rPr>
                <w:rFonts w:ascii="Arial" w:hAnsi="Arial" w:cs="Arial"/>
                <w:b/>
              </w:rPr>
            </w:pPr>
            <w:r w:rsidRPr="002118D6">
              <w:rPr>
                <w:rFonts w:ascii="Arial" w:hAnsi="Arial" w:cs="Arial"/>
                <w:b/>
              </w:rPr>
              <w:t>Complaints and Appeals</w:t>
            </w:r>
          </w:p>
        </w:tc>
      </w:tr>
      <w:tr w:rsidR="009F0491" w:rsidRPr="002118D6" w14:paraId="64EFD9FC" w14:textId="77777777" w:rsidTr="00753F1F">
        <w:tblPrEx>
          <w:tblLook w:val="04A0" w:firstRow="1" w:lastRow="0" w:firstColumn="1" w:lastColumn="0" w:noHBand="0" w:noVBand="1"/>
        </w:tblPrEx>
        <w:trPr>
          <w:trHeight w:val="245"/>
        </w:trPr>
        <w:tc>
          <w:tcPr>
            <w:tcW w:w="9016" w:type="dxa"/>
          </w:tcPr>
          <w:p w14:paraId="36C18DEB" w14:textId="77777777" w:rsidR="009F0491" w:rsidRPr="002118D6" w:rsidRDefault="009F0491" w:rsidP="00753F1F">
            <w:pPr>
              <w:rPr>
                <w:rFonts w:ascii="Arial" w:hAnsi="Arial" w:cs="Arial"/>
              </w:rPr>
            </w:pPr>
          </w:p>
          <w:p w14:paraId="3A6E47C7" w14:textId="77777777" w:rsidR="009F0491" w:rsidRPr="002118D6" w:rsidRDefault="009F0491" w:rsidP="00753F1F">
            <w:pPr>
              <w:rPr>
                <w:rFonts w:ascii="Arial" w:hAnsi="Arial" w:cs="Arial"/>
              </w:rPr>
            </w:pPr>
            <w:r w:rsidRPr="002118D6">
              <w:rPr>
                <w:rFonts w:ascii="Arial" w:hAnsi="Arial" w:cs="Arial"/>
              </w:rPr>
              <w:t>All collaborative students have access to the UEL appeals procedure.</w:t>
            </w:r>
          </w:p>
          <w:p w14:paraId="33C45F88" w14:textId="77777777" w:rsidR="009F0491" w:rsidRPr="002118D6" w:rsidRDefault="009F0491" w:rsidP="00753F1F">
            <w:pPr>
              <w:rPr>
                <w:rFonts w:ascii="Arial" w:hAnsi="Arial" w:cs="Arial"/>
              </w:rPr>
            </w:pPr>
          </w:p>
          <w:p w14:paraId="0F91ADC4" w14:textId="77777777" w:rsidR="009F0491" w:rsidRPr="002118D6" w:rsidRDefault="009F0491" w:rsidP="00753F1F">
            <w:pPr>
              <w:rPr>
                <w:rFonts w:ascii="Arial" w:hAnsi="Arial" w:cs="Arial"/>
              </w:rPr>
            </w:pPr>
            <w:r w:rsidRPr="002118D6">
              <w:rPr>
                <w:rFonts w:ascii="Arial" w:hAnsi="Arial" w:cs="Arial"/>
              </w:rPr>
              <w:t xml:space="preserve">Partner institutions are responsible for operating their own Complaints Procedure. Upon exhaustion of the partner institutions Complaints Procedure, students will be entitled to access Stage 3: Review of UEL’s Complaints Procedure </w:t>
            </w:r>
          </w:p>
          <w:p w14:paraId="62C3E502" w14:textId="77777777" w:rsidR="009F0491" w:rsidRPr="002118D6" w:rsidRDefault="009F0491" w:rsidP="00753F1F">
            <w:pPr>
              <w:rPr>
                <w:rFonts w:ascii="Arial" w:hAnsi="Arial" w:cs="Arial"/>
              </w:rPr>
            </w:pPr>
            <w:r w:rsidRPr="002118D6">
              <w:rPr>
                <w:rFonts w:ascii="Arial" w:hAnsi="Arial" w:cs="Arial"/>
              </w:rPr>
              <w:t>(</w:t>
            </w:r>
            <w:hyperlink r:id="rId116" w:history="1">
              <w:r w:rsidRPr="002118D6">
                <w:rPr>
                  <w:rStyle w:val="Hyperlink"/>
                  <w:rFonts w:ascii="Arial" w:hAnsi="Arial" w:cs="Arial"/>
                  <w:color w:val="auto"/>
                </w:rPr>
                <w:t>https://www.uel.ac.uk/discover/governance/policies-regulations-corporate-documents/student-policies/manual-of-general-regulations</w:t>
              </w:r>
            </w:hyperlink>
            <w:r w:rsidRPr="002118D6">
              <w:rPr>
                <w:rFonts w:ascii="Arial" w:hAnsi="Arial" w:cs="Arial"/>
              </w:rPr>
              <w:t>), which shall be administered by UEL.</w:t>
            </w:r>
          </w:p>
          <w:p w14:paraId="10356F65" w14:textId="77777777" w:rsidR="009F0491" w:rsidRPr="002118D6" w:rsidRDefault="009F0491" w:rsidP="00753F1F">
            <w:pPr>
              <w:rPr>
                <w:rFonts w:ascii="Arial" w:hAnsi="Arial" w:cs="Arial"/>
              </w:rPr>
            </w:pPr>
          </w:p>
          <w:p w14:paraId="6CFF3E38" w14:textId="77777777" w:rsidR="009F0491" w:rsidRPr="002118D6" w:rsidRDefault="009F0491" w:rsidP="00753F1F">
            <w:pPr>
              <w:rPr>
                <w:rFonts w:ascii="Arial" w:hAnsi="Arial" w:cs="Arial"/>
              </w:rPr>
            </w:pPr>
            <w:r w:rsidRPr="002118D6">
              <w:rPr>
                <w:rFonts w:ascii="Arial" w:hAnsi="Arial" w:cs="Arial"/>
              </w:rPr>
              <w:t xml:space="preserve">Students applying to Stage 3: Review of UEL’s Complaints Procedure, must provide evidence that they have exhausted the partner institutions Complaints Procedure. Where UEL receives an application to Stage 3: Review of its Complaints Procedure and the student is unable to provide evidence that they have exhausted the partner institutions Complaints Procedure, the complaint shall be referred back to the partner institution. </w:t>
            </w:r>
          </w:p>
          <w:p w14:paraId="1702E3F5" w14:textId="77777777" w:rsidR="009F0491" w:rsidRPr="002118D6" w:rsidRDefault="009F0491" w:rsidP="00753F1F">
            <w:pPr>
              <w:rPr>
                <w:rFonts w:ascii="Arial" w:hAnsi="Arial" w:cs="Arial"/>
              </w:rPr>
            </w:pPr>
          </w:p>
        </w:tc>
      </w:tr>
      <w:tr w:rsidR="009F0491" w:rsidRPr="002118D6" w14:paraId="3DE80862" w14:textId="77777777" w:rsidTr="00753F1F">
        <w:tblPrEx>
          <w:tblLook w:val="04A0" w:firstRow="1" w:lastRow="0" w:firstColumn="1" w:lastColumn="0" w:noHBand="0" w:noVBand="1"/>
        </w:tblPrEx>
        <w:trPr>
          <w:trHeight w:val="295"/>
        </w:trPr>
        <w:tc>
          <w:tcPr>
            <w:tcW w:w="9016" w:type="dxa"/>
            <w:shd w:val="clear" w:color="auto" w:fill="auto"/>
          </w:tcPr>
          <w:p w14:paraId="608A8A49" w14:textId="77777777" w:rsidR="009F0491" w:rsidRPr="002118D6" w:rsidRDefault="009F0491" w:rsidP="00753F1F">
            <w:pPr>
              <w:rPr>
                <w:rFonts w:ascii="Arial" w:hAnsi="Arial" w:cs="Arial"/>
                <w:b/>
              </w:rPr>
            </w:pPr>
            <w:r w:rsidRPr="002118D6">
              <w:rPr>
                <w:rFonts w:ascii="Arial" w:hAnsi="Arial" w:cs="Arial"/>
                <w:b/>
              </w:rPr>
              <w:t>Graduation Ceremony</w:t>
            </w:r>
          </w:p>
        </w:tc>
      </w:tr>
      <w:tr w:rsidR="009F0491" w:rsidRPr="002118D6" w14:paraId="13A09701" w14:textId="77777777" w:rsidTr="00753F1F">
        <w:tblPrEx>
          <w:tblLook w:val="04A0" w:firstRow="1" w:lastRow="0" w:firstColumn="1" w:lastColumn="0" w:noHBand="0" w:noVBand="1"/>
        </w:tblPrEx>
        <w:trPr>
          <w:trHeight w:val="150"/>
        </w:trPr>
        <w:tc>
          <w:tcPr>
            <w:tcW w:w="9016" w:type="dxa"/>
          </w:tcPr>
          <w:p w14:paraId="2DADE53C" w14:textId="77777777" w:rsidR="009F0491" w:rsidRPr="002118D6" w:rsidRDefault="009F0491" w:rsidP="00753F1F">
            <w:pPr>
              <w:jc w:val="both"/>
              <w:rPr>
                <w:rFonts w:ascii="Arial" w:hAnsi="Arial" w:cs="Arial"/>
              </w:rPr>
            </w:pPr>
          </w:p>
          <w:p w14:paraId="033FEDD1" w14:textId="16573410" w:rsidR="009F0491" w:rsidRPr="002118D6" w:rsidRDefault="009F0491" w:rsidP="00753F1F">
            <w:pPr>
              <w:jc w:val="both"/>
              <w:rPr>
                <w:rFonts w:ascii="Arial" w:hAnsi="Arial" w:cs="Arial"/>
              </w:rPr>
            </w:pPr>
            <w:r w:rsidRPr="002118D6">
              <w:rPr>
                <w:rFonts w:ascii="Arial" w:hAnsi="Arial" w:cs="Arial"/>
              </w:rPr>
              <w:t xml:space="preserve">You will be invited to a UEL Graduation Ceremony. Please see our website for more information the graduation ceremony:  </w:t>
            </w:r>
            <w:hyperlink r:id="rId117" w:history="1">
              <w:r w:rsidRPr="002118D6">
                <w:rPr>
                  <w:rStyle w:val="Hyperlink"/>
                  <w:rFonts w:ascii="Arial" w:hAnsi="Arial" w:cs="Arial"/>
                  <w:color w:val="auto"/>
                </w:rPr>
                <w:t>http://www.uel.ac.uk/graduation/</w:t>
              </w:r>
            </w:hyperlink>
            <w:r w:rsidRPr="002118D6">
              <w:rPr>
                <w:rFonts w:ascii="Arial" w:hAnsi="Arial" w:cs="Arial"/>
              </w:rPr>
              <w:t xml:space="preserve">. </w:t>
            </w:r>
          </w:p>
          <w:p w14:paraId="4693152F" w14:textId="77777777" w:rsidR="009F0491" w:rsidRPr="002118D6" w:rsidRDefault="009F0491" w:rsidP="00753F1F">
            <w:pPr>
              <w:rPr>
                <w:rFonts w:ascii="Arial" w:hAnsi="Arial" w:cs="Arial"/>
              </w:rPr>
            </w:pPr>
          </w:p>
        </w:tc>
      </w:tr>
      <w:tr w:rsidR="009F0491" w:rsidRPr="002118D6" w14:paraId="777A3AF7" w14:textId="77777777" w:rsidTr="00753F1F">
        <w:tblPrEx>
          <w:tblLook w:val="04A0" w:firstRow="1" w:lastRow="0" w:firstColumn="1" w:lastColumn="0" w:noHBand="0" w:noVBand="1"/>
        </w:tblPrEx>
        <w:trPr>
          <w:trHeight w:val="275"/>
        </w:trPr>
        <w:tc>
          <w:tcPr>
            <w:tcW w:w="9016" w:type="dxa"/>
            <w:shd w:val="clear" w:color="auto" w:fill="auto"/>
          </w:tcPr>
          <w:p w14:paraId="12CDAD33" w14:textId="77777777" w:rsidR="009F0491" w:rsidRPr="002118D6" w:rsidRDefault="009F0491" w:rsidP="00753F1F">
            <w:pPr>
              <w:rPr>
                <w:rFonts w:ascii="Arial" w:hAnsi="Arial" w:cs="Arial"/>
                <w:b/>
              </w:rPr>
            </w:pPr>
            <w:r w:rsidRPr="002118D6">
              <w:rPr>
                <w:rFonts w:ascii="Arial" w:hAnsi="Arial" w:cs="Arial"/>
                <w:b/>
              </w:rPr>
              <w:t xml:space="preserve">Alumni </w:t>
            </w:r>
          </w:p>
        </w:tc>
      </w:tr>
      <w:tr w:rsidR="009F0491" w:rsidRPr="002118D6" w14:paraId="58804D41" w14:textId="77777777" w:rsidTr="00753F1F">
        <w:tblPrEx>
          <w:tblLook w:val="04A0" w:firstRow="1" w:lastRow="0" w:firstColumn="1" w:lastColumn="0" w:noHBand="0" w:noVBand="1"/>
        </w:tblPrEx>
        <w:trPr>
          <w:trHeight w:val="1320"/>
        </w:trPr>
        <w:tc>
          <w:tcPr>
            <w:tcW w:w="9016" w:type="dxa"/>
          </w:tcPr>
          <w:p w14:paraId="273513D6" w14:textId="77777777" w:rsidR="009F0491" w:rsidRPr="002118D6" w:rsidRDefault="009F0491" w:rsidP="00753F1F">
            <w:pPr>
              <w:jc w:val="both"/>
              <w:rPr>
                <w:rFonts w:ascii="Arial" w:hAnsi="Arial" w:cs="Arial"/>
              </w:rPr>
            </w:pPr>
          </w:p>
          <w:p w14:paraId="3A46C731" w14:textId="77777777" w:rsidR="009F0491" w:rsidRPr="002118D6" w:rsidRDefault="009F0491" w:rsidP="00753F1F">
            <w:pPr>
              <w:jc w:val="both"/>
              <w:rPr>
                <w:rFonts w:ascii="Arial" w:hAnsi="Arial" w:cs="Arial"/>
              </w:rPr>
            </w:pPr>
            <w:r w:rsidRPr="002118D6">
              <w:rPr>
                <w:rFonts w:ascii="Arial" w:hAnsi="Arial" w:cs="Arial"/>
              </w:rPr>
              <w:t xml:space="preserve">As a UEL graduate, you will have full access to our alumni services after you have been awarded your degree. For more information, please see the UEL Alumni Network website </w:t>
            </w:r>
            <w:hyperlink r:id="rId118" w:history="1">
              <w:r w:rsidRPr="002118D6">
                <w:rPr>
                  <w:rStyle w:val="Hyperlink"/>
                  <w:rFonts w:ascii="Arial" w:hAnsi="Arial" w:cs="Arial"/>
                  <w:color w:val="auto"/>
                </w:rPr>
                <w:t>http://www.uel.ac.uk/alumni/</w:t>
              </w:r>
            </w:hyperlink>
            <w:r w:rsidRPr="002118D6">
              <w:rPr>
                <w:rFonts w:ascii="Arial" w:hAnsi="Arial" w:cs="Arial"/>
              </w:rPr>
              <w:t xml:space="preserve">. </w:t>
            </w:r>
          </w:p>
          <w:p w14:paraId="48548375" w14:textId="77777777" w:rsidR="009F0491" w:rsidRPr="002118D6" w:rsidRDefault="009F0491" w:rsidP="00753F1F">
            <w:pPr>
              <w:jc w:val="both"/>
              <w:rPr>
                <w:rFonts w:ascii="Arial" w:hAnsi="Arial" w:cs="Arial"/>
              </w:rPr>
            </w:pPr>
          </w:p>
          <w:p w14:paraId="6D44057B" w14:textId="77777777" w:rsidR="009F0491" w:rsidRPr="002118D6" w:rsidRDefault="009F0491" w:rsidP="00753F1F">
            <w:pPr>
              <w:rPr>
                <w:rFonts w:ascii="Arial" w:hAnsi="Arial" w:cs="Arial"/>
              </w:rPr>
            </w:pPr>
            <w:r w:rsidRPr="002118D6">
              <w:rPr>
                <w:rFonts w:ascii="Arial" w:hAnsi="Arial" w:cs="Arial"/>
              </w:rPr>
              <w:t xml:space="preserve">Collaborative students are entitled to an alumni discount on postgraduate programmes at UEL, further information is available here: </w:t>
            </w:r>
            <w:hyperlink r:id="rId119" w:history="1">
              <w:r w:rsidRPr="002118D6">
                <w:rPr>
                  <w:rStyle w:val="Hyperlink"/>
                  <w:rFonts w:ascii="Arial" w:hAnsi="Arial" w:cs="Arial"/>
                  <w:color w:val="auto"/>
                </w:rPr>
                <w:t>https://www.uel.ac.uk/postgraduate/fees-and-funding/uk-eu-postgraduate/scholarships-and-bursaries/alumni-discount</w:t>
              </w:r>
            </w:hyperlink>
          </w:p>
          <w:p w14:paraId="659321B0" w14:textId="77777777" w:rsidR="009F0491" w:rsidRPr="002118D6" w:rsidRDefault="009F0491" w:rsidP="00753F1F">
            <w:pPr>
              <w:rPr>
                <w:rFonts w:ascii="Arial" w:hAnsi="Arial" w:cs="Arial"/>
              </w:rPr>
            </w:pPr>
          </w:p>
        </w:tc>
      </w:tr>
      <w:tr w:rsidR="009F0491" w:rsidRPr="002118D6" w14:paraId="76ED9151" w14:textId="77777777" w:rsidTr="00753F1F">
        <w:tblPrEx>
          <w:tblLook w:val="04A0" w:firstRow="1" w:lastRow="0" w:firstColumn="1" w:lastColumn="0" w:noHBand="0" w:noVBand="1"/>
        </w:tblPrEx>
        <w:trPr>
          <w:trHeight w:val="274"/>
        </w:trPr>
        <w:tc>
          <w:tcPr>
            <w:tcW w:w="9016" w:type="dxa"/>
          </w:tcPr>
          <w:p w14:paraId="4D209B2B" w14:textId="77777777" w:rsidR="009F0491" w:rsidRPr="002118D6" w:rsidRDefault="009F0491" w:rsidP="00753F1F">
            <w:pPr>
              <w:jc w:val="both"/>
              <w:rPr>
                <w:rFonts w:ascii="Arial" w:hAnsi="Arial" w:cs="Arial"/>
                <w:b/>
              </w:rPr>
            </w:pPr>
            <w:r w:rsidRPr="002118D6">
              <w:rPr>
                <w:rFonts w:ascii="Arial" w:hAnsi="Arial" w:cs="Arial"/>
                <w:b/>
              </w:rPr>
              <w:t>Additional costs</w:t>
            </w:r>
          </w:p>
        </w:tc>
      </w:tr>
      <w:tr w:rsidR="009F0491" w:rsidRPr="002118D6" w14:paraId="57D589F8" w14:textId="77777777" w:rsidTr="00753F1F">
        <w:tblPrEx>
          <w:tblLook w:val="04A0" w:firstRow="1" w:lastRow="0" w:firstColumn="1" w:lastColumn="0" w:noHBand="0" w:noVBand="1"/>
        </w:tblPrEx>
        <w:trPr>
          <w:trHeight w:val="1320"/>
        </w:trPr>
        <w:tc>
          <w:tcPr>
            <w:tcW w:w="9016" w:type="dxa"/>
          </w:tcPr>
          <w:p w14:paraId="12ECC252" w14:textId="77777777" w:rsidR="009F0491" w:rsidRPr="002118D6" w:rsidRDefault="009F0491" w:rsidP="00753F1F">
            <w:pPr>
              <w:tabs>
                <w:tab w:val="center" w:pos="4709"/>
              </w:tabs>
              <w:rPr>
                <w:rFonts w:ascii="Arial" w:hAnsi="Arial" w:cs="Arial"/>
              </w:rPr>
            </w:pPr>
          </w:p>
          <w:p w14:paraId="1FE77ADD" w14:textId="77777777" w:rsidR="009F0491" w:rsidRPr="002118D6" w:rsidRDefault="009F0491" w:rsidP="00753F1F">
            <w:pPr>
              <w:tabs>
                <w:tab w:val="center" w:pos="4709"/>
              </w:tabs>
              <w:rPr>
                <w:rFonts w:ascii="Arial" w:hAnsi="Arial" w:cs="Arial"/>
              </w:rPr>
            </w:pPr>
            <w:r w:rsidRPr="002118D6">
              <w:rPr>
                <w:rFonts w:ascii="Arial" w:hAnsi="Arial" w:cs="Arial"/>
              </w:rPr>
              <w:t>Students will be expected to pay additional costs for any of the following items:</w:t>
            </w:r>
          </w:p>
          <w:p w14:paraId="0E61372C" w14:textId="77777777" w:rsidR="009F0491" w:rsidRPr="002118D6" w:rsidRDefault="009F0491" w:rsidP="00753F1F">
            <w:pPr>
              <w:tabs>
                <w:tab w:val="center" w:pos="4709"/>
              </w:tabs>
              <w:rPr>
                <w:rFonts w:ascii="Arial" w:hAnsi="Arial" w:cs="Arial"/>
              </w:rPr>
            </w:pPr>
          </w:p>
          <w:p w14:paraId="428E4004" w14:textId="77777777" w:rsidR="009F0491" w:rsidRPr="002118D6" w:rsidRDefault="009F0491" w:rsidP="00EE496D">
            <w:pPr>
              <w:pStyle w:val="ListParagraph"/>
              <w:numPr>
                <w:ilvl w:val="0"/>
                <w:numId w:val="31"/>
              </w:numPr>
              <w:tabs>
                <w:tab w:val="center" w:pos="4709"/>
              </w:tabs>
              <w:contextualSpacing/>
              <w:rPr>
                <w:rFonts w:ascii="Arial" w:hAnsi="Arial"/>
              </w:rPr>
            </w:pPr>
            <w:r w:rsidRPr="002118D6">
              <w:rPr>
                <w:rFonts w:ascii="Arial" w:hAnsi="Arial"/>
              </w:rPr>
              <w:t>Additional transcript (£15.00)</w:t>
            </w:r>
          </w:p>
          <w:p w14:paraId="663AB9A9" w14:textId="77777777" w:rsidR="009F0491" w:rsidRPr="002118D6" w:rsidRDefault="009F0491" w:rsidP="00753F1F">
            <w:pPr>
              <w:pStyle w:val="ListParagraph"/>
              <w:tabs>
                <w:tab w:val="center" w:pos="4709"/>
              </w:tabs>
              <w:rPr>
                <w:rFonts w:ascii="Arial" w:hAnsi="Arial"/>
              </w:rPr>
            </w:pPr>
            <w:r w:rsidRPr="002118D6">
              <w:rPr>
                <w:rFonts w:ascii="Arial" w:hAnsi="Arial"/>
              </w:rPr>
              <w:t>Students receive their first transcript free of charge with they receive their award certificate. Any copies over and above this first issue will be charged as above per document.</w:t>
            </w:r>
          </w:p>
          <w:p w14:paraId="75F16AEC" w14:textId="77777777" w:rsidR="009F0491" w:rsidRPr="002118D6" w:rsidRDefault="009F0491" w:rsidP="00753F1F">
            <w:pPr>
              <w:pStyle w:val="ListParagraph"/>
              <w:tabs>
                <w:tab w:val="center" w:pos="4709"/>
              </w:tabs>
              <w:rPr>
                <w:rFonts w:ascii="Arial" w:hAnsi="Arial"/>
              </w:rPr>
            </w:pPr>
          </w:p>
          <w:p w14:paraId="499FDA77" w14:textId="77777777" w:rsidR="009F0491" w:rsidRPr="002118D6" w:rsidRDefault="009F0491" w:rsidP="00EE496D">
            <w:pPr>
              <w:pStyle w:val="ListParagraph"/>
              <w:numPr>
                <w:ilvl w:val="0"/>
                <w:numId w:val="31"/>
              </w:numPr>
              <w:tabs>
                <w:tab w:val="center" w:pos="4709"/>
              </w:tabs>
              <w:contextualSpacing/>
              <w:rPr>
                <w:rFonts w:ascii="Arial" w:hAnsi="Arial"/>
              </w:rPr>
            </w:pPr>
            <w:r w:rsidRPr="002118D6">
              <w:rPr>
                <w:rFonts w:ascii="Arial" w:hAnsi="Arial"/>
              </w:rPr>
              <w:t>Award Letter (£10.00)</w:t>
            </w:r>
          </w:p>
          <w:p w14:paraId="148CF574" w14:textId="77777777" w:rsidR="009F0491" w:rsidRPr="002118D6" w:rsidRDefault="009F0491" w:rsidP="00753F1F">
            <w:pPr>
              <w:pStyle w:val="ListParagraph"/>
              <w:tabs>
                <w:tab w:val="center" w:pos="4709"/>
              </w:tabs>
              <w:rPr>
                <w:rFonts w:ascii="Arial" w:hAnsi="Arial"/>
              </w:rPr>
            </w:pPr>
            <w:r w:rsidRPr="002118D6">
              <w:rPr>
                <w:rFonts w:ascii="Arial" w:hAnsi="Arial"/>
              </w:rPr>
              <w:t>An official document, which shows course details, start and end date, field of study and final award information. This document comes signed and sealed.</w:t>
            </w:r>
          </w:p>
          <w:p w14:paraId="7EB11E08" w14:textId="77777777" w:rsidR="009F0491" w:rsidRPr="002118D6" w:rsidRDefault="009F0491" w:rsidP="00753F1F">
            <w:pPr>
              <w:pStyle w:val="ListParagraph"/>
              <w:tabs>
                <w:tab w:val="center" w:pos="4709"/>
              </w:tabs>
              <w:rPr>
                <w:rFonts w:ascii="Arial" w:hAnsi="Arial"/>
              </w:rPr>
            </w:pPr>
          </w:p>
          <w:p w14:paraId="6BDA1044" w14:textId="77777777" w:rsidR="009F0491" w:rsidRPr="002118D6" w:rsidRDefault="009F0491" w:rsidP="00EE496D">
            <w:pPr>
              <w:pStyle w:val="ListParagraph"/>
              <w:numPr>
                <w:ilvl w:val="0"/>
                <w:numId w:val="31"/>
              </w:numPr>
              <w:tabs>
                <w:tab w:val="center" w:pos="4709"/>
              </w:tabs>
              <w:contextualSpacing/>
              <w:rPr>
                <w:rFonts w:ascii="Arial" w:hAnsi="Arial"/>
              </w:rPr>
            </w:pPr>
            <w:r w:rsidRPr="002118D6">
              <w:rPr>
                <w:rFonts w:ascii="Arial" w:hAnsi="Arial"/>
              </w:rPr>
              <w:t>Certified copy of a certificate (UK £10.00)</w:t>
            </w:r>
          </w:p>
          <w:p w14:paraId="27AEE82E" w14:textId="77777777" w:rsidR="009F0491" w:rsidRPr="002118D6" w:rsidRDefault="009F0491" w:rsidP="00753F1F">
            <w:pPr>
              <w:pStyle w:val="ListParagraph"/>
              <w:tabs>
                <w:tab w:val="center" w:pos="4709"/>
              </w:tabs>
              <w:rPr>
                <w:rFonts w:ascii="Arial" w:hAnsi="Arial"/>
              </w:rPr>
            </w:pPr>
            <w:r w:rsidRPr="002118D6">
              <w:rPr>
                <w:rFonts w:ascii="Arial" w:hAnsi="Arial"/>
              </w:rPr>
              <w:t>A certified (signed and stamped) copy of original award certificate.</w:t>
            </w:r>
          </w:p>
          <w:p w14:paraId="7C0E00B4" w14:textId="77777777" w:rsidR="009F0491" w:rsidRPr="002118D6" w:rsidRDefault="009F0491" w:rsidP="00753F1F">
            <w:pPr>
              <w:pStyle w:val="ListParagraph"/>
              <w:tabs>
                <w:tab w:val="center" w:pos="4709"/>
              </w:tabs>
              <w:rPr>
                <w:rFonts w:ascii="Arial" w:hAnsi="Arial"/>
              </w:rPr>
            </w:pPr>
          </w:p>
          <w:p w14:paraId="403DEAFB" w14:textId="77777777" w:rsidR="009F0491" w:rsidRPr="002118D6" w:rsidRDefault="009F0491" w:rsidP="00EE496D">
            <w:pPr>
              <w:pStyle w:val="ListParagraph"/>
              <w:numPr>
                <w:ilvl w:val="0"/>
                <w:numId w:val="31"/>
              </w:numPr>
              <w:tabs>
                <w:tab w:val="center" w:pos="4709"/>
              </w:tabs>
              <w:contextualSpacing/>
              <w:rPr>
                <w:rFonts w:ascii="Arial" w:hAnsi="Arial"/>
              </w:rPr>
            </w:pPr>
            <w:r w:rsidRPr="002118D6">
              <w:rPr>
                <w:rFonts w:ascii="Arial" w:hAnsi="Arial"/>
              </w:rPr>
              <w:t>Replacement Award Certificate (UK £40.00)</w:t>
            </w:r>
          </w:p>
          <w:p w14:paraId="226C871C" w14:textId="77777777" w:rsidR="009F0491" w:rsidRPr="002118D6" w:rsidRDefault="009F0491" w:rsidP="00753F1F">
            <w:pPr>
              <w:pStyle w:val="ListParagraph"/>
              <w:tabs>
                <w:tab w:val="center" w:pos="4709"/>
              </w:tabs>
              <w:rPr>
                <w:rFonts w:ascii="Arial" w:hAnsi="Arial"/>
              </w:rPr>
            </w:pPr>
            <w:r w:rsidRPr="002118D6">
              <w:rPr>
                <w:rFonts w:ascii="Arial" w:hAnsi="Arial"/>
              </w:rPr>
              <w:t>A replacement certificate if the original has been lost or damaged.</w:t>
            </w:r>
          </w:p>
          <w:p w14:paraId="3888148A" w14:textId="77777777" w:rsidR="009F0491" w:rsidRPr="002118D6" w:rsidRDefault="009F0491" w:rsidP="00753F1F">
            <w:pPr>
              <w:pStyle w:val="ListParagraph"/>
              <w:tabs>
                <w:tab w:val="center" w:pos="4709"/>
              </w:tabs>
              <w:rPr>
                <w:rFonts w:ascii="Arial" w:hAnsi="Arial"/>
              </w:rPr>
            </w:pPr>
          </w:p>
          <w:p w14:paraId="5788C407" w14:textId="77777777" w:rsidR="009F0491" w:rsidRPr="002118D6" w:rsidRDefault="009F0491" w:rsidP="00EE496D">
            <w:pPr>
              <w:pStyle w:val="ListParagraph"/>
              <w:numPr>
                <w:ilvl w:val="0"/>
                <w:numId w:val="31"/>
              </w:numPr>
              <w:tabs>
                <w:tab w:val="center" w:pos="4709"/>
              </w:tabs>
              <w:contextualSpacing/>
              <w:rPr>
                <w:rFonts w:ascii="Arial" w:hAnsi="Arial"/>
              </w:rPr>
            </w:pPr>
            <w:r w:rsidRPr="002118D6">
              <w:rPr>
                <w:rFonts w:ascii="Arial" w:hAnsi="Arial"/>
              </w:rPr>
              <w:t>A replacement Access card (£15.00)</w:t>
            </w:r>
          </w:p>
          <w:p w14:paraId="34D52ED7" w14:textId="77777777" w:rsidR="009F0491" w:rsidRPr="002118D6" w:rsidRDefault="009F0491" w:rsidP="00753F1F">
            <w:pPr>
              <w:pStyle w:val="ListParagraph"/>
              <w:tabs>
                <w:tab w:val="center" w:pos="4709"/>
              </w:tabs>
              <w:rPr>
                <w:rFonts w:ascii="Arial" w:hAnsi="Arial"/>
              </w:rPr>
            </w:pPr>
            <w:r w:rsidRPr="002118D6">
              <w:rPr>
                <w:rFonts w:ascii="Arial" w:hAnsi="Arial"/>
              </w:rPr>
              <w:t>A replacement Access card if the original has been lost or damaged.</w:t>
            </w:r>
          </w:p>
          <w:p w14:paraId="7172AFF7" w14:textId="77777777" w:rsidR="009F0491" w:rsidRPr="002118D6" w:rsidRDefault="009F0491" w:rsidP="00753F1F">
            <w:pPr>
              <w:tabs>
                <w:tab w:val="center" w:pos="4709"/>
              </w:tabs>
              <w:rPr>
                <w:rFonts w:ascii="Arial" w:hAnsi="Arial" w:cs="Arial"/>
              </w:rPr>
            </w:pPr>
          </w:p>
        </w:tc>
      </w:tr>
    </w:tbl>
    <w:p w14:paraId="361AD705" w14:textId="77777777" w:rsidR="009F0491" w:rsidRPr="002118D6" w:rsidRDefault="009F0491" w:rsidP="009F0491"/>
    <w:p w14:paraId="0C3806D7" w14:textId="77777777" w:rsidR="009F0491" w:rsidRPr="002118D6" w:rsidRDefault="009F0491">
      <w:pPr>
        <w:rPr>
          <w:rFonts w:ascii="Arial" w:hAnsi="Arial" w:cs="Arial"/>
          <w:b/>
          <w:bCs/>
          <w:sz w:val="24"/>
          <w:szCs w:val="24"/>
        </w:rPr>
      </w:pPr>
    </w:p>
    <w:p w14:paraId="13346124" w14:textId="77777777" w:rsidR="009F0491" w:rsidRPr="002118D6" w:rsidRDefault="009F0491">
      <w:pPr>
        <w:rPr>
          <w:rFonts w:ascii="Arial" w:hAnsi="Arial" w:cs="Arial"/>
          <w:b/>
          <w:bCs/>
          <w:sz w:val="24"/>
          <w:szCs w:val="24"/>
        </w:rPr>
      </w:pPr>
    </w:p>
    <w:p w14:paraId="57A8121B" w14:textId="5C6B15E9" w:rsidR="009F0491" w:rsidRPr="002118D6" w:rsidRDefault="009F0491">
      <w:pPr>
        <w:rPr>
          <w:rFonts w:ascii="Arial" w:hAnsi="Arial" w:cs="Arial"/>
          <w:b/>
          <w:bCs/>
          <w:sz w:val="24"/>
          <w:szCs w:val="24"/>
        </w:rPr>
      </w:pPr>
      <w:r w:rsidRPr="002118D6">
        <w:rPr>
          <w:rFonts w:ascii="Arial" w:hAnsi="Arial" w:cs="Arial"/>
          <w:b/>
          <w:bCs/>
          <w:sz w:val="24"/>
          <w:szCs w:val="24"/>
        </w:rPr>
        <w:br w:type="page"/>
      </w:r>
    </w:p>
    <w:p w14:paraId="76EBDB00" w14:textId="7F290194" w:rsidR="008F4B89" w:rsidRPr="002118D6" w:rsidRDefault="008F4B89" w:rsidP="00BD75F9">
      <w:pPr>
        <w:rPr>
          <w:rFonts w:ascii="Arial" w:hAnsi="Arial" w:cs="Arial"/>
          <w:b/>
          <w:bCs/>
          <w:sz w:val="24"/>
          <w:szCs w:val="24"/>
        </w:rPr>
      </w:pPr>
      <w:r w:rsidRPr="002118D6">
        <w:rPr>
          <w:rFonts w:ascii="Arial" w:hAnsi="Arial" w:cs="Arial"/>
          <w:b/>
          <w:bCs/>
          <w:sz w:val="24"/>
          <w:szCs w:val="24"/>
        </w:rPr>
        <w:lastRenderedPageBreak/>
        <w:t xml:space="preserve">HEALTH AND SAFETY </w:t>
      </w:r>
      <w:r w:rsidRPr="002118D6">
        <w:rPr>
          <w:rFonts w:ascii="Arial" w:hAnsi="Arial" w:cs="Arial"/>
          <w:b/>
          <w:bCs/>
          <w:sz w:val="24"/>
          <w:szCs w:val="24"/>
        </w:rPr>
        <w:tab/>
      </w:r>
      <w:r w:rsidRPr="002118D6">
        <w:rPr>
          <w:rFonts w:ascii="Arial" w:hAnsi="Arial" w:cs="Arial"/>
          <w:b/>
          <w:sz w:val="24"/>
          <w:szCs w:val="24"/>
        </w:rPr>
        <w:t xml:space="preserve">APPENDIX </w:t>
      </w:r>
      <w:r w:rsidR="009F0491" w:rsidRPr="002118D6">
        <w:rPr>
          <w:rFonts w:ascii="Arial" w:hAnsi="Arial" w:cs="Arial"/>
          <w:b/>
          <w:sz w:val="24"/>
          <w:szCs w:val="24"/>
        </w:rPr>
        <w:t>F</w:t>
      </w:r>
    </w:p>
    <w:p w14:paraId="513D962B" w14:textId="77777777" w:rsidR="008F4B89" w:rsidRPr="002118D6" w:rsidRDefault="008F4B89" w:rsidP="008F4B89">
      <w:pPr>
        <w:jc w:val="both"/>
        <w:rPr>
          <w:rFonts w:ascii="Arial" w:hAnsi="Arial" w:cs="Arial"/>
          <w:b/>
          <w:sz w:val="24"/>
          <w:szCs w:val="24"/>
        </w:rPr>
      </w:pPr>
    </w:p>
    <w:p w14:paraId="42B6E389" w14:textId="77777777" w:rsidR="008F4B89" w:rsidRPr="002118D6" w:rsidRDefault="008F4B89" w:rsidP="008F4B89">
      <w:pPr>
        <w:jc w:val="both"/>
        <w:rPr>
          <w:rFonts w:ascii="Arial" w:hAnsi="Arial" w:cs="Arial"/>
          <w:b/>
          <w:sz w:val="24"/>
          <w:szCs w:val="24"/>
        </w:rPr>
      </w:pPr>
    </w:p>
    <w:p w14:paraId="72F33823" w14:textId="3A5B1760" w:rsidR="00EE496D" w:rsidRPr="002118D6" w:rsidRDefault="00EE496D" w:rsidP="00DC4C66">
      <w:pPr>
        <w:jc w:val="both"/>
        <w:rPr>
          <w:rFonts w:ascii="Arial" w:hAnsi="Arial" w:cs="Arial"/>
          <w:i/>
          <w:sz w:val="24"/>
          <w:szCs w:val="24"/>
        </w:rPr>
      </w:pPr>
      <w:r w:rsidRPr="002118D6">
        <w:rPr>
          <w:rFonts w:ascii="Arial" w:hAnsi="Arial" w:cs="Arial"/>
          <w:i/>
          <w:sz w:val="24"/>
          <w:szCs w:val="24"/>
        </w:rPr>
        <w:t>The section below related to Rose Bruford College:</w:t>
      </w:r>
    </w:p>
    <w:p w14:paraId="2E1AD878" w14:textId="56EF50F4" w:rsidR="00EE496D" w:rsidRPr="002118D6" w:rsidRDefault="00EE496D" w:rsidP="00DC4C66">
      <w:pPr>
        <w:jc w:val="both"/>
        <w:rPr>
          <w:rFonts w:ascii="Arial" w:hAnsi="Arial" w:cs="Arial"/>
          <w:i/>
          <w:sz w:val="24"/>
          <w:szCs w:val="24"/>
        </w:rPr>
      </w:pPr>
    </w:p>
    <w:p w14:paraId="73A1BCE2" w14:textId="77777777" w:rsidR="00EE496D" w:rsidRPr="002118D6" w:rsidRDefault="00EE496D" w:rsidP="00EE496D">
      <w:pPr>
        <w:spacing w:line="276" w:lineRule="auto"/>
        <w:jc w:val="both"/>
        <w:rPr>
          <w:rFonts w:ascii="Arial" w:hAnsi="Arial" w:cs="Arial"/>
          <w:sz w:val="24"/>
          <w:szCs w:val="24"/>
        </w:rPr>
      </w:pPr>
      <w:r w:rsidRPr="002118D6">
        <w:rPr>
          <w:rFonts w:ascii="Arial" w:hAnsi="Arial" w:cs="Arial"/>
          <w:sz w:val="24"/>
          <w:szCs w:val="24"/>
        </w:rPr>
        <w:t>The College has a legal obligation to comply with the requirements of the Health and Safety at Work etc. Act 1974, and Safety Regulations.  The College accepts its responsibilities regarding safety to students and visitors.  It is important for everyone to realise their responsibilities to the College, to staff and to each other, for safety matters. You should, therefore:</w:t>
      </w:r>
    </w:p>
    <w:p w14:paraId="1ED8304D" w14:textId="77777777" w:rsidR="00EE496D" w:rsidRPr="002118D6" w:rsidRDefault="00EE496D" w:rsidP="00EE496D">
      <w:pPr>
        <w:spacing w:line="276" w:lineRule="auto"/>
        <w:jc w:val="both"/>
        <w:rPr>
          <w:rFonts w:ascii="Arial" w:hAnsi="Arial" w:cs="Arial"/>
          <w:sz w:val="24"/>
          <w:szCs w:val="24"/>
        </w:rPr>
      </w:pPr>
    </w:p>
    <w:p w14:paraId="66C1B9BC" w14:textId="77777777" w:rsidR="00EE496D" w:rsidRPr="002118D6" w:rsidRDefault="00EE496D" w:rsidP="00EE496D">
      <w:pPr>
        <w:pStyle w:val="ListParagraph"/>
        <w:numPr>
          <w:ilvl w:val="0"/>
          <w:numId w:val="44"/>
        </w:numPr>
        <w:spacing w:line="276" w:lineRule="auto"/>
        <w:jc w:val="both"/>
        <w:rPr>
          <w:rFonts w:ascii="Arial" w:hAnsi="Arial"/>
          <w:sz w:val="24"/>
          <w:szCs w:val="24"/>
        </w:rPr>
      </w:pPr>
      <w:r w:rsidRPr="002118D6">
        <w:rPr>
          <w:rFonts w:ascii="Arial" w:hAnsi="Arial"/>
          <w:sz w:val="24"/>
          <w:szCs w:val="24"/>
        </w:rPr>
        <w:t>take reasonable care for the health and safety of yourself and of other persons who may be affected by your acts or omissions;</w:t>
      </w:r>
    </w:p>
    <w:p w14:paraId="30FF513E" w14:textId="77777777" w:rsidR="00EE496D" w:rsidRPr="002118D6" w:rsidRDefault="00EE496D" w:rsidP="00EE496D">
      <w:pPr>
        <w:spacing w:line="276" w:lineRule="auto"/>
        <w:jc w:val="both"/>
        <w:rPr>
          <w:rFonts w:ascii="Arial" w:hAnsi="Arial" w:cs="Arial"/>
          <w:sz w:val="24"/>
          <w:szCs w:val="24"/>
        </w:rPr>
      </w:pPr>
    </w:p>
    <w:p w14:paraId="4DDC793C" w14:textId="77777777" w:rsidR="00EE496D" w:rsidRPr="002118D6" w:rsidRDefault="00EE496D" w:rsidP="00EE496D">
      <w:pPr>
        <w:pStyle w:val="ListParagraph"/>
        <w:numPr>
          <w:ilvl w:val="0"/>
          <w:numId w:val="44"/>
        </w:numPr>
        <w:spacing w:line="276" w:lineRule="auto"/>
        <w:jc w:val="both"/>
        <w:rPr>
          <w:rFonts w:ascii="Arial" w:hAnsi="Arial"/>
          <w:sz w:val="24"/>
          <w:szCs w:val="24"/>
        </w:rPr>
      </w:pPr>
      <w:r w:rsidRPr="002118D6">
        <w:rPr>
          <w:rFonts w:ascii="Arial" w:hAnsi="Arial"/>
          <w:sz w:val="24"/>
          <w:szCs w:val="24"/>
        </w:rPr>
        <w:t xml:space="preserve">co-operate with all members of the College staff responsible for maintaining the requirements of the Health and Safety at Work  Act, and all other health and safety regulations, by following safety rules and guidance provided by the College and the programmes of study; </w:t>
      </w:r>
    </w:p>
    <w:p w14:paraId="1E23D81A" w14:textId="77777777" w:rsidR="00EE496D" w:rsidRPr="002118D6" w:rsidRDefault="00EE496D" w:rsidP="00EE496D">
      <w:pPr>
        <w:spacing w:line="276" w:lineRule="auto"/>
        <w:jc w:val="both"/>
        <w:rPr>
          <w:rFonts w:ascii="Arial" w:hAnsi="Arial" w:cs="Arial"/>
          <w:sz w:val="24"/>
          <w:szCs w:val="24"/>
        </w:rPr>
      </w:pPr>
    </w:p>
    <w:p w14:paraId="60262719" w14:textId="77777777" w:rsidR="00EE496D" w:rsidRPr="002118D6" w:rsidRDefault="00EE496D" w:rsidP="00EE496D">
      <w:pPr>
        <w:pStyle w:val="ListParagraph"/>
        <w:numPr>
          <w:ilvl w:val="0"/>
          <w:numId w:val="44"/>
        </w:numPr>
        <w:spacing w:line="276" w:lineRule="auto"/>
        <w:jc w:val="both"/>
        <w:rPr>
          <w:rFonts w:ascii="Arial" w:hAnsi="Arial"/>
          <w:sz w:val="24"/>
          <w:szCs w:val="24"/>
        </w:rPr>
      </w:pPr>
      <w:r w:rsidRPr="002118D6">
        <w:rPr>
          <w:rFonts w:ascii="Arial" w:hAnsi="Arial"/>
          <w:sz w:val="24"/>
          <w:szCs w:val="24"/>
        </w:rPr>
        <w:t>not interfere with, intentionally or recklessly, or misuse, anything provided in the interests of health, safety or welfare in the College</w:t>
      </w:r>
    </w:p>
    <w:p w14:paraId="32B6D920" w14:textId="77777777" w:rsidR="00EE496D" w:rsidRPr="002118D6" w:rsidRDefault="00EE496D" w:rsidP="00EE496D">
      <w:pPr>
        <w:spacing w:line="276" w:lineRule="auto"/>
        <w:jc w:val="both"/>
        <w:rPr>
          <w:rFonts w:ascii="Arial" w:hAnsi="Arial" w:cs="Arial"/>
          <w:sz w:val="24"/>
          <w:szCs w:val="24"/>
        </w:rPr>
      </w:pPr>
    </w:p>
    <w:p w14:paraId="2BB481CF" w14:textId="77777777" w:rsidR="00EE496D" w:rsidRPr="002118D6" w:rsidRDefault="00EE496D" w:rsidP="00EE496D">
      <w:pPr>
        <w:spacing w:line="276" w:lineRule="auto"/>
        <w:jc w:val="both"/>
        <w:rPr>
          <w:rFonts w:ascii="Arial" w:hAnsi="Arial" w:cs="Arial"/>
          <w:sz w:val="24"/>
          <w:szCs w:val="24"/>
        </w:rPr>
      </w:pPr>
      <w:r w:rsidRPr="002118D6">
        <w:rPr>
          <w:rFonts w:ascii="Arial" w:hAnsi="Arial" w:cs="Arial"/>
          <w:sz w:val="24"/>
          <w:szCs w:val="24"/>
        </w:rPr>
        <w:t xml:space="preserve">The objective of all health and safety legislation and good practice is to eliminate and control risks in the work place and work activities. Wherever possible, risks are eliminated by selection and design of facilities, equipment and processes. If risks cannot be eliminated, they are minimised by the use of physical controls or, as a last resort, through systems of work and personal protective equipment. </w:t>
      </w:r>
    </w:p>
    <w:p w14:paraId="46E4AC3A" w14:textId="77777777" w:rsidR="00EE496D" w:rsidRPr="002118D6" w:rsidRDefault="00EE496D" w:rsidP="00EE496D">
      <w:pPr>
        <w:spacing w:line="276" w:lineRule="auto"/>
        <w:jc w:val="both"/>
        <w:rPr>
          <w:rFonts w:ascii="Arial" w:hAnsi="Arial" w:cs="Arial"/>
          <w:sz w:val="24"/>
          <w:szCs w:val="24"/>
        </w:rPr>
      </w:pPr>
    </w:p>
    <w:p w14:paraId="4DB01898" w14:textId="5AC939D0" w:rsidR="00EE496D" w:rsidRPr="002118D6" w:rsidRDefault="00EE496D" w:rsidP="00EE496D">
      <w:pPr>
        <w:pStyle w:val="Style2"/>
        <w:spacing w:line="276" w:lineRule="auto"/>
        <w:jc w:val="both"/>
        <w:rPr>
          <w:rFonts w:cs="Arial"/>
          <w:color w:val="auto"/>
          <w:sz w:val="24"/>
          <w:szCs w:val="24"/>
        </w:rPr>
      </w:pPr>
      <w:bookmarkStart w:id="11" w:name="_Toc16162571"/>
      <w:r w:rsidRPr="002118D6">
        <w:rPr>
          <w:rFonts w:cs="Arial"/>
          <w:color w:val="auto"/>
          <w:sz w:val="24"/>
          <w:szCs w:val="24"/>
        </w:rPr>
        <w:t>F1 Fire and Emergency Procedures</w:t>
      </w:r>
      <w:bookmarkEnd w:id="11"/>
    </w:p>
    <w:p w14:paraId="77AC4BCB" w14:textId="77777777" w:rsidR="00EE496D" w:rsidRPr="002118D6" w:rsidRDefault="00EE496D" w:rsidP="00EE496D">
      <w:pPr>
        <w:spacing w:line="276" w:lineRule="auto"/>
        <w:jc w:val="both"/>
        <w:rPr>
          <w:rFonts w:ascii="Arial" w:hAnsi="Arial" w:cs="Arial"/>
          <w:sz w:val="24"/>
          <w:szCs w:val="24"/>
        </w:rPr>
      </w:pPr>
      <w:r w:rsidRPr="002118D6">
        <w:rPr>
          <w:rFonts w:ascii="Arial" w:hAnsi="Arial" w:cs="Arial"/>
          <w:sz w:val="24"/>
          <w:szCs w:val="24"/>
        </w:rPr>
        <w:t>Students should familiarise themselves with the different types of fire extinguishers and their location, alarm points, exits and designated assembly points in the buildings they use.  The College has established procedures to ensure the safe evacuation of buildings in the event of a fire or similar emergency.  All members of staff and students with mobility disabilities or other problems which may prevent them from evacuating a building quickly and un-aided should contact the Estates Office (extension 2683) for a personal safety plan.</w:t>
      </w:r>
    </w:p>
    <w:p w14:paraId="27E49D03" w14:textId="77777777" w:rsidR="00EE496D" w:rsidRPr="002118D6" w:rsidRDefault="00EE496D" w:rsidP="00EE496D">
      <w:pPr>
        <w:spacing w:line="276" w:lineRule="auto"/>
        <w:jc w:val="both"/>
        <w:rPr>
          <w:rFonts w:ascii="Arial" w:hAnsi="Arial" w:cs="Arial"/>
          <w:sz w:val="24"/>
          <w:szCs w:val="24"/>
        </w:rPr>
      </w:pPr>
    </w:p>
    <w:p w14:paraId="08685615" w14:textId="77777777" w:rsidR="00EE496D" w:rsidRPr="002118D6" w:rsidRDefault="00EE496D" w:rsidP="00EE496D">
      <w:pPr>
        <w:spacing w:line="276" w:lineRule="auto"/>
        <w:jc w:val="both"/>
        <w:rPr>
          <w:rFonts w:ascii="Arial" w:hAnsi="Arial" w:cs="Arial"/>
          <w:sz w:val="24"/>
          <w:szCs w:val="24"/>
        </w:rPr>
      </w:pPr>
      <w:r w:rsidRPr="002118D6">
        <w:rPr>
          <w:rFonts w:ascii="Arial" w:hAnsi="Arial" w:cs="Arial"/>
          <w:sz w:val="24"/>
          <w:szCs w:val="24"/>
        </w:rPr>
        <w:t xml:space="preserve">On hearing the fire alarm, all students, staff and visitors must leave the building immediately by the nearest escape route, (follow the green and white FIRE EXIT signs) or as directed by an evacuation marshal who will be wearing a yellow fluorescent jacket. </w:t>
      </w:r>
    </w:p>
    <w:p w14:paraId="25BB1CE0" w14:textId="77777777" w:rsidR="00EE496D" w:rsidRPr="002118D6" w:rsidRDefault="00EE496D" w:rsidP="00EE496D">
      <w:pPr>
        <w:spacing w:line="276" w:lineRule="auto"/>
        <w:jc w:val="both"/>
        <w:rPr>
          <w:rFonts w:ascii="Arial" w:hAnsi="Arial" w:cs="Arial"/>
          <w:sz w:val="24"/>
          <w:szCs w:val="24"/>
        </w:rPr>
      </w:pPr>
    </w:p>
    <w:p w14:paraId="164F8E86" w14:textId="77777777" w:rsidR="00EE496D" w:rsidRPr="002118D6" w:rsidRDefault="00EE496D" w:rsidP="00EE496D">
      <w:pPr>
        <w:pStyle w:val="ListParagraph"/>
        <w:numPr>
          <w:ilvl w:val="0"/>
          <w:numId w:val="39"/>
        </w:numPr>
        <w:tabs>
          <w:tab w:val="clear" w:pos="720"/>
          <w:tab w:val="num" w:pos="1080"/>
        </w:tabs>
        <w:spacing w:line="276" w:lineRule="auto"/>
        <w:jc w:val="both"/>
        <w:rPr>
          <w:rFonts w:ascii="Arial" w:hAnsi="Arial"/>
          <w:sz w:val="24"/>
          <w:szCs w:val="24"/>
        </w:rPr>
      </w:pPr>
      <w:r w:rsidRPr="002118D6">
        <w:rPr>
          <w:rFonts w:ascii="Arial" w:hAnsi="Arial"/>
          <w:sz w:val="24"/>
          <w:szCs w:val="24"/>
        </w:rPr>
        <w:t xml:space="preserve">Do not stop to collect personal belongings. </w:t>
      </w:r>
    </w:p>
    <w:p w14:paraId="051B79A8" w14:textId="77777777" w:rsidR="00EE496D" w:rsidRPr="002118D6" w:rsidRDefault="00EE496D" w:rsidP="00EE496D">
      <w:pPr>
        <w:pStyle w:val="ListParagraph"/>
        <w:numPr>
          <w:ilvl w:val="0"/>
          <w:numId w:val="39"/>
        </w:numPr>
        <w:tabs>
          <w:tab w:val="clear" w:pos="720"/>
          <w:tab w:val="num" w:pos="1080"/>
        </w:tabs>
        <w:spacing w:line="276" w:lineRule="auto"/>
        <w:jc w:val="both"/>
        <w:rPr>
          <w:rFonts w:ascii="Arial" w:hAnsi="Arial"/>
          <w:sz w:val="24"/>
          <w:szCs w:val="24"/>
        </w:rPr>
      </w:pPr>
      <w:r w:rsidRPr="002118D6">
        <w:rPr>
          <w:rFonts w:ascii="Arial" w:hAnsi="Arial"/>
          <w:sz w:val="24"/>
          <w:szCs w:val="24"/>
        </w:rPr>
        <w:lastRenderedPageBreak/>
        <w:t xml:space="preserve">Offer assistance to disabled staff/students as required and to visitors and others unfamiliar with the building and its emergency procedures. </w:t>
      </w:r>
    </w:p>
    <w:p w14:paraId="0A16E6BE" w14:textId="77777777" w:rsidR="00EE496D" w:rsidRPr="002118D6" w:rsidRDefault="00EE496D" w:rsidP="00EE496D">
      <w:pPr>
        <w:pStyle w:val="ListParagraph"/>
        <w:numPr>
          <w:ilvl w:val="0"/>
          <w:numId w:val="39"/>
        </w:numPr>
        <w:tabs>
          <w:tab w:val="clear" w:pos="720"/>
          <w:tab w:val="num" w:pos="1080"/>
        </w:tabs>
        <w:spacing w:line="276" w:lineRule="auto"/>
        <w:jc w:val="both"/>
        <w:rPr>
          <w:rFonts w:ascii="Arial" w:hAnsi="Arial"/>
          <w:sz w:val="24"/>
          <w:szCs w:val="24"/>
        </w:rPr>
      </w:pPr>
      <w:r w:rsidRPr="002118D6">
        <w:rPr>
          <w:rFonts w:ascii="Arial" w:hAnsi="Arial"/>
          <w:sz w:val="24"/>
          <w:szCs w:val="24"/>
        </w:rPr>
        <w:t xml:space="preserve">Do not use the lifts, but walk quickly to the designated assembly point. </w:t>
      </w:r>
    </w:p>
    <w:p w14:paraId="2B9ED028" w14:textId="77777777" w:rsidR="00EE496D" w:rsidRPr="002118D6" w:rsidRDefault="00EE496D" w:rsidP="00EE496D">
      <w:pPr>
        <w:pStyle w:val="ListParagraph"/>
        <w:numPr>
          <w:ilvl w:val="0"/>
          <w:numId w:val="39"/>
        </w:numPr>
        <w:tabs>
          <w:tab w:val="clear" w:pos="720"/>
          <w:tab w:val="num" w:pos="1080"/>
        </w:tabs>
        <w:spacing w:line="276" w:lineRule="auto"/>
        <w:jc w:val="both"/>
        <w:rPr>
          <w:rFonts w:ascii="Arial" w:hAnsi="Arial"/>
          <w:sz w:val="24"/>
          <w:szCs w:val="24"/>
        </w:rPr>
      </w:pPr>
      <w:r w:rsidRPr="002118D6">
        <w:rPr>
          <w:rFonts w:ascii="Arial" w:hAnsi="Arial"/>
          <w:sz w:val="24"/>
          <w:szCs w:val="24"/>
        </w:rPr>
        <w:t xml:space="preserve">Do not wait by the building or obstruct paths and pavements preventing access for the emergency services. </w:t>
      </w:r>
    </w:p>
    <w:p w14:paraId="06A44CCD" w14:textId="77777777" w:rsidR="00EE496D" w:rsidRPr="002118D6" w:rsidRDefault="00EE496D" w:rsidP="00EE496D">
      <w:pPr>
        <w:pStyle w:val="ListParagraph"/>
        <w:numPr>
          <w:ilvl w:val="0"/>
          <w:numId w:val="39"/>
        </w:numPr>
        <w:tabs>
          <w:tab w:val="clear" w:pos="720"/>
          <w:tab w:val="num" w:pos="1080"/>
        </w:tabs>
        <w:spacing w:line="276" w:lineRule="auto"/>
        <w:jc w:val="both"/>
        <w:rPr>
          <w:rFonts w:ascii="Arial" w:hAnsi="Arial"/>
          <w:sz w:val="24"/>
          <w:szCs w:val="24"/>
        </w:rPr>
      </w:pPr>
      <w:r w:rsidRPr="002118D6">
        <w:rPr>
          <w:rFonts w:ascii="Arial" w:hAnsi="Arial"/>
          <w:sz w:val="24"/>
          <w:szCs w:val="24"/>
        </w:rPr>
        <w:t>Do not re-enter the building, but remain at the assembly point until you receive instructions from the Facilities Manager (evacuation 'controller').</w:t>
      </w:r>
    </w:p>
    <w:p w14:paraId="682305C6" w14:textId="77777777" w:rsidR="00EE496D" w:rsidRPr="002118D6" w:rsidRDefault="00EE496D" w:rsidP="00EE496D">
      <w:pPr>
        <w:spacing w:line="276" w:lineRule="auto"/>
        <w:jc w:val="both"/>
        <w:rPr>
          <w:rFonts w:ascii="Arial" w:hAnsi="Arial" w:cs="Arial"/>
          <w:sz w:val="24"/>
          <w:szCs w:val="24"/>
        </w:rPr>
      </w:pPr>
    </w:p>
    <w:p w14:paraId="22A16AB4" w14:textId="77777777" w:rsidR="00EE496D" w:rsidRPr="002118D6" w:rsidRDefault="00EE496D" w:rsidP="00EE496D">
      <w:pPr>
        <w:spacing w:line="276" w:lineRule="auto"/>
        <w:jc w:val="both"/>
        <w:rPr>
          <w:rFonts w:ascii="Arial" w:hAnsi="Arial" w:cs="Arial"/>
          <w:sz w:val="24"/>
          <w:szCs w:val="24"/>
        </w:rPr>
      </w:pPr>
      <w:r w:rsidRPr="002118D6">
        <w:rPr>
          <w:rFonts w:ascii="Arial" w:hAnsi="Arial" w:cs="Arial"/>
          <w:sz w:val="24"/>
          <w:szCs w:val="24"/>
        </w:rPr>
        <w:t>Fire drills are held on a regular basis and everyone, without exception, must participate, including visitors.</w:t>
      </w:r>
    </w:p>
    <w:p w14:paraId="258732D7" w14:textId="77777777" w:rsidR="00EE496D" w:rsidRPr="002118D6" w:rsidRDefault="00EE496D" w:rsidP="00EE496D">
      <w:pPr>
        <w:spacing w:line="276" w:lineRule="auto"/>
        <w:jc w:val="both"/>
        <w:rPr>
          <w:rFonts w:ascii="Arial" w:hAnsi="Arial" w:cs="Arial"/>
          <w:sz w:val="24"/>
          <w:szCs w:val="24"/>
        </w:rPr>
      </w:pPr>
    </w:p>
    <w:p w14:paraId="4EB62577" w14:textId="77777777" w:rsidR="00EE496D" w:rsidRPr="002118D6" w:rsidRDefault="00EE496D" w:rsidP="00EE496D">
      <w:pPr>
        <w:spacing w:line="276" w:lineRule="auto"/>
        <w:jc w:val="both"/>
        <w:rPr>
          <w:rFonts w:ascii="Arial" w:hAnsi="Arial" w:cs="Arial"/>
          <w:b/>
          <w:sz w:val="24"/>
          <w:szCs w:val="24"/>
        </w:rPr>
      </w:pPr>
      <w:r w:rsidRPr="002118D6">
        <w:rPr>
          <w:rFonts w:ascii="Arial" w:hAnsi="Arial" w:cs="Arial"/>
          <w:b/>
          <w:sz w:val="24"/>
          <w:szCs w:val="24"/>
        </w:rPr>
        <w:t>The fire-assembly area is the College car-park in front of reception, which is sign posted.</w:t>
      </w:r>
    </w:p>
    <w:p w14:paraId="3CC82B62" w14:textId="77777777" w:rsidR="00EE496D" w:rsidRPr="002118D6" w:rsidRDefault="00EE496D" w:rsidP="00EE496D">
      <w:pPr>
        <w:spacing w:line="276" w:lineRule="auto"/>
        <w:jc w:val="both"/>
        <w:rPr>
          <w:rFonts w:ascii="Arial" w:hAnsi="Arial" w:cs="Arial"/>
          <w:b/>
          <w:sz w:val="24"/>
          <w:szCs w:val="24"/>
        </w:rPr>
      </w:pPr>
    </w:p>
    <w:p w14:paraId="663530AE" w14:textId="637475DC" w:rsidR="00EE496D" w:rsidRPr="002118D6" w:rsidRDefault="00EE496D" w:rsidP="00EE496D">
      <w:pPr>
        <w:pStyle w:val="Style2"/>
        <w:spacing w:line="276" w:lineRule="auto"/>
        <w:jc w:val="both"/>
        <w:rPr>
          <w:rFonts w:cs="Arial"/>
          <w:color w:val="auto"/>
          <w:sz w:val="24"/>
          <w:szCs w:val="24"/>
        </w:rPr>
      </w:pPr>
      <w:bookmarkStart w:id="12" w:name="_Toc16162572"/>
      <w:r w:rsidRPr="002118D6">
        <w:rPr>
          <w:rFonts w:cs="Arial"/>
          <w:color w:val="auto"/>
          <w:sz w:val="24"/>
          <w:szCs w:val="24"/>
        </w:rPr>
        <w:t>F.2 Accidents</w:t>
      </w:r>
      <w:bookmarkEnd w:id="12"/>
    </w:p>
    <w:p w14:paraId="21997A80" w14:textId="77777777" w:rsidR="00EE496D" w:rsidRPr="002118D6" w:rsidRDefault="00EE496D" w:rsidP="00EE496D">
      <w:pPr>
        <w:spacing w:line="276" w:lineRule="auto"/>
        <w:jc w:val="both"/>
        <w:rPr>
          <w:rFonts w:ascii="Arial" w:hAnsi="Arial" w:cs="Arial"/>
          <w:sz w:val="24"/>
          <w:szCs w:val="24"/>
        </w:rPr>
      </w:pPr>
      <w:r w:rsidRPr="002118D6">
        <w:rPr>
          <w:rFonts w:ascii="Arial" w:hAnsi="Arial" w:cs="Arial"/>
          <w:sz w:val="24"/>
          <w:szCs w:val="24"/>
        </w:rPr>
        <w:t xml:space="preserve">The names and extension numbers of qualified first-aid personnel are posted at key points around the College.  In an emergency go to the nearest telephone, dial 0 and request assistance from reception staff or use the emergency break glass call points installed at regular intervals within the College.  </w:t>
      </w:r>
    </w:p>
    <w:p w14:paraId="17FD3A92" w14:textId="77777777" w:rsidR="00EE496D" w:rsidRPr="002118D6" w:rsidRDefault="00EE496D" w:rsidP="00EE496D">
      <w:pPr>
        <w:spacing w:line="276" w:lineRule="auto"/>
        <w:jc w:val="both"/>
        <w:rPr>
          <w:rFonts w:ascii="Arial" w:hAnsi="Arial" w:cs="Arial"/>
          <w:sz w:val="24"/>
          <w:szCs w:val="24"/>
        </w:rPr>
      </w:pPr>
    </w:p>
    <w:p w14:paraId="68BCC41C" w14:textId="77777777" w:rsidR="00EE496D" w:rsidRPr="002118D6" w:rsidRDefault="00EE496D" w:rsidP="00EE496D">
      <w:pPr>
        <w:spacing w:line="276" w:lineRule="auto"/>
        <w:jc w:val="both"/>
        <w:rPr>
          <w:rFonts w:ascii="Arial" w:hAnsi="Arial" w:cs="Arial"/>
          <w:sz w:val="24"/>
          <w:szCs w:val="24"/>
        </w:rPr>
      </w:pPr>
      <w:r w:rsidRPr="002118D6">
        <w:rPr>
          <w:rFonts w:ascii="Arial" w:hAnsi="Arial" w:cs="Arial"/>
          <w:sz w:val="24"/>
          <w:szCs w:val="24"/>
        </w:rPr>
        <w:t xml:space="preserve">In the event of </w:t>
      </w:r>
      <w:r w:rsidRPr="002118D6">
        <w:rPr>
          <w:rFonts w:ascii="Arial" w:hAnsi="Arial" w:cs="Arial"/>
          <w:b/>
          <w:sz w:val="24"/>
          <w:szCs w:val="24"/>
        </w:rPr>
        <w:t>any</w:t>
      </w:r>
      <w:r w:rsidRPr="002118D6">
        <w:rPr>
          <w:rFonts w:ascii="Arial" w:hAnsi="Arial" w:cs="Arial"/>
          <w:sz w:val="24"/>
          <w:szCs w:val="24"/>
        </w:rPr>
        <w:t xml:space="preserve"> accident you </w:t>
      </w:r>
      <w:r w:rsidRPr="002118D6">
        <w:rPr>
          <w:rFonts w:ascii="Arial" w:hAnsi="Arial" w:cs="Arial"/>
          <w:b/>
          <w:bCs/>
          <w:sz w:val="24"/>
          <w:szCs w:val="24"/>
        </w:rPr>
        <w:t>must</w:t>
      </w:r>
      <w:r w:rsidRPr="002118D6">
        <w:rPr>
          <w:rFonts w:ascii="Arial" w:hAnsi="Arial" w:cs="Arial"/>
          <w:sz w:val="24"/>
          <w:szCs w:val="24"/>
        </w:rPr>
        <w:t xml:space="preserve"> inform Reception staff and complete a College Accident Report form obtainable from Reception.</w:t>
      </w:r>
    </w:p>
    <w:p w14:paraId="2CBC548B" w14:textId="77777777" w:rsidR="00EE496D" w:rsidRPr="002118D6" w:rsidRDefault="00EE496D" w:rsidP="00EE496D">
      <w:pPr>
        <w:spacing w:line="276" w:lineRule="auto"/>
        <w:jc w:val="both"/>
        <w:rPr>
          <w:rFonts w:ascii="Arial" w:hAnsi="Arial" w:cs="Arial"/>
          <w:sz w:val="24"/>
          <w:szCs w:val="24"/>
        </w:rPr>
      </w:pPr>
    </w:p>
    <w:p w14:paraId="50042153" w14:textId="27BC2570" w:rsidR="00EE496D" w:rsidRPr="002118D6" w:rsidRDefault="00EE496D" w:rsidP="00EE496D">
      <w:pPr>
        <w:pStyle w:val="Style2"/>
        <w:spacing w:line="276" w:lineRule="auto"/>
        <w:jc w:val="both"/>
        <w:rPr>
          <w:rFonts w:cs="Arial"/>
          <w:color w:val="auto"/>
          <w:sz w:val="24"/>
          <w:szCs w:val="24"/>
        </w:rPr>
      </w:pPr>
      <w:bookmarkStart w:id="13" w:name="_Toc16162573"/>
      <w:r w:rsidRPr="002118D6">
        <w:rPr>
          <w:rFonts w:cs="Arial"/>
          <w:color w:val="auto"/>
          <w:sz w:val="24"/>
          <w:szCs w:val="24"/>
        </w:rPr>
        <w:t>F.3 Hospital treatment</w:t>
      </w:r>
      <w:bookmarkEnd w:id="13"/>
    </w:p>
    <w:p w14:paraId="497F5C45" w14:textId="77777777" w:rsidR="00EE496D" w:rsidRPr="002118D6" w:rsidRDefault="00EE496D" w:rsidP="00EE496D">
      <w:pPr>
        <w:spacing w:line="276" w:lineRule="auto"/>
        <w:jc w:val="both"/>
        <w:rPr>
          <w:rFonts w:ascii="Arial" w:hAnsi="Arial" w:cs="Arial"/>
          <w:sz w:val="24"/>
          <w:szCs w:val="24"/>
        </w:rPr>
      </w:pPr>
      <w:r w:rsidRPr="002118D6">
        <w:rPr>
          <w:rFonts w:ascii="Arial" w:hAnsi="Arial" w:cs="Arial"/>
          <w:sz w:val="24"/>
          <w:szCs w:val="24"/>
        </w:rPr>
        <w:t>If a casualty requires hospital treatment do not hesitate to telephone for the ambulance service and give full details.  Minor casualties may be conveyed to hospital by car or taxi.  Queen Mary’s Hospital, Sidcup, provides an urgent care service which covers urgent but not life threatening minor illness or injuries.  The closest accident and emergency department is in Queen Elizabeth’s Hospital, Woolwich.  If you have called an ambulance, please could you alert reception so that they can ensure that someone can look out for the vehicle, and give it immediate access to the grounds.</w:t>
      </w:r>
    </w:p>
    <w:p w14:paraId="3603AB38" w14:textId="77777777" w:rsidR="00EE496D" w:rsidRPr="002118D6" w:rsidRDefault="00EE496D" w:rsidP="00EE496D">
      <w:pPr>
        <w:spacing w:line="276" w:lineRule="auto"/>
        <w:jc w:val="both"/>
        <w:rPr>
          <w:rFonts w:ascii="Arial" w:hAnsi="Arial" w:cs="Arial"/>
          <w:sz w:val="24"/>
          <w:szCs w:val="24"/>
        </w:rPr>
      </w:pPr>
    </w:p>
    <w:p w14:paraId="45CC4940" w14:textId="0F543B38" w:rsidR="00EE496D" w:rsidRPr="002118D6" w:rsidRDefault="00EE496D" w:rsidP="00EE496D">
      <w:pPr>
        <w:pStyle w:val="Style2"/>
        <w:spacing w:line="276" w:lineRule="auto"/>
        <w:jc w:val="both"/>
        <w:rPr>
          <w:rFonts w:cs="Arial"/>
          <w:color w:val="auto"/>
          <w:sz w:val="24"/>
          <w:szCs w:val="24"/>
        </w:rPr>
      </w:pPr>
      <w:bookmarkStart w:id="14" w:name="_Toc16162574"/>
      <w:r w:rsidRPr="002118D6">
        <w:rPr>
          <w:rFonts w:cs="Arial"/>
          <w:color w:val="auto"/>
          <w:sz w:val="24"/>
          <w:szCs w:val="24"/>
        </w:rPr>
        <w:t>F.4 Near Misses</w:t>
      </w:r>
      <w:bookmarkEnd w:id="14"/>
    </w:p>
    <w:p w14:paraId="49230826" w14:textId="77777777" w:rsidR="00EE496D" w:rsidRPr="002118D6" w:rsidRDefault="00EE496D" w:rsidP="00EE496D">
      <w:pPr>
        <w:rPr>
          <w:rFonts w:ascii="Arial" w:hAnsi="Arial" w:cs="Arial"/>
          <w:sz w:val="24"/>
          <w:szCs w:val="24"/>
        </w:rPr>
      </w:pPr>
      <w:r w:rsidRPr="002118D6">
        <w:rPr>
          <w:rFonts w:ascii="Arial" w:hAnsi="Arial" w:cs="Arial"/>
          <w:sz w:val="24"/>
          <w:szCs w:val="24"/>
        </w:rPr>
        <w:t>Any incident classed as a near miss that could have caused harm to life must be reported to the reception staff immediately, to be followed up.</w:t>
      </w:r>
    </w:p>
    <w:p w14:paraId="5FFC62DC" w14:textId="1BFC4DAB" w:rsidR="00EE496D" w:rsidRDefault="00EE496D" w:rsidP="00EE496D">
      <w:pPr>
        <w:pStyle w:val="Style2"/>
        <w:spacing w:line="276" w:lineRule="auto"/>
        <w:jc w:val="both"/>
        <w:rPr>
          <w:rFonts w:cs="Arial"/>
          <w:color w:val="auto"/>
          <w:sz w:val="24"/>
          <w:szCs w:val="24"/>
        </w:rPr>
      </w:pPr>
    </w:p>
    <w:p w14:paraId="393C64A6" w14:textId="5CEE11BD" w:rsidR="002118D6" w:rsidRDefault="002118D6" w:rsidP="00EE496D">
      <w:pPr>
        <w:pStyle w:val="Style2"/>
        <w:spacing w:line="276" w:lineRule="auto"/>
        <w:jc w:val="both"/>
        <w:rPr>
          <w:rFonts w:cs="Arial"/>
          <w:color w:val="auto"/>
          <w:sz w:val="24"/>
          <w:szCs w:val="24"/>
        </w:rPr>
      </w:pPr>
    </w:p>
    <w:p w14:paraId="342B6CE8" w14:textId="77777777" w:rsidR="002118D6" w:rsidRPr="002118D6" w:rsidRDefault="002118D6" w:rsidP="00EE496D">
      <w:pPr>
        <w:pStyle w:val="Style2"/>
        <w:spacing w:line="276" w:lineRule="auto"/>
        <w:jc w:val="both"/>
        <w:rPr>
          <w:rFonts w:cs="Arial"/>
          <w:color w:val="auto"/>
          <w:sz w:val="24"/>
          <w:szCs w:val="24"/>
        </w:rPr>
      </w:pPr>
    </w:p>
    <w:p w14:paraId="70696F94" w14:textId="5232E97A" w:rsidR="00EE496D" w:rsidRPr="002118D6" w:rsidRDefault="00EE496D" w:rsidP="00EE496D">
      <w:pPr>
        <w:pStyle w:val="Style2"/>
        <w:spacing w:line="276" w:lineRule="auto"/>
        <w:jc w:val="both"/>
        <w:rPr>
          <w:rFonts w:cs="Arial"/>
          <w:color w:val="auto"/>
          <w:sz w:val="24"/>
          <w:szCs w:val="24"/>
        </w:rPr>
      </w:pPr>
      <w:bookmarkStart w:id="15" w:name="_Toc16162575"/>
      <w:r w:rsidRPr="002118D6">
        <w:rPr>
          <w:rFonts w:cs="Arial"/>
          <w:color w:val="auto"/>
          <w:sz w:val="24"/>
          <w:szCs w:val="24"/>
        </w:rPr>
        <w:t>F.5 Insurance</w:t>
      </w:r>
      <w:bookmarkEnd w:id="15"/>
    </w:p>
    <w:p w14:paraId="17EA82EB" w14:textId="77777777" w:rsidR="00EE496D" w:rsidRPr="002118D6" w:rsidRDefault="00EE496D" w:rsidP="00EE496D">
      <w:pPr>
        <w:spacing w:line="276" w:lineRule="auto"/>
        <w:jc w:val="both"/>
        <w:rPr>
          <w:rFonts w:ascii="Arial" w:hAnsi="Arial" w:cs="Arial"/>
          <w:sz w:val="24"/>
          <w:szCs w:val="24"/>
        </w:rPr>
      </w:pPr>
      <w:r w:rsidRPr="002118D6">
        <w:rPr>
          <w:rFonts w:ascii="Arial" w:hAnsi="Arial" w:cs="Arial"/>
          <w:sz w:val="24"/>
          <w:szCs w:val="24"/>
        </w:rPr>
        <w:t xml:space="preserve">The College does </w:t>
      </w:r>
      <w:r w:rsidRPr="002118D6">
        <w:rPr>
          <w:rFonts w:ascii="Arial" w:hAnsi="Arial" w:cs="Arial"/>
          <w:b/>
          <w:sz w:val="24"/>
          <w:szCs w:val="24"/>
        </w:rPr>
        <w:t>NOT</w:t>
      </w:r>
      <w:r w:rsidRPr="002118D6">
        <w:rPr>
          <w:rFonts w:ascii="Arial" w:hAnsi="Arial" w:cs="Arial"/>
          <w:sz w:val="24"/>
          <w:szCs w:val="24"/>
        </w:rPr>
        <w:t xml:space="preserve"> insure your personal property when it is on College premises, so if you are concerned about any particular item, (such as a musical instrument or laptop etc.), you need to make sure that it is covered by your own personal insurance policy.  The College has third party liability to cover accidents to students and staff in College.  </w:t>
      </w:r>
    </w:p>
    <w:p w14:paraId="1AAD387B" w14:textId="77777777" w:rsidR="00EE496D" w:rsidRPr="002118D6" w:rsidRDefault="00EE496D" w:rsidP="00EE496D">
      <w:pPr>
        <w:spacing w:line="276" w:lineRule="auto"/>
        <w:jc w:val="both"/>
        <w:rPr>
          <w:rFonts w:ascii="Arial" w:hAnsi="Arial" w:cs="Arial"/>
          <w:sz w:val="24"/>
          <w:szCs w:val="24"/>
        </w:rPr>
      </w:pPr>
    </w:p>
    <w:p w14:paraId="025C88A0" w14:textId="0B2D046A" w:rsidR="00EE496D" w:rsidRPr="002118D6" w:rsidRDefault="00EE496D" w:rsidP="00EE496D">
      <w:pPr>
        <w:pStyle w:val="Style2"/>
        <w:spacing w:line="276" w:lineRule="auto"/>
        <w:jc w:val="both"/>
        <w:rPr>
          <w:rFonts w:cs="Arial"/>
          <w:color w:val="auto"/>
          <w:sz w:val="24"/>
          <w:szCs w:val="24"/>
        </w:rPr>
      </w:pPr>
      <w:bookmarkStart w:id="16" w:name="_Toc299459222"/>
      <w:bookmarkStart w:id="17" w:name="_Toc364840970"/>
      <w:bookmarkStart w:id="18" w:name="_Toc16162576"/>
      <w:r w:rsidRPr="002118D6">
        <w:rPr>
          <w:rFonts w:cs="Arial"/>
          <w:color w:val="auto"/>
          <w:sz w:val="24"/>
          <w:szCs w:val="24"/>
        </w:rPr>
        <w:t>F.6 Children in the College</w:t>
      </w:r>
      <w:bookmarkEnd w:id="16"/>
      <w:bookmarkEnd w:id="17"/>
      <w:bookmarkEnd w:id="18"/>
    </w:p>
    <w:p w14:paraId="32F20F9C" w14:textId="77777777" w:rsidR="00EE496D" w:rsidRPr="002118D6" w:rsidRDefault="00EE496D" w:rsidP="00EE496D">
      <w:pPr>
        <w:spacing w:line="276" w:lineRule="auto"/>
        <w:jc w:val="both"/>
        <w:rPr>
          <w:rFonts w:ascii="Arial" w:hAnsi="Arial" w:cs="Arial"/>
          <w:sz w:val="24"/>
          <w:szCs w:val="24"/>
        </w:rPr>
      </w:pPr>
      <w:r w:rsidRPr="002118D6">
        <w:rPr>
          <w:rFonts w:ascii="Arial" w:hAnsi="Arial" w:cs="Arial"/>
          <w:sz w:val="24"/>
          <w:szCs w:val="24"/>
        </w:rPr>
        <w:t xml:space="preserve">The College is a place of work with potential hazards which makes it unsuitable for the presence of children and therefore they are not allowed on campus.  However, it is recognised that there may be exceptional circumstances which may necessitate a student bringing a child onto campus.  </w:t>
      </w:r>
    </w:p>
    <w:p w14:paraId="0B4D90F8" w14:textId="77777777" w:rsidR="00EE496D" w:rsidRPr="002118D6" w:rsidRDefault="00EE496D" w:rsidP="00EE496D">
      <w:pPr>
        <w:spacing w:line="276" w:lineRule="auto"/>
        <w:jc w:val="both"/>
        <w:rPr>
          <w:rFonts w:ascii="Arial" w:hAnsi="Arial" w:cs="Arial"/>
          <w:sz w:val="24"/>
          <w:szCs w:val="24"/>
        </w:rPr>
      </w:pPr>
    </w:p>
    <w:p w14:paraId="39BF348A" w14:textId="77777777" w:rsidR="00EE496D" w:rsidRPr="002118D6" w:rsidRDefault="00EE496D" w:rsidP="00EE496D">
      <w:pPr>
        <w:spacing w:after="240" w:line="276" w:lineRule="auto"/>
        <w:jc w:val="both"/>
        <w:rPr>
          <w:rFonts w:ascii="Arial" w:hAnsi="Arial" w:cs="Arial"/>
          <w:sz w:val="24"/>
          <w:szCs w:val="24"/>
        </w:rPr>
      </w:pPr>
      <w:r w:rsidRPr="002118D6">
        <w:rPr>
          <w:rFonts w:ascii="Arial" w:hAnsi="Arial" w:cs="Arial"/>
          <w:sz w:val="24"/>
          <w:szCs w:val="24"/>
        </w:rPr>
        <w:t>In such cases the Principal must authorise this in writing prior to the visit. Children must be supervised at all times by an adult:</w:t>
      </w:r>
    </w:p>
    <w:p w14:paraId="774F5FAE" w14:textId="77777777" w:rsidR="00EE496D" w:rsidRPr="002118D6" w:rsidRDefault="00EE496D" w:rsidP="00EE496D">
      <w:pPr>
        <w:pStyle w:val="NormalWeb"/>
        <w:numPr>
          <w:ilvl w:val="0"/>
          <w:numId w:val="40"/>
        </w:numPr>
        <w:spacing w:after="0" w:afterAutospacing="0" w:line="276" w:lineRule="auto"/>
        <w:jc w:val="both"/>
        <w:rPr>
          <w:color w:val="auto"/>
          <w:sz w:val="24"/>
          <w:szCs w:val="24"/>
        </w:rPr>
      </w:pPr>
      <w:r w:rsidRPr="002118D6">
        <w:rPr>
          <w:color w:val="auto"/>
          <w:sz w:val="24"/>
          <w:szCs w:val="24"/>
        </w:rPr>
        <w:t>Reception must be formally notified.</w:t>
      </w:r>
    </w:p>
    <w:p w14:paraId="3B169657" w14:textId="77777777" w:rsidR="00EE496D" w:rsidRPr="002118D6" w:rsidRDefault="00EE496D" w:rsidP="00EE496D">
      <w:pPr>
        <w:pStyle w:val="NormalWeb"/>
        <w:numPr>
          <w:ilvl w:val="0"/>
          <w:numId w:val="40"/>
        </w:numPr>
        <w:spacing w:after="0" w:afterAutospacing="0" w:line="276" w:lineRule="auto"/>
        <w:jc w:val="both"/>
        <w:rPr>
          <w:color w:val="auto"/>
          <w:sz w:val="24"/>
          <w:szCs w:val="24"/>
        </w:rPr>
      </w:pPr>
      <w:r w:rsidRPr="002118D6">
        <w:rPr>
          <w:color w:val="auto"/>
          <w:sz w:val="24"/>
          <w:szCs w:val="24"/>
        </w:rPr>
        <w:t>Access to classrooms, workshops and other teaching spaces is not permitted.</w:t>
      </w:r>
    </w:p>
    <w:p w14:paraId="6C925275" w14:textId="77777777" w:rsidR="00EE496D" w:rsidRPr="002118D6" w:rsidRDefault="00EE496D" w:rsidP="00EE496D">
      <w:pPr>
        <w:jc w:val="both"/>
        <w:rPr>
          <w:rFonts w:ascii="Arial" w:hAnsi="Arial" w:cs="Arial"/>
          <w:sz w:val="24"/>
          <w:szCs w:val="24"/>
        </w:rPr>
      </w:pPr>
    </w:p>
    <w:p w14:paraId="44723DF3" w14:textId="330442F1" w:rsidR="00EE496D" w:rsidRPr="002118D6" w:rsidRDefault="00EE496D" w:rsidP="00EE496D">
      <w:pPr>
        <w:pStyle w:val="Style2"/>
        <w:rPr>
          <w:rFonts w:cs="Arial"/>
          <w:color w:val="auto"/>
          <w:sz w:val="24"/>
          <w:szCs w:val="24"/>
        </w:rPr>
      </w:pPr>
      <w:bookmarkStart w:id="19" w:name="_Toc299459223"/>
      <w:bookmarkStart w:id="20" w:name="_Toc364840971"/>
      <w:bookmarkStart w:id="21" w:name="_Toc16162577"/>
      <w:r w:rsidRPr="002118D6">
        <w:rPr>
          <w:rFonts w:cs="Arial"/>
          <w:color w:val="auto"/>
          <w:sz w:val="24"/>
          <w:szCs w:val="24"/>
        </w:rPr>
        <w:t>F.7 Animals</w:t>
      </w:r>
      <w:bookmarkEnd w:id="19"/>
      <w:bookmarkEnd w:id="20"/>
      <w:bookmarkEnd w:id="21"/>
    </w:p>
    <w:p w14:paraId="6DBF7F65" w14:textId="77777777" w:rsidR="00EE496D" w:rsidRPr="002118D6" w:rsidRDefault="00EE496D" w:rsidP="00EE496D">
      <w:pPr>
        <w:spacing w:line="276" w:lineRule="auto"/>
        <w:jc w:val="both"/>
        <w:rPr>
          <w:rFonts w:ascii="Arial" w:hAnsi="Arial" w:cs="Arial"/>
          <w:sz w:val="24"/>
          <w:szCs w:val="24"/>
        </w:rPr>
      </w:pPr>
      <w:bookmarkStart w:id="22" w:name="ani"/>
      <w:bookmarkEnd w:id="22"/>
      <w:r w:rsidRPr="002118D6">
        <w:rPr>
          <w:rFonts w:ascii="Arial" w:hAnsi="Arial" w:cs="Arial"/>
          <w:sz w:val="24"/>
          <w:szCs w:val="24"/>
        </w:rPr>
        <w:t xml:space="preserve">Animals, except for registered assistance dogs, may not be brought onto the campus. </w:t>
      </w:r>
    </w:p>
    <w:p w14:paraId="66874A03" w14:textId="77777777" w:rsidR="00EE496D" w:rsidRPr="002118D6" w:rsidRDefault="00EE496D" w:rsidP="00EE496D">
      <w:pPr>
        <w:spacing w:line="276" w:lineRule="auto"/>
        <w:jc w:val="both"/>
        <w:rPr>
          <w:rFonts w:ascii="Arial" w:hAnsi="Arial" w:cs="Arial"/>
          <w:sz w:val="24"/>
          <w:szCs w:val="24"/>
        </w:rPr>
      </w:pPr>
    </w:p>
    <w:p w14:paraId="6F2F4CE6" w14:textId="2FA1B205" w:rsidR="00EE496D" w:rsidRPr="002118D6" w:rsidRDefault="00EE496D" w:rsidP="00EE496D">
      <w:pPr>
        <w:pStyle w:val="Style2"/>
        <w:spacing w:line="276" w:lineRule="auto"/>
        <w:jc w:val="both"/>
        <w:rPr>
          <w:rFonts w:cs="Arial"/>
          <w:color w:val="auto"/>
          <w:sz w:val="24"/>
          <w:szCs w:val="24"/>
        </w:rPr>
      </w:pPr>
      <w:bookmarkStart w:id="23" w:name="_Toc16162578"/>
      <w:r w:rsidRPr="002118D6">
        <w:rPr>
          <w:rFonts w:cs="Arial"/>
          <w:color w:val="auto"/>
          <w:sz w:val="24"/>
          <w:szCs w:val="24"/>
        </w:rPr>
        <w:t>F.8 Safety in Technical Areas, Theatres and Studio Theatres</w:t>
      </w:r>
      <w:bookmarkEnd w:id="23"/>
      <w:r w:rsidRPr="002118D6">
        <w:rPr>
          <w:rFonts w:cs="Arial"/>
          <w:color w:val="auto"/>
          <w:sz w:val="24"/>
          <w:szCs w:val="24"/>
        </w:rPr>
        <w:t xml:space="preserve"> </w:t>
      </w:r>
    </w:p>
    <w:p w14:paraId="04A5FE68" w14:textId="77777777" w:rsidR="00EE496D" w:rsidRPr="002118D6" w:rsidRDefault="00EE496D" w:rsidP="00EE496D">
      <w:pPr>
        <w:spacing w:line="276" w:lineRule="auto"/>
        <w:jc w:val="both"/>
        <w:rPr>
          <w:rFonts w:ascii="Arial" w:hAnsi="Arial" w:cs="Arial"/>
          <w:sz w:val="24"/>
          <w:szCs w:val="24"/>
        </w:rPr>
      </w:pPr>
      <w:r w:rsidRPr="002118D6">
        <w:rPr>
          <w:rFonts w:ascii="Arial" w:hAnsi="Arial" w:cs="Arial"/>
          <w:sz w:val="24"/>
          <w:szCs w:val="24"/>
        </w:rPr>
        <w:t>The following procedures are in place to ensure safe working:</w:t>
      </w:r>
    </w:p>
    <w:p w14:paraId="6F1D9027" w14:textId="77777777" w:rsidR="00EE496D" w:rsidRPr="002118D6" w:rsidRDefault="00EE496D" w:rsidP="00EE496D">
      <w:pPr>
        <w:spacing w:line="276" w:lineRule="auto"/>
        <w:jc w:val="both"/>
        <w:rPr>
          <w:rFonts w:ascii="Arial" w:hAnsi="Arial" w:cs="Arial"/>
          <w:sz w:val="24"/>
          <w:szCs w:val="24"/>
        </w:rPr>
      </w:pPr>
    </w:p>
    <w:p w14:paraId="5C302718" w14:textId="77777777" w:rsidR="00EE496D" w:rsidRPr="002118D6" w:rsidRDefault="00EE496D" w:rsidP="00EE496D">
      <w:pPr>
        <w:pStyle w:val="ListParagraph"/>
        <w:numPr>
          <w:ilvl w:val="0"/>
          <w:numId w:val="41"/>
        </w:numPr>
        <w:tabs>
          <w:tab w:val="num" w:pos="1080"/>
        </w:tabs>
        <w:spacing w:line="276" w:lineRule="auto"/>
        <w:jc w:val="both"/>
        <w:rPr>
          <w:rFonts w:ascii="Arial" w:hAnsi="Arial"/>
          <w:sz w:val="24"/>
          <w:szCs w:val="24"/>
        </w:rPr>
      </w:pPr>
      <w:r w:rsidRPr="002118D6">
        <w:rPr>
          <w:rFonts w:ascii="Arial" w:hAnsi="Arial"/>
          <w:sz w:val="24"/>
          <w:szCs w:val="24"/>
        </w:rPr>
        <w:t>Students are not allowed to carry out any technical work in any workshop, theatre or studio theatre without the supervision of a competent member of staff.</w:t>
      </w:r>
    </w:p>
    <w:p w14:paraId="3E58B888" w14:textId="77777777" w:rsidR="00EE496D" w:rsidRPr="002118D6" w:rsidRDefault="00EE496D" w:rsidP="00EE496D">
      <w:pPr>
        <w:pStyle w:val="ListParagraph"/>
        <w:numPr>
          <w:ilvl w:val="0"/>
          <w:numId w:val="41"/>
        </w:numPr>
        <w:tabs>
          <w:tab w:val="num" w:pos="1080"/>
        </w:tabs>
        <w:spacing w:line="276" w:lineRule="auto"/>
        <w:jc w:val="both"/>
        <w:rPr>
          <w:rFonts w:ascii="Arial" w:hAnsi="Arial"/>
          <w:sz w:val="24"/>
          <w:szCs w:val="24"/>
        </w:rPr>
      </w:pPr>
      <w:r w:rsidRPr="002118D6">
        <w:rPr>
          <w:rFonts w:ascii="Arial" w:hAnsi="Arial"/>
          <w:sz w:val="24"/>
          <w:szCs w:val="24"/>
        </w:rPr>
        <w:t>Operation of equipment and installation of equipment and use of access equipment such as ladders may only be undertaken by students who have been trained and deemed competent by the College in the use, operation and installation of equipment.  (Records of student competencies will be kept by each programme)</w:t>
      </w:r>
    </w:p>
    <w:p w14:paraId="6CAC1A10" w14:textId="77777777" w:rsidR="00EE496D" w:rsidRPr="002118D6" w:rsidRDefault="00EE496D" w:rsidP="00EE496D">
      <w:pPr>
        <w:pStyle w:val="ListParagraph"/>
        <w:numPr>
          <w:ilvl w:val="0"/>
          <w:numId w:val="41"/>
        </w:numPr>
        <w:tabs>
          <w:tab w:val="num" w:pos="1080"/>
        </w:tabs>
        <w:spacing w:line="276" w:lineRule="auto"/>
        <w:jc w:val="both"/>
        <w:rPr>
          <w:rFonts w:ascii="Arial" w:hAnsi="Arial"/>
          <w:sz w:val="24"/>
          <w:szCs w:val="24"/>
        </w:rPr>
      </w:pPr>
      <w:r w:rsidRPr="002118D6">
        <w:rPr>
          <w:rFonts w:ascii="Arial" w:hAnsi="Arial"/>
          <w:sz w:val="24"/>
          <w:szCs w:val="24"/>
        </w:rPr>
        <w:t>When working in technical areas students are required to make themselves familiar with the safety rules that apply to that area.</w:t>
      </w:r>
    </w:p>
    <w:p w14:paraId="2170BDCB" w14:textId="77777777" w:rsidR="00EE496D" w:rsidRPr="002118D6" w:rsidRDefault="00EE496D" w:rsidP="00EE496D">
      <w:pPr>
        <w:pStyle w:val="ListParagraph"/>
        <w:numPr>
          <w:ilvl w:val="0"/>
          <w:numId w:val="41"/>
        </w:numPr>
        <w:tabs>
          <w:tab w:val="num" w:pos="1080"/>
        </w:tabs>
        <w:spacing w:line="276" w:lineRule="auto"/>
        <w:jc w:val="both"/>
        <w:rPr>
          <w:rFonts w:ascii="Arial" w:hAnsi="Arial"/>
          <w:sz w:val="24"/>
          <w:szCs w:val="24"/>
        </w:rPr>
      </w:pPr>
      <w:r w:rsidRPr="002118D6">
        <w:rPr>
          <w:rFonts w:ascii="Arial" w:hAnsi="Arial"/>
          <w:sz w:val="24"/>
          <w:szCs w:val="24"/>
        </w:rPr>
        <w:t xml:space="preserve">Working alone is not permitted in technical areas. </w:t>
      </w:r>
    </w:p>
    <w:p w14:paraId="7D2DD076" w14:textId="77777777" w:rsidR="00EE496D" w:rsidRPr="002118D6" w:rsidRDefault="00EE496D" w:rsidP="00EE496D">
      <w:pPr>
        <w:pStyle w:val="ListParagraph"/>
        <w:numPr>
          <w:ilvl w:val="0"/>
          <w:numId w:val="41"/>
        </w:numPr>
        <w:tabs>
          <w:tab w:val="num" w:pos="1080"/>
        </w:tabs>
        <w:spacing w:line="276" w:lineRule="auto"/>
        <w:jc w:val="both"/>
        <w:rPr>
          <w:rFonts w:ascii="Arial" w:hAnsi="Arial"/>
          <w:sz w:val="24"/>
          <w:szCs w:val="24"/>
        </w:rPr>
      </w:pPr>
      <w:r w:rsidRPr="002118D6">
        <w:rPr>
          <w:rFonts w:ascii="Arial" w:hAnsi="Arial"/>
          <w:sz w:val="24"/>
          <w:szCs w:val="24"/>
        </w:rPr>
        <w:lastRenderedPageBreak/>
        <w:t xml:space="preserve">Prior to carrying out a particular task the appropriate risk assessment must be read and understood and relevant safety equipment worn. </w:t>
      </w:r>
    </w:p>
    <w:p w14:paraId="61A33627" w14:textId="77777777" w:rsidR="00EE496D" w:rsidRPr="002118D6" w:rsidRDefault="00EE496D" w:rsidP="00EE496D">
      <w:pPr>
        <w:pStyle w:val="ListParagraph"/>
        <w:numPr>
          <w:ilvl w:val="0"/>
          <w:numId w:val="41"/>
        </w:numPr>
        <w:tabs>
          <w:tab w:val="num" w:pos="1080"/>
        </w:tabs>
        <w:spacing w:line="276" w:lineRule="auto"/>
        <w:jc w:val="both"/>
        <w:rPr>
          <w:rFonts w:ascii="Arial" w:hAnsi="Arial"/>
          <w:sz w:val="24"/>
          <w:szCs w:val="24"/>
        </w:rPr>
      </w:pPr>
      <w:r w:rsidRPr="002118D6">
        <w:rPr>
          <w:rFonts w:ascii="Arial" w:hAnsi="Arial"/>
          <w:sz w:val="24"/>
          <w:szCs w:val="24"/>
        </w:rPr>
        <w:t>Faulty technical and safety equipment must be reported to the College Technical Manager and taken out of service immediately.</w:t>
      </w:r>
    </w:p>
    <w:p w14:paraId="4D61569A" w14:textId="77777777" w:rsidR="00EE496D" w:rsidRPr="002118D6" w:rsidRDefault="00EE496D" w:rsidP="00EE496D">
      <w:pPr>
        <w:pStyle w:val="ListParagraph"/>
        <w:numPr>
          <w:ilvl w:val="0"/>
          <w:numId w:val="41"/>
        </w:numPr>
        <w:tabs>
          <w:tab w:val="num" w:pos="1080"/>
        </w:tabs>
        <w:spacing w:line="276" w:lineRule="auto"/>
        <w:jc w:val="both"/>
        <w:rPr>
          <w:rFonts w:ascii="Arial" w:hAnsi="Arial"/>
          <w:sz w:val="24"/>
          <w:szCs w:val="24"/>
        </w:rPr>
      </w:pPr>
      <w:r w:rsidRPr="002118D6">
        <w:rPr>
          <w:rFonts w:ascii="Arial" w:hAnsi="Arial"/>
          <w:sz w:val="24"/>
          <w:szCs w:val="24"/>
        </w:rPr>
        <w:t>Students must not bring into the college any hazardous materials unless prior authorisation is granted and it is risk assessed.</w:t>
      </w:r>
    </w:p>
    <w:p w14:paraId="2A442305" w14:textId="77777777" w:rsidR="00EE496D" w:rsidRPr="002118D6" w:rsidRDefault="00EE496D" w:rsidP="00EE496D">
      <w:pPr>
        <w:spacing w:line="276" w:lineRule="auto"/>
        <w:jc w:val="both"/>
        <w:rPr>
          <w:rFonts w:ascii="Arial" w:hAnsi="Arial" w:cs="Arial"/>
          <w:sz w:val="24"/>
          <w:szCs w:val="24"/>
        </w:rPr>
      </w:pPr>
    </w:p>
    <w:p w14:paraId="13003ED3" w14:textId="77777777" w:rsidR="00EE496D" w:rsidRPr="002118D6" w:rsidRDefault="00EE496D" w:rsidP="00EE496D">
      <w:pPr>
        <w:pStyle w:val="ListParagraph"/>
        <w:spacing w:line="276" w:lineRule="auto"/>
        <w:ind w:left="1080"/>
        <w:jc w:val="both"/>
        <w:rPr>
          <w:rFonts w:ascii="Arial" w:hAnsi="Arial"/>
          <w:sz w:val="24"/>
          <w:szCs w:val="24"/>
        </w:rPr>
      </w:pPr>
    </w:p>
    <w:p w14:paraId="0B76ED7C" w14:textId="08CC4E77" w:rsidR="00EE496D" w:rsidRPr="002118D6" w:rsidRDefault="00EE496D" w:rsidP="00EE496D">
      <w:pPr>
        <w:pStyle w:val="Style2"/>
        <w:spacing w:line="276" w:lineRule="auto"/>
        <w:jc w:val="both"/>
        <w:rPr>
          <w:rFonts w:cs="Arial"/>
          <w:color w:val="auto"/>
          <w:sz w:val="24"/>
          <w:szCs w:val="24"/>
        </w:rPr>
      </w:pPr>
      <w:bookmarkStart w:id="24" w:name="_Toc16162579"/>
      <w:r w:rsidRPr="002118D6">
        <w:rPr>
          <w:rFonts w:cs="Arial"/>
          <w:color w:val="auto"/>
          <w:sz w:val="24"/>
          <w:szCs w:val="24"/>
        </w:rPr>
        <w:t>F.9 Safety in Classroom and Rehearsal Activities</w:t>
      </w:r>
      <w:bookmarkEnd w:id="24"/>
    </w:p>
    <w:p w14:paraId="6C8176CD" w14:textId="77777777" w:rsidR="00EE496D" w:rsidRPr="002118D6" w:rsidRDefault="00EE496D" w:rsidP="00EE496D">
      <w:pPr>
        <w:pStyle w:val="ListParagraph"/>
        <w:numPr>
          <w:ilvl w:val="0"/>
          <w:numId w:val="42"/>
        </w:numPr>
        <w:tabs>
          <w:tab w:val="num" w:pos="1080"/>
        </w:tabs>
        <w:spacing w:line="276" w:lineRule="auto"/>
        <w:jc w:val="both"/>
        <w:rPr>
          <w:rFonts w:ascii="Arial" w:hAnsi="Arial"/>
          <w:sz w:val="24"/>
          <w:szCs w:val="24"/>
        </w:rPr>
      </w:pPr>
      <w:r w:rsidRPr="002118D6">
        <w:rPr>
          <w:rFonts w:ascii="Arial" w:hAnsi="Arial"/>
          <w:sz w:val="24"/>
          <w:szCs w:val="24"/>
        </w:rPr>
        <w:t>Lone working: students cannot work individually in any classroom or rehearsal room without first informing the Reception or Caretaking staff of the room they are to work in.</w:t>
      </w:r>
    </w:p>
    <w:p w14:paraId="3DB77EA0" w14:textId="77777777" w:rsidR="00EE496D" w:rsidRPr="002118D6" w:rsidRDefault="00EE496D" w:rsidP="00EE496D">
      <w:pPr>
        <w:pStyle w:val="ListParagraph"/>
        <w:numPr>
          <w:ilvl w:val="0"/>
          <w:numId w:val="42"/>
        </w:numPr>
        <w:tabs>
          <w:tab w:val="num" w:pos="1080"/>
        </w:tabs>
        <w:spacing w:line="276" w:lineRule="auto"/>
        <w:jc w:val="both"/>
        <w:rPr>
          <w:rFonts w:ascii="Arial" w:hAnsi="Arial"/>
          <w:sz w:val="24"/>
          <w:szCs w:val="24"/>
        </w:rPr>
      </w:pPr>
      <w:r w:rsidRPr="002118D6">
        <w:rPr>
          <w:rFonts w:ascii="Arial" w:hAnsi="Arial"/>
          <w:sz w:val="24"/>
          <w:szCs w:val="24"/>
        </w:rPr>
        <w:t>Tables and chairs must only be used for the purpose they are intended, in particular students must not use College furniture as step ladders or as rostra.</w:t>
      </w:r>
    </w:p>
    <w:p w14:paraId="4381862F" w14:textId="77777777" w:rsidR="00EE496D" w:rsidRPr="002118D6" w:rsidRDefault="00EE496D" w:rsidP="00EE496D">
      <w:pPr>
        <w:pStyle w:val="ListParagraph"/>
        <w:numPr>
          <w:ilvl w:val="0"/>
          <w:numId w:val="42"/>
        </w:numPr>
        <w:tabs>
          <w:tab w:val="num" w:pos="1080"/>
        </w:tabs>
        <w:spacing w:line="276" w:lineRule="auto"/>
        <w:jc w:val="both"/>
        <w:rPr>
          <w:rFonts w:ascii="Arial" w:hAnsi="Arial"/>
          <w:sz w:val="24"/>
          <w:szCs w:val="24"/>
        </w:rPr>
      </w:pPr>
      <w:r w:rsidRPr="002118D6">
        <w:rPr>
          <w:rFonts w:ascii="Arial" w:hAnsi="Arial"/>
          <w:sz w:val="24"/>
          <w:szCs w:val="24"/>
        </w:rPr>
        <w:t>Stage fighting (armed and unarmed combat), acrobatics etc., lifting of weights and other persons must only take place under the supervision of a qualified tutor.</w:t>
      </w:r>
    </w:p>
    <w:p w14:paraId="5B058C8B" w14:textId="77777777" w:rsidR="00EE496D" w:rsidRPr="002118D6" w:rsidRDefault="00EE496D" w:rsidP="00EE496D">
      <w:pPr>
        <w:pStyle w:val="ListParagraph"/>
        <w:numPr>
          <w:ilvl w:val="0"/>
          <w:numId w:val="42"/>
        </w:numPr>
        <w:tabs>
          <w:tab w:val="num" w:pos="1080"/>
        </w:tabs>
        <w:spacing w:line="276" w:lineRule="auto"/>
        <w:jc w:val="both"/>
        <w:rPr>
          <w:rFonts w:ascii="Arial" w:hAnsi="Arial"/>
          <w:sz w:val="24"/>
          <w:szCs w:val="24"/>
        </w:rPr>
      </w:pPr>
      <w:r w:rsidRPr="002118D6">
        <w:rPr>
          <w:rFonts w:ascii="Arial" w:hAnsi="Arial"/>
          <w:sz w:val="24"/>
          <w:szCs w:val="24"/>
        </w:rPr>
        <w:t xml:space="preserve">Shoes must be worn at all times in corridors and public areas. </w:t>
      </w:r>
    </w:p>
    <w:p w14:paraId="7EED97AB" w14:textId="77777777" w:rsidR="00EE496D" w:rsidRPr="002118D6" w:rsidRDefault="00EE496D" w:rsidP="00EE496D">
      <w:pPr>
        <w:pStyle w:val="ListParagraph"/>
        <w:numPr>
          <w:ilvl w:val="0"/>
          <w:numId w:val="42"/>
        </w:numPr>
        <w:tabs>
          <w:tab w:val="num" w:pos="1080"/>
        </w:tabs>
        <w:spacing w:line="276" w:lineRule="auto"/>
        <w:jc w:val="both"/>
        <w:rPr>
          <w:rFonts w:ascii="Arial" w:hAnsi="Arial"/>
          <w:sz w:val="24"/>
          <w:szCs w:val="24"/>
        </w:rPr>
      </w:pPr>
      <w:r w:rsidRPr="002118D6">
        <w:rPr>
          <w:rFonts w:ascii="Arial" w:hAnsi="Arial"/>
          <w:sz w:val="24"/>
          <w:szCs w:val="24"/>
        </w:rPr>
        <w:t xml:space="preserve">Pianos must only be moved by caretaking staff. </w:t>
      </w:r>
    </w:p>
    <w:p w14:paraId="7BE07FE4" w14:textId="77777777" w:rsidR="00EE496D" w:rsidRPr="002118D6" w:rsidRDefault="00EE496D" w:rsidP="00EE496D">
      <w:pPr>
        <w:pStyle w:val="ListParagraph"/>
        <w:spacing w:line="276" w:lineRule="auto"/>
        <w:ind w:left="1080"/>
        <w:jc w:val="both"/>
        <w:rPr>
          <w:rFonts w:ascii="Arial" w:hAnsi="Arial"/>
          <w:sz w:val="24"/>
          <w:szCs w:val="24"/>
        </w:rPr>
      </w:pPr>
    </w:p>
    <w:p w14:paraId="6E9748EF" w14:textId="6D46593C" w:rsidR="00EE496D" w:rsidRPr="002118D6" w:rsidRDefault="00EE496D" w:rsidP="00EE496D">
      <w:pPr>
        <w:pStyle w:val="Style2"/>
        <w:spacing w:line="276" w:lineRule="auto"/>
        <w:jc w:val="both"/>
        <w:rPr>
          <w:rFonts w:cs="Arial"/>
          <w:color w:val="auto"/>
          <w:sz w:val="24"/>
          <w:szCs w:val="24"/>
        </w:rPr>
      </w:pPr>
      <w:bookmarkStart w:id="25" w:name="_Toc16162580"/>
      <w:r w:rsidRPr="002118D6">
        <w:rPr>
          <w:rFonts w:cs="Arial"/>
          <w:color w:val="auto"/>
          <w:sz w:val="24"/>
          <w:szCs w:val="24"/>
        </w:rPr>
        <w:t>F.10 Computer Safety</w:t>
      </w:r>
      <w:bookmarkEnd w:id="25"/>
    </w:p>
    <w:p w14:paraId="3CD5E373" w14:textId="77777777" w:rsidR="00EE496D" w:rsidRPr="002118D6" w:rsidRDefault="00EE496D" w:rsidP="00EE496D">
      <w:pPr>
        <w:spacing w:line="276" w:lineRule="auto"/>
        <w:jc w:val="both"/>
        <w:rPr>
          <w:rFonts w:ascii="Arial" w:hAnsi="Arial" w:cs="Arial"/>
          <w:sz w:val="24"/>
          <w:szCs w:val="24"/>
        </w:rPr>
      </w:pPr>
      <w:r w:rsidRPr="002118D6">
        <w:rPr>
          <w:rFonts w:ascii="Arial" w:hAnsi="Arial" w:cs="Arial"/>
          <w:sz w:val="24"/>
          <w:szCs w:val="24"/>
        </w:rPr>
        <w:t>Problems associated with long periods of computer use are on the increase, and can result in long-term or permanent injury.  In particular you should:</w:t>
      </w:r>
    </w:p>
    <w:p w14:paraId="74837888" w14:textId="77777777" w:rsidR="00EE496D" w:rsidRPr="002118D6" w:rsidRDefault="00EE496D" w:rsidP="00EE496D">
      <w:pPr>
        <w:spacing w:line="276" w:lineRule="auto"/>
        <w:jc w:val="both"/>
        <w:rPr>
          <w:rFonts w:ascii="Arial" w:hAnsi="Arial" w:cs="Arial"/>
          <w:sz w:val="24"/>
          <w:szCs w:val="24"/>
        </w:rPr>
      </w:pPr>
    </w:p>
    <w:p w14:paraId="72B3FDBA" w14:textId="77777777" w:rsidR="00EE496D" w:rsidRPr="002118D6" w:rsidRDefault="00EE496D" w:rsidP="00EE496D">
      <w:pPr>
        <w:pStyle w:val="ListParagraph"/>
        <w:numPr>
          <w:ilvl w:val="0"/>
          <w:numId w:val="43"/>
        </w:numPr>
        <w:tabs>
          <w:tab w:val="num" w:pos="1080"/>
        </w:tabs>
        <w:spacing w:line="276" w:lineRule="auto"/>
        <w:jc w:val="both"/>
        <w:rPr>
          <w:rFonts w:ascii="Arial" w:hAnsi="Arial"/>
          <w:sz w:val="24"/>
          <w:szCs w:val="24"/>
        </w:rPr>
      </w:pPr>
      <w:r w:rsidRPr="002118D6">
        <w:rPr>
          <w:rFonts w:ascii="Arial" w:hAnsi="Arial"/>
          <w:sz w:val="24"/>
          <w:szCs w:val="24"/>
        </w:rPr>
        <w:t>not use a computer for longer than 90 minutes at a time without a 15-minute complete break away from the screen.</w:t>
      </w:r>
    </w:p>
    <w:p w14:paraId="7E19C061" w14:textId="77777777" w:rsidR="00EE496D" w:rsidRPr="002118D6" w:rsidRDefault="00EE496D" w:rsidP="00EE496D">
      <w:pPr>
        <w:pStyle w:val="ListParagraph"/>
        <w:numPr>
          <w:ilvl w:val="0"/>
          <w:numId w:val="43"/>
        </w:numPr>
        <w:tabs>
          <w:tab w:val="num" w:pos="1080"/>
        </w:tabs>
        <w:spacing w:line="276" w:lineRule="auto"/>
        <w:jc w:val="both"/>
        <w:rPr>
          <w:rFonts w:ascii="Arial" w:hAnsi="Arial"/>
          <w:sz w:val="24"/>
          <w:szCs w:val="24"/>
        </w:rPr>
      </w:pPr>
      <w:r w:rsidRPr="002118D6">
        <w:rPr>
          <w:rFonts w:ascii="Arial" w:hAnsi="Arial"/>
          <w:sz w:val="24"/>
          <w:szCs w:val="24"/>
        </w:rPr>
        <w:t>you should preferably plan your work to enable you to have shorter sessions such as 30 minutes followed by 5 minutes of change or 60 minutes followed by 10 minutes of change.</w:t>
      </w:r>
    </w:p>
    <w:p w14:paraId="3CF63429" w14:textId="77777777" w:rsidR="00EE496D" w:rsidRPr="002118D6" w:rsidRDefault="00EE496D" w:rsidP="00EE496D">
      <w:pPr>
        <w:pStyle w:val="ListParagraph"/>
        <w:spacing w:line="276" w:lineRule="auto"/>
        <w:jc w:val="both"/>
        <w:rPr>
          <w:rFonts w:ascii="Arial" w:hAnsi="Arial"/>
          <w:sz w:val="24"/>
          <w:szCs w:val="24"/>
        </w:rPr>
      </w:pPr>
    </w:p>
    <w:p w14:paraId="4C3BEA87" w14:textId="77777777" w:rsidR="00EE496D" w:rsidRPr="002118D6" w:rsidRDefault="00EE496D" w:rsidP="00EE496D">
      <w:pPr>
        <w:spacing w:line="276" w:lineRule="auto"/>
        <w:jc w:val="both"/>
        <w:rPr>
          <w:rFonts w:ascii="Arial" w:hAnsi="Arial" w:cs="Arial"/>
          <w:sz w:val="24"/>
          <w:szCs w:val="24"/>
        </w:rPr>
      </w:pPr>
      <w:r w:rsidRPr="002118D6">
        <w:rPr>
          <w:rFonts w:ascii="Arial" w:hAnsi="Arial" w:cs="Arial"/>
          <w:sz w:val="24"/>
          <w:szCs w:val="24"/>
        </w:rPr>
        <w:t>You should plan your work so that you do not use the computer for longer than 3 hours a day. Be sensible on the amount of time spent on the computer outside of normal timetable hours.</w:t>
      </w:r>
    </w:p>
    <w:p w14:paraId="31A10A85" w14:textId="77777777" w:rsidR="00EE496D" w:rsidRPr="002118D6" w:rsidRDefault="00EE496D" w:rsidP="00EE496D">
      <w:pPr>
        <w:spacing w:line="276" w:lineRule="auto"/>
        <w:jc w:val="both"/>
        <w:rPr>
          <w:rFonts w:ascii="Arial" w:hAnsi="Arial" w:cs="Arial"/>
          <w:sz w:val="24"/>
          <w:szCs w:val="24"/>
        </w:rPr>
      </w:pPr>
    </w:p>
    <w:p w14:paraId="0A1D631E" w14:textId="55C39A5F" w:rsidR="00EE496D" w:rsidRPr="002118D6" w:rsidRDefault="00EE496D" w:rsidP="00EE496D">
      <w:pPr>
        <w:pStyle w:val="Style2"/>
        <w:spacing w:line="276" w:lineRule="auto"/>
        <w:jc w:val="both"/>
        <w:rPr>
          <w:rFonts w:cs="Arial"/>
          <w:color w:val="auto"/>
          <w:sz w:val="24"/>
          <w:szCs w:val="24"/>
        </w:rPr>
      </w:pPr>
      <w:bookmarkStart w:id="26" w:name="_Toc16162581"/>
      <w:r w:rsidRPr="002118D6">
        <w:rPr>
          <w:rFonts w:cs="Arial"/>
          <w:color w:val="auto"/>
          <w:sz w:val="24"/>
          <w:szCs w:val="24"/>
        </w:rPr>
        <w:t>F.11 Food and Drink</w:t>
      </w:r>
      <w:bookmarkEnd w:id="26"/>
    </w:p>
    <w:p w14:paraId="24701E5D" w14:textId="77777777" w:rsidR="00EE496D" w:rsidRPr="002118D6" w:rsidRDefault="00EE496D" w:rsidP="00EE496D">
      <w:pPr>
        <w:spacing w:line="276" w:lineRule="auto"/>
        <w:jc w:val="both"/>
        <w:rPr>
          <w:rFonts w:ascii="Arial" w:hAnsi="Arial" w:cs="Arial"/>
          <w:sz w:val="24"/>
          <w:szCs w:val="24"/>
        </w:rPr>
      </w:pPr>
      <w:r w:rsidRPr="002118D6">
        <w:rPr>
          <w:rFonts w:ascii="Arial" w:hAnsi="Arial" w:cs="Arial"/>
          <w:sz w:val="24"/>
          <w:szCs w:val="24"/>
        </w:rPr>
        <w:t>No food or drink (with the exception of bottled water) is to be consumed within any teaching room, rehearsal space, performance area or learning resources centre.</w:t>
      </w:r>
    </w:p>
    <w:p w14:paraId="7C498C8E" w14:textId="53A71F9E" w:rsidR="00EE496D" w:rsidRDefault="00EE496D" w:rsidP="00EE496D">
      <w:pPr>
        <w:spacing w:line="276" w:lineRule="auto"/>
        <w:jc w:val="both"/>
        <w:rPr>
          <w:rFonts w:ascii="Arial" w:hAnsi="Arial" w:cs="Arial"/>
          <w:sz w:val="24"/>
          <w:szCs w:val="24"/>
        </w:rPr>
      </w:pPr>
    </w:p>
    <w:p w14:paraId="4D74D045" w14:textId="3617DA2B" w:rsidR="002118D6" w:rsidRDefault="002118D6" w:rsidP="00EE496D">
      <w:pPr>
        <w:spacing w:line="276" w:lineRule="auto"/>
        <w:jc w:val="both"/>
        <w:rPr>
          <w:rFonts w:ascii="Arial" w:hAnsi="Arial" w:cs="Arial"/>
          <w:sz w:val="24"/>
          <w:szCs w:val="24"/>
        </w:rPr>
      </w:pPr>
    </w:p>
    <w:p w14:paraId="4C19869A" w14:textId="77777777" w:rsidR="002118D6" w:rsidRPr="002118D6" w:rsidRDefault="002118D6" w:rsidP="00EE496D">
      <w:pPr>
        <w:spacing w:line="276" w:lineRule="auto"/>
        <w:jc w:val="both"/>
        <w:rPr>
          <w:rFonts w:ascii="Arial" w:hAnsi="Arial" w:cs="Arial"/>
          <w:sz w:val="24"/>
          <w:szCs w:val="24"/>
        </w:rPr>
      </w:pPr>
    </w:p>
    <w:p w14:paraId="2CA21B53" w14:textId="1F0DCFC6" w:rsidR="00EE496D" w:rsidRPr="002118D6" w:rsidRDefault="00EE496D" w:rsidP="00EE496D">
      <w:pPr>
        <w:pStyle w:val="Style2"/>
        <w:spacing w:line="276" w:lineRule="auto"/>
        <w:jc w:val="both"/>
        <w:rPr>
          <w:rFonts w:cs="Arial"/>
          <w:color w:val="auto"/>
          <w:sz w:val="24"/>
          <w:szCs w:val="24"/>
        </w:rPr>
      </w:pPr>
      <w:bookmarkStart w:id="27" w:name="_Toc16162582"/>
      <w:r w:rsidRPr="002118D6">
        <w:rPr>
          <w:rFonts w:cs="Arial"/>
          <w:color w:val="auto"/>
          <w:sz w:val="24"/>
          <w:szCs w:val="24"/>
        </w:rPr>
        <w:t>F.12 Security</w:t>
      </w:r>
      <w:bookmarkEnd w:id="27"/>
    </w:p>
    <w:p w14:paraId="61FEFCD1" w14:textId="77777777" w:rsidR="00EE496D" w:rsidRPr="002118D6" w:rsidRDefault="00EE496D" w:rsidP="00EE496D">
      <w:pPr>
        <w:spacing w:line="276" w:lineRule="auto"/>
        <w:jc w:val="both"/>
        <w:rPr>
          <w:rFonts w:ascii="Arial" w:hAnsi="Arial" w:cs="Arial"/>
          <w:bCs/>
          <w:sz w:val="24"/>
          <w:szCs w:val="24"/>
        </w:rPr>
      </w:pPr>
      <w:r w:rsidRPr="002118D6">
        <w:rPr>
          <w:rFonts w:ascii="Arial" w:hAnsi="Arial" w:cs="Arial"/>
          <w:bCs/>
          <w:sz w:val="24"/>
          <w:szCs w:val="24"/>
        </w:rPr>
        <w:t xml:space="preserve">Staff and students are issued with a multi-function College </w:t>
      </w:r>
      <w:r w:rsidRPr="002118D6">
        <w:rPr>
          <w:rFonts w:ascii="Arial" w:hAnsi="Arial" w:cs="Arial"/>
          <w:b/>
          <w:bCs/>
          <w:sz w:val="24"/>
          <w:szCs w:val="24"/>
        </w:rPr>
        <w:t>identity card</w:t>
      </w:r>
      <w:r w:rsidRPr="002118D6">
        <w:rPr>
          <w:rFonts w:ascii="Arial" w:hAnsi="Arial" w:cs="Arial"/>
          <w:bCs/>
          <w:sz w:val="24"/>
          <w:szCs w:val="24"/>
        </w:rPr>
        <w:t xml:space="preserve"> or visitors’ badge. </w:t>
      </w:r>
      <w:r w:rsidRPr="002118D6">
        <w:rPr>
          <w:rFonts w:ascii="Arial" w:hAnsi="Arial" w:cs="Arial"/>
          <w:b/>
          <w:bCs/>
          <w:sz w:val="24"/>
          <w:szCs w:val="24"/>
        </w:rPr>
        <w:t>When on College premises this must be displayed at all times</w:t>
      </w:r>
      <w:r w:rsidRPr="002118D6">
        <w:rPr>
          <w:rFonts w:ascii="Arial" w:hAnsi="Arial" w:cs="Arial"/>
          <w:bCs/>
          <w:sz w:val="24"/>
          <w:szCs w:val="24"/>
        </w:rPr>
        <w:t xml:space="preserve">.  The card or badge should only be removed if there is a risk that it may impede movement during classes and projects.  You must show your identity card if requested to do so by a member of the College staff.  Failure to present an identity card may result in you being refused entry to the College and asked to leave the premises.  </w:t>
      </w:r>
    </w:p>
    <w:p w14:paraId="0E35CA93" w14:textId="77777777" w:rsidR="00EE496D" w:rsidRPr="002118D6" w:rsidRDefault="00EE496D" w:rsidP="00EE496D">
      <w:pPr>
        <w:spacing w:line="276" w:lineRule="auto"/>
        <w:jc w:val="both"/>
        <w:rPr>
          <w:rFonts w:ascii="Arial" w:hAnsi="Arial" w:cs="Arial"/>
          <w:bCs/>
          <w:sz w:val="24"/>
          <w:szCs w:val="24"/>
        </w:rPr>
      </w:pPr>
      <w:r w:rsidRPr="002118D6">
        <w:rPr>
          <w:rFonts w:ascii="Arial" w:hAnsi="Arial" w:cs="Arial"/>
          <w:bCs/>
          <w:sz w:val="24"/>
          <w:szCs w:val="24"/>
        </w:rPr>
        <w:t xml:space="preserve">  </w:t>
      </w:r>
    </w:p>
    <w:p w14:paraId="40A92B6A" w14:textId="77777777" w:rsidR="00EE496D" w:rsidRPr="002118D6" w:rsidRDefault="00EE496D" w:rsidP="00EE496D">
      <w:pPr>
        <w:spacing w:line="276" w:lineRule="auto"/>
        <w:jc w:val="both"/>
        <w:rPr>
          <w:rFonts w:ascii="Arial" w:hAnsi="Arial" w:cs="Arial"/>
          <w:sz w:val="24"/>
          <w:szCs w:val="24"/>
        </w:rPr>
      </w:pPr>
      <w:r w:rsidRPr="002118D6">
        <w:rPr>
          <w:rFonts w:ascii="Arial" w:hAnsi="Arial" w:cs="Arial"/>
          <w:sz w:val="24"/>
          <w:szCs w:val="24"/>
        </w:rPr>
        <w:t>You should take care to ensure good practice is maintained in terms of securing rooms, equipment and resources and that all appropriate measures are taken to protect the valuable facilities and investment at their disposal.</w:t>
      </w:r>
    </w:p>
    <w:p w14:paraId="34F35C52" w14:textId="77777777" w:rsidR="00EE496D" w:rsidRPr="002118D6" w:rsidRDefault="00EE496D" w:rsidP="00EE496D">
      <w:pPr>
        <w:spacing w:line="276" w:lineRule="auto"/>
        <w:jc w:val="both"/>
        <w:rPr>
          <w:rFonts w:ascii="Arial" w:hAnsi="Arial" w:cs="Arial"/>
          <w:sz w:val="24"/>
          <w:szCs w:val="24"/>
        </w:rPr>
      </w:pPr>
    </w:p>
    <w:p w14:paraId="77299552" w14:textId="4B33AFB3" w:rsidR="00EE496D" w:rsidRPr="002118D6" w:rsidRDefault="00EE496D" w:rsidP="00EE496D">
      <w:pPr>
        <w:pStyle w:val="Style2"/>
        <w:spacing w:line="276" w:lineRule="auto"/>
        <w:jc w:val="both"/>
        <w:rPr>
          <w:rFonts w:cs="Arial"/>
          <w:color w:val="auto"/>
          <w:sz w:val="24"/>
          <w:szCs w:val="24"/>
        </w:rPr>
      </w:pPr>
      <w:bookmarkStart w:id="28" w:name="_Toc16162583"/>
      <w:r w:rsidRPr="002118D6">
        <w:rPr>
          <w:rFonts w:cs="Arial"/>
          <w:color w:val="auto"/>
          <w:sz w:val="24"/>
          <w:szCs w:val="24"/>
        </w:rPr>
        <w:t>F.13 Personal safety</w:t>
      </w:r>
      <w:bookmarkEnd w:id="28"/>
      <w:r w:rsidRPr="002118D6">
        <w:rPr>
          <w:rFonts w:cs="Arial"/>
          <w:color w:val="auto"/>
          <w:sz w:val="24"/>
          <w:szCs w:val="24"/>
        </w:rPr>
        <w:t xml:space="preserve"> </w:t>
      </w:r>
    </w:p>
    <w:p w14:paraId="11525B56" w14:textId="77777777" w:rsidR="00EE496D" w:rsidRPr="002118D6" w:rsidRDefault="00EE496D" w:rsidP="00EE496D">
      <w:pPr>
        <w:spacing w:line="276" w:lineRule="auto"/>
        <w:ind w:right="43"/>
        <w:jc w:val="both"/>
        <w:rPr>
          <w:rFonts w:ascii="Arial" w:hAnsi="Arial" w:cs="Arial"/>
          <w:sz w:val="24"/>
          <w:szCs w:val="24"/>
        </w:rPr>
      </w:pPr>
      <w:r w:rsidRPr="002118D6">
        <w:rPr>
          <w:rFonts w:ascii="Arial" w:hAnsi="Arial" w:cs="Arial"/>
          <w:sz w:val="24"/>
          <w:szCs w:val="24"/>
        </w:rPr>
        <w:t xml:space="preserve">The College Campus is surrounded by public and private parkland which is not well lit at night. While there are very few reported incidents it is strongly recommended that you do not walk through any of these unlit areas during the hours of darkness on your own. If you are walking to Sidcup Railway Station go via Burnt Oak Lane and not through The Glades Park. </w:t>
      </w:r>
    </w:p>
    <w:p w14:paraId="1F869F20" w14:textId="77777777" w:rsidR="00EE496D" w:rsidRPr="002118D6" w:rsidRDefault="00EE496D" w:rsidP="00EE496D">
      <w:pPr>
        <w:spacing w:line="276" w:lineRule="auto"/>
        <w:ind w:right="43"/>
        <w:jc w:val="both"/>
        <w:rPr>
          <w:rFonts w:ascii="Arial" w:hAnsi="Arial" w:cs="Arial"/>
          <w:sz w:val="24"/>
          <w:szCs w:val="24"/>
        </w:rPr>
      </w:pPr>
    </w:p>
    <w:p w14:paraId="0A9360E6" w14:textId="77777777" w:rsidR="00EE496D" w:rsidRPr="002118D6" w:rsidRDefault="00EE496D" w:rsidP="00EE496D">
      <w:pPr>
        <w:spacing w:line="276" w:lineRule="auto"/>
        <w:ind w:right="43"/>
        <w:jc w:val="both"/>
        <w:rPr>
          <w:rFonts w:ascii="Arial" w:hAnsi="Arial" w:cs="Arial"/>
          <w:b/>
          <w:sz w:val="24"/>
          <w:szCs w:val="24"/>
        </w:rPr>
      </w:pPr>
      <w:r w:rsidRPr="002118D6">
        <w:rPr>
          <w:rFonts w:ascii="Arial" w:hAnsi="Arial" w:cs="Arial"/>
          <w:sz w:val="24"/>
          <w:szCs w:val="24"/>
        </w:rPr>
        <w:t>London is a safe place to be if you take the right precautions, but as in all big cities and public places there can be problems.  When travelling on tubes, trains and buses always be vigilant try to occupy carriages that have a number of people in them, do not travel alone late at night. Keep your personal belongings concealed and cash separate from any credit or debit cards you may have.</w:t>
      </w:r>
      <w:r w:rsidRPr="002118D6">
        <w:rPr>
          <w:rFonts w:ascii="Arial" w:hAnsi="Arial" w:cs="Arial"/>
          <w:b/>
          <w:sz w:val="24"/>
          <w:szCs w:val="24"/>
        </w:rPr>
        <w:t xml:space="preserve"> </w:t>
      </w:r>
    </w:p>
    <w:p w14:paraId="52F91BF7" w14:textId="77777777" w:rsidR="00EE496D" w:rsidRPr="002118D6" w:rsidRDefault="00EE496D" w:rsidP="00EE496D">
      <w:pPr>
        <w:spacing w:line="276" w:lineRule="auto"/>
        <w:ind w:right="43"/>
        <w:jc w:val="both"/>
        <w:rPr>
          <w:rFonts w:ascii="Arial" w:hAnsi="Arial" w:cs="Arial"/>
          <w:b/>
          <w:sz w:val="24"/>
          <w:szCs w:val="24"/>
        </w:rPr>
      </w:pPr>
    </w:p>
    <w:p w14:paraId="39B2A65A" w14:textId="5FDAD23F" w:rsidR="00EE496D" w:rsidRPr="002118D6" w:rsidRDefault="00EE496D" w:rsidP="00EE496D">
      <w:pPr>
        <w:pStyle w:val="Style2"/>
        <w:spacing w:line="276" w:lineRule="auto"/>
        <w:jc w:val="both"/>
        <w:rPr>
          <w:rFonts w:cs="Arial"/>
          <w:color w:val="auto"/>
          <w:sz w:val="24"/>
          <w:szCs w:val="24"/>
        </w:rPr>
      </w:pPr>
      <w:bookmarkStart w:id="29" w:name="_Toc16162584"/>
      <w:r w:rsidRPr="002118D6">
        <w:rPr>
          <w:rFonts w:cs="Arial"/>
          <w:color w:val="auto"/>
          <w:sz w:val="24"/>
          <w:szCs w:val="24"/>
        </w:rPr>
        <w:t>F.14 Aggressive and Unacceptable Behaviour</w:t>
      </w:r>
      <w:bookmarkEnd w:id="29"/>
    </w:p>
    <w:p w14:paraId="15A49973" w14:textId="77777777" w:rsidR="00EE496D" w:rsidRPr="002118D6" w:rsidRDefault="00EE496D" w:rsidP="00EE496D">
      <w:pPr>
        <w:spacing w:line="276" w:lineRule="auto"/>
        <w:ind w:right="43"/>
        <w:jc w:val="both"/>
        <w:rPr>
          <w:rFonts w:ascii="Arial" w:hAnsi="Arial" w:cs="Arial"/>
          <w:b/>
          <w:sz w:val="24"/>
          <w:szCs w:val="24"/>
        </w:rPr>
      </w:pPr>
      <w:r w:rsidRPr="002118D6">
        <w:rPr>
          <w:rFonts w:ascii="Arial" w:hAnsi="Arial" w:cs="Arial"/>
          <w:sz w:val="24"/>
          <w:szCs w:val="24"/>
        </w:rPr>
        <w:t>It is College policy to promote the protection of students, staff and others from all forms of violence, so far as is reasonable. Violence is unacceptable, whatever form it takes and whatever reasons are cited for it.  The College will not tolerate the use of harassment, verbal abuse, bullying, threats, or physical assault against members of staff, students or visitors.  This includes harassment, bullying and other forms of threat conducted via social media sites. The disciplinary procedure will be used to discipline any students who use aggressive and unacceptable behaviour, and a range of sanctions can be applied, leading up to permanent exclusion</w:t>
      </w:r>
      <w:r w:rsidRPr="002118D6">
        <w:rPr>
          <w:rFonts w:ascii="Arial" w:hAnsi="Arial" w:cs="Arial"/>
          <w:b/>
          <w:sz w:val="24"/>
          <w:szCs w:val="24"/>
        </w:rPr>
        <w:t xml:space="preserve">. </w:t>
      </w:r>
      <w:r w:rsidRPr="002118D6">
        <w:rPr>
          <w:rFonts w:ascii="Arial" w:hAnsi="Arial" w:cs="Arial"/>
          <w:sz w:val="24"/>
          <w:szCs w:val="24"/>
        </w:rPr>
        <w:t xml:space="preserve">Students are asked to ensure that they familiarise themselves with the student </w:t>
      </w:r>
      <w:hyperlink r:id="rId120" w:history="1">
        <w:r w:rsidRPr="002118D6">
          <w:rPr>
            <w:rStyle w:val="Hyperlink"/>
            <w:rFonts w:ascii="Arial" w:hAnsi="Arial" w:cs="Arial"/>
            <w:color w:val="auto"/>
            <w:szCs w:val="24"/>
          </w:rPr>
          <w:t>social media policy</w:t>
        </w:r>
      </w:hyperlink>
      <w:r w:rsidRPr="002118D6">
        <w:rPr>
          <w:rFonts w:ascii="Arial" w:hAnsi="Arial" w:cs="Arial"/>
          <w:sz w:val="24"/>
          <w:szCs w:val="24"/>
        </w:rPr>
        <w:t>.</w:t>
      </w:r>
      <w:r w:rsidRPr="002118D6">
        <w:rPr>
          <w:rFonts w:ascii="Arial" w:hAnsi="Arial" w:cs="Arial"/>
          <w:b/>
          <w:sz w:val="24"/>
          <w:szCs w:val="24"/>
        </w:rPr>
        <w:t xml:space="preserve"> </w:t>
      </w:r>
    </w:p>
    <w:p w14:paraId="669F8094" w14:textId="77777777" w:rsidR="00EE496D" w:rsidRPr="002118D6" w:rsidRDefault="00EE496D" w:rsidP="00EE496D">
      <w:pPr>
        <w:spacing w:line="276" w:lineRule="auto"/>
        <w:ind w:right="43"/>
        <w:jc w:val="both"/>
        <w:rPr>
          <w:rFonts w:ascii="Arial" w:hAnsi="Arial" w:cs="Arial"/>
          <w:b/>
          <w:sz w:val="24"/>
          <w:szCs w:val="24"/>
        </w:rPr>
      </w:pPr>
    </w:p>
    <w:p w14:paraId="2504D90E" w14:textId="77777777" w:rsidR="002118D6" w:rsidRDefault="002118D6" w:rsidP="00EE496D">
      <w:pPr>
        <w:pStyle w:val="Style2"/>
        <w:spacing w:line="276" w:lineRule="auto"/>
        <w:jc w:val="both"/>
        <w:rPr>
          <w:rFonts w:cs="Arial"/>
          <w:color w:val="auto"/>
          <w:sz w:val="24"/>
          <w:szCs w:val="24"/>
        </w:rPr>
      </w:pPr>
      <w:bookmarkStart w:id="30" w:name="_Toc16162585"/>
    </w:p>
    <w:p w14:paraId="2E71BB9D" w14:textId="77777777" w:rsidR="002118D6" w:rsidRDefault="002118D6" w:rsidP="00EE496D">
      <w:pPr>
        <w:pStyle w:val="Style2"/>
        <w:spacing w:line="276" w:lineRule="auto"/>
        <w:jc w:val="both"/>
        <w:rPr>
          <w:rFonts w:cs="Arial"/>
          <w:color w:val="auto"/>
          <w:sz w:val="24"/>
          <w:szCs w:val="24"/>
        </w:rPr>
      </w:pPr>
    </w:p>
    <w:p w14:paraId="1014A9A0" w14:textId="4607A5D5" w:rsidR="00EE496D" w:rsidRPr="002118D6" w:rsidRDefault="00EE496D" w:rsidP="00EE496D">
      <w:pPr>
        <w:pStyle w:val="Style2"/>
        <w:spacing w:line="276" w:lineRule="auto"/>
        <w:jc w:val="both"/>
        <w:rPr>
          <w:rFonts w:cs="Arial"/>
          <w:color w:val="auto"/>
          <w:sz w:val="24"/>
          <w:szCs w:val="24"/>
        </w:rPr>
      </w:pPr>
      <w:r w:rsidRPr="002118D6">
        <w:rPr>
          <w:rFonts w:cs="Arial"/>
          <w:color w:val="auto"/>
          <w:sz w:val="24"/>
          <w:szCs w:val="24"/>
        </w:rPr>
        <w:t>F.15 No-smoking policy</w:t>
      </w:r>
      <w:bookmarkEnd w:id="30"/>
    </w:p>
    <w:p w14:paraId="03BC1C45" w14:textId="77777777" w:rsidR="00EE496D" w:rsidRPr="002118D6" w:rsidRDefault="00EE496D" w:rsidP="00EE496D">
      <w:pPr>
        <w:spacing w:line="276" w:lineRule="auto"/>
        <w:jc w:val="both"/>
        <w:rPr>
          <w:rFonts w:ascii="Arial" w:hAnsi="Arial" w:cs="Arial"/>
          <w:sz w:val="24"/>
          <w:szCs w:val="24"/>
        </w:rPr>
      </w:pPr>
      <w:r w:rsidRPr="002118D6">
        <w:rPr>
          <w:rFonts w:ascii="Arial" w:hAnsi="Arial" w:cs="Arial"/>
          <w:sz w:val="24"/>
          <w:szCs w:val="24"/>
        </w:rPr>
        <w:t xml:space="preserve">The College operates in accordance with the law regarding smoking in the work place and public spaces.  Smoking and vaping is not permitted within any buildings or any part of the grounds owned or used by the College except for one designated area (and also where it is a necessary part of a dramatic performance).  The smoking of e-cigarettes is prohibited in any College building. The one designated smoking area is marked out and situated to the far left of the car parking area opposite Lamorbey House. This is the only area sufficiently distant from College buildings and with a surface that can easily be kept clean. Ash trays and cigarette bins will only be provided in the smoking area. </w:t>
      </w:r>
    </w:p>
    <w:p w14:paraId="62953EEF" w14:textId="77777777" w:rsidR="00EE496D" w:rsidRPr="002118D6" w:rsidRDefault="00EE496D" w:rsidP="00EE496D">
      <w:pPr>
        <w:spacing w:line="276" w:lineRule="auto"/>
        <w:jc w:val="both"/>
        <w:rPr>
          <w:rFonts w:ascii="Arial" w:hAnsi="Arial" w:cs="Arial"/>
          <w:b/>
          <w:sz w:val="24"/>
          <w:szCs w:val="24"/>
        </w:rPr>
      </w:pPr>
    </w:p>
    <w:p w14:paraId="129C35B0" w14:textId="77777777" w:rsidR="00EE496D" w:rsidRPr="002118D6" w:rsidRDefault="00EE496D" w:rsidP="00EE496D">
      <w:pPr>
        <w:spacing w:line="276" w:lineRule="auto"/>
        <w:jc w:val="both"/>
        <w:rPr>
          <w:rFonts w:ascii="Arial" w:hAnsi="Arial" w:cs="Arial"/>
          <w:sz w:val="24"/>
          <w:szCs w:val="24"/>
        </w:rPr>
      </w:pPr>
      <w:r w:rsidRPr="002118D6">
        <w:rPr>
          <w:rFonts w:ascii="Arial" w:hAnsi="Arial" w:cs="Arial"/>
          <w:sz w:val="24"/>
          <w:szCs w:val="24"/>
        </w:rPr>
        <w:t>Smokers using the designated outdoor smoking area are asked to respect the environment by disposing of cigarette ends in the bins provided for the purpose.   Any breach of these regulations may result in disciplinary action being taken.</w:t>
      </w:r>
    </w:p>
    <w:p w14:paraId="0DC452C5" w14:textId="77777777" w:rsidR="00EE496D" w:rsidRPr="002118D6" w:rsidRDefault="00EE496D" w:rsidP="00EE496D">
      <w:pPr>
        <w:spacing w:line="276" w:lineRule="auto"/>
        <w:jc w:val="both"/>
        <w:rPr>
          <w:rFonts w:ascii="Arial" w:hAnsi="Arial" w:cs="Arial"/>
          <w:sz w:val="24"/>
          <w:szCs w:val="24"/>
        </w:rPr>
      </w:pPr>
    </w:p>
    <w:p w14:paraId="3FA7FB06" w14:textId="614DF683" w:rsidR="00EE496D" w:rsidRPr="002118D6" w:rsidRDefault="00EE496D" w:rsidP="00EE496D">
      <w:pPr>
        <w:pStyle w:val="Style2"/>
        <w:spacing w:line="276" w:lineRule="auto"/>
        <w:jc w:val="both"/>
        <w:rPr>
          <w:rFonts w:cs="Arial"/>
          <w:color w:val="auto"/>
          <w:sz w:val="24"/>
          <w:szCs w:val="24"/>
        </w:rPr>
      </w:pPr>
      <w:bookmarkStart w:id="31" w:name="_Toc16162586"/>
      <w:r w:rsidRPr="002118D6">
        <w:rPr>
          <w:rFonts w:cs="Arial"/>
          <w:color w:val="auto"/>
          <w:sz w:val="24"/>
          <w:szCs w:val="24"/>
        </w:rPr>
        <w:t>F.16 General safety information</w:t>
      </w:r>
      <w:bookmarkEnd w:id="31"/>
    </w:p>
    <w:p w14:paraId="2A55FC82" w14:textId="77777777" w:rsidR="00EE496D" w:rsidRPr="002118D6" w:rsidRDefault="00EE496D" w:rsidP="00EE496D">
      <w:pPr>
        <w:spacing w:line="276" w:lineRule="auto"/>
        <w:jc w:val="both"/>
        <w:rPr>
          <w:rFonts w:ascii="Arial" w:hAnsi="Arial" w:cs="Arial"/>
          <w:sz w:val="24"/>
          <w:szCs w:val="24"/>
        </w:rPr>
      </w:pPr>
      <w:r w:rsidRPr="002118D6">
        <w:rPr>
          <w:rFonts w:ascii="Arial" w:hAnsi="Arial" w:cs="Arial"/>
          <w:sz w:val="24"/>
          <w:szCs w:val="24"/>
        </w:rPr>
        <w:t>If you are unsure of how to do something that involves any element of risk, or have any doubts, always seek advice from your academic staff.</w:t>
      </w:r>
    </w:p>
    <w:p w14:paraId="3FC4CD36" w14:textId="77777777" w:rsidR="00EE496D" w:rsidRPr="002118D6" w:rsidRDefault="00EE496D" w:rsidP="00EE496D">
      <w:pPr>
        <w:spacing w:line="276" w:lineRule="auto"/>
        <w:jc w:val="both"/>
        <w:rPr>
          <w:rFonts w:ascii="Arial" w:hAnsi="Arial" w:cs="Arial"/>
          <w:sz w:val="24"/>
          <w:szCs w:val="24"/>
        </w:rPr>
      </w:pPr>
    </w:p>
    <w:p w14:paraId="7C015D1E" w14:textId="77777777" w:rsidR="00EE496D" w:rsidRPr="002118D6" w:rsidRDefault="00EE496D" w:rsidP="00EE496D">
      <w:pPr>
        <w:spacing w:line="276" w:lineRule="auto"/>
        <w:jc w:val="both"/>
        <w:rPr>
          <w:rFonts w:ascii="Arial" w:hAnsi="Arial" w:cs="Arial"/>
          <w:sz w:val="24"/>
          <w:szCs w:val="24"/>
        </w:rPr>
      </w:pPr>
      <w:r w:rsidRPr="002118D6">
        <w:rPr>
          <w:rFonts w:ascii="Arial" w:hAnsi="Arial" w:cs="Arial"/>
          <w:sz w:val="24"/>
          <w:szCs w:val="24"/>
        </w:rPr>
        <w:t>Make sure the area you are working in is safe; be aware of how any activity will affect you and the students you are working with.</w:t>
      </w:r>
    </w:p>
    <w:p w14:paraId="5B5E3332" w14:textId="77777777" w:rsidR="00EE496D" w:rsidRPr="002118D6" w:rsidRDefault="00EE496D" w:rsidP="00EE496D">
      <w:pPr>
        <w:spacing w:line="276" w:lineRule="auto"/>
        <w:jc w:val="both"/>
        <w:rPr>
          <w:rFonts w:ascii="Arial" w:hAnsi="Arial" w:cs="Arial"/>
          <w:sz w:val="24"/>
          <w:szCs w:val="24"/>
        </w:rPr>
      </w:pPr>
    </w:p>
    <w:p w14:paraId="47DEE333" w14:textId="77777777" w:rsidR="00EE496D" w:rsidRPr="002118D6" w:rsidRDefault="00EE496D" w:rsidP="00EE496D">
      <w:pPr>
        <w:spacing w:line="276" w:lineRule="auto"/>
        <w:jc w:val="both"/>
        <w:rPr>
          <w:rFonts w:ascii="Arial" w:hAnsi="Arial" w:cs="Arial"/>
          <w:b/>
          <w:sz w:val="24"/>
          <w:szCs w:val="24"/>
        </w:rPr>
      </w:pPr>
      <w:r w:rsidRPr="002118D6">
        <w:rPr>
          <w:rFonts w:ascii="Arial" w:hAnsi="Arial" w:cs="Arial"/>
          <w:b/>
          <w:sz w:val="24"/>
          <w:szCs w:val="24"/>
        </w:rPr>
        <w:t>Ensure you clear up after your class or workshop replacing equipment and materials in designated storage areas.</w:t>
      </w:r>
    </w:p>
    <w:p w14:paraId="4CBEF3CB" w14:textId="77777777" w:rsidR="00EE496D" w:rsidRPr="002118D6" w:rsidRDefault="00EE496D" w:rsidP="00EE496D">
      <w:pPr>
        <w:spacing w:line="276" w:lineRule="auto"/>
        <w:jc w:val="both"/>
        <w:rPr>
          <w:rFonts w:ascii="Arial" w:hAnsi="Arial" w:cs="Arial"/>
          <w:sz w:val="24"/>
          <w:szCs w:val="24"/>
        </w:rPr>
      </w:pPr>
    </w:p>
    <w:p w14:paraId="549B8B89" w14:textId="77777777" w:rsidR="00EE496D" w:rsidRPr="002118D6" w:rsidRDefault="00EE496D" w:rsidP="00EE496D">
      <w:pPr>
        <w:spacing w:line="276" w:lineRule="auto"/>
        <w:jc w:val="both"/>
        <w:rPr>
          <w:rFonts w:ascii="Arial" w:hAnsi="Arial" w:cs="Arial"/>
          <w:sz w:val="24"/>
          <w:szCs w:val="24"/>
        </w:rPr>
      </w:pPr>
      <w:r w:rsidRPr="002118D6">
        <w:rPr>
          <w:rFonts w:ascii="Arial" w:hAnsi="Arial" w:cs="Arial"/>
          <w:sz w:val="24"/>
          <w:szCs w:val="24"/>
        </w:rPr>
        <w:t xml:space="preserve">Ensure that you wear appropriate clothing at all times. If you are working in the workshops beware of loose clothing and ensure that long hair is tied back when working in construction workshops, theatres and studios and working with fixed and portable power tools. </w:t>
      </w:r>
    </w:p>
    <w:p w14:paraId="6E44E9F9" w14:textId="77777777" w:rsidR="00EE496D" w:rsidRPr="002118D6" w:rsidRDefault="00EE496D" w:rsidP="00EE496D">
      <w:pPr>
        <w:spacing w:line="276" w:lineRule="auto"/>
        <w:jc w:val="both"/>
        <w:rPr>
          <w:rFonts w:ascii="Arial" w:hAnsi="Arial" w:cs="Arial"/>
          <w:sz w:val="24"/>
          <w:szCs w:val="24"/>
        </w:rPr>
      </w:pPr>
    </w:p>
    <w:p w14:paraId="64D0E22D" w14:textId="77777777" w:rsidR="00EE496D" w:rsidRPr="002118D6" w:rsidRDefault="00EE496D" w:rsidP="00EE496D">
      <w:pPr>
        <w:spacing w:line="276" w:lineRule="auto"/>
        <w:jc w:val="both"/>
        <w:rPr>
          <w:rFonts w:ascii="Arial" w:hAnsi="Arial" w:cs="Arial"/>
          <w:sz w:val="24"/>
          <w:szCs w:val="24"/>
        </w:rPr>
      </w:pPr>
      <w:r w:rsidRPr="002118D6">
        <w:rPr>
          <w:rFonts w:ascii="Arial" w:hAnsi="Arial" w:cs="Arial"/>
          <w:sz w:val="24"/>
          <w:szCs w:val="24"/>
        </w:rPr>
        <w:t xml:space="preserve">Appropriate footwear must be worn at all times; safety shoes with reinforced toe caps should be worn when working in any workshops, theatres and studios during fit ups. Except for designated activities such as rehearsal or movement classes bare feet are not allowed on the campus.  </w:t>
      </w:r>
    </w:p>
    <w:p w14:paraId="3C81C7C4" w14:textId="77777777" w:rsidR="00EE496D" w:rsidRPr="002118D6" w:rsidRDefault="00EE496D" w:rsidP="00EE496D">
      <w:pPr>
        <w:spacing w:line="276" w:lineRule="auto"/>
        <w:jc w:val="both"/>
        <w:rPr>
          <w:rFonts w:ascii="Arial" w:hAnsi="Arial" w:cs="Arial"/>
          <w:sz w:val="24"/>
          <w:szCs w:val="24"/>
        </w:rPr>
      </w:pPr>
    </w:p>
    <w:p w14:paraId="59D987DD" w14:textId="77777777" w:rsidR="00EE496D" w:rsidRPr="002118D6" w:rsidRDefault="00EE496D" w:rsidP="00EE496D">
      <w:pPr>
        <w:spacing w:line="276" w:lineRule="auto"/>
        <w:jc w:val="both"/>
        <w:rPr>
          <w:rFonts w:ascii="Arial" w:hAnsi="Arial" w:cs="Arial"/>
          <w:sz w:val="24"/>
          <w:szCs w:val="24"/>
        </w:rPr>
      </w:pPr>
      <w:r w:rsidRPr="002118D6">
        <w:rPr>
          <w:rFonts w:ascii="Arial" w:hAnsi="Arial" w:cs="Arial"/>
          <w:sz w:val="24"/>
          <w:szCs w:val="24"/>
        </w:rPr>
        <w:t>If you or anyone in your class feels unwell you must stop the work immediately and inform the reception who will call for a First Aider.</w:t>
      </w:r>
    </w:p>
    <w:p w14:paraId="093E0513" w14:textId="77777777" w:rsidR="00EE496D" w:rsidRPr="002118D6" w:rsidRDefault="00EE496D" w:rsidP="00EE496D">
      <w:pPr>
        <w:spacing w:line="276" w:lineRule="auto"/>
        <w:jc w:val="both"/>
        <w:rPr>
          <w:rFonts w:ascii="Arial" w:hAnsi="Arial" w:cs="Arial"/>
          <w:sz w:val="24"/>
          <w:szCs w:val="24"/>
        </w:rPr>
      </w:pPr>
    </w:p>
    <w:p w14:paraId="2B5570F0" w14:textId="77777777" w:rsidR="00EE496D" w:rsidRPr="002118D6" w:rsidRDefault="00EE496D" w:rsidP="00EE496D">
      <w:pPr>
        <w:spacing w:line="276" w:lineRule="auto"/>
        <w:jc w:val="both"/>
        <w:rPr>
          <w:rFonts w:ascii="Arial" w:hAnsi="Arial" w:cs="Arial"/>
          <w:sz w:val="24"/>
          <w:szCs w:val="24"/>
        </w:rPr>
      </w:pPr>
      <w:r w:rsidRPr="002118D6">
        <w:rPr>
          <w:rFonts w:ascii="Arial" w:hAnsi="Arial" w:cs="Arial"/>
          <w:sz w:val="24"/>
          <w:szCs w:val="24"/>
        </w:rPr>
        <w:lastRenderedPageBreak/>
        <w:t xml:space="preserve">You must not drink alcohol during working hours, or present yourself for work having consumed alcohol. Likewise you must not be under the influence of drugs or other stimulants during working </w:t>
      </w:r>
      <w:hyperlink r:id="rId121" w:history="1">
        <w:r w:rsidRPr="002118D6">
          <w:rPr>
            <w:rStyle w:val="Hyperlink"/>
            <w:rFonts w:ascii="Arial" w:hAnsi="Arial" w:cs="Arial"/>
            <w:color w:val="auto"/>
            <w:szCs w:val="24"/>
          </w:rPr>
          <w:t>hours</w:t>
        </w:r>
      </w:hyperlink>
      <w:r w:rsidRPr="002118D6">
        <w:rPr>
          <w:rFonts w:ascii="Arial" w:hAnsi="Arial" w:cs="Arial"/>
          <w:sz w:val="24"/>
          <w:szCs w:val="24"/>
        </w:rPr>
        <w:t xml:space="preserve">. </w:t>
      </w:r>
    </w:p>
    <w:p w14:paraId="07DA6229" w14:textId="77777777" w:rsidR="00EE496D" w:rsidRPr="002118D6" w:rsidRDefault="00EE496D" w:rsidP="00EE496D">
      <w:pPr>
        <w:spacing w:line="276" w:lineRule="auto"/>
        <w:jc w:val="both"/>
        <w:rPr>
          <w:rFonts w:ascii="Arial" w:hAnsi="Arial" w:cs="Arial"/>
          <w:sz w:val="24"/>
          <w:szCs w:val="24"/>
        </w:rPr>
      </w:pPr>
    </w:p>
    <w:p w14:paraId="5FF4707F" w14:textId="77777777" w:rsidR="00EE496D" w:rsidRPr="002118D6" w:rsidRDefault="00EE496D" w:rsidP="00EE496D">
      <w:pPr>
        <w:spacing w:line="276" w:lineRule="auto"/>
        <w:jc w:val="both"/>
        <w:rPr>
          <w:rFonts w:ascii="Arial" w:hAnsi="Arial" w:cs="Arial"/>
          <w:sz w:val="24"/>
          <w:szCs w:val="24"/>
        </w:rPr>
      </w:pPr>
      <w:r w:rsidRPr="002118D6">
        <w:rPr>
          <w:rFonts w:ascii="Arial" w:hAnsi="Arial" w:cs="Arial"/>
          <w:sz w:val="24"/>
          <w:szCs w:val="24"/>
        </w:rPr>
        <w:t xml:space="preserve">After 5.30 pm all students and staff must inform Reception if they are working alone anywhere on the campus. </w:t>
      </w:r>
    </w:p>
    <w:p w14:paraId="3F8C9B6B" w14:textId="77777777" w:rsidR="00EE496D" w:rsidRPr="002118D6" w:rsidRDefault="00EE496D" w:rsidP="00EE496D">
      <w:pPr>
        <w:spacing w:line="276" w:lineRule="auto"/>
        <w:jc w:val="both"/>
        <w:rPr>
          <w:rFonts w:ascii="Arial" w:hAnsi="Arial" w:cs="Arial"/>
          <w:sz w:val="24"/>
          <w:szCs w:val="24"/>
        </w:rPr>
      </w:pPr>
      <w:r w:rsidRPr="002118D6">
        <w:rPr>
          <w:rFonts w:ascii="Arial" w:hAnsi="Arial" w:cs="Arial"/>
          <w:sz w:val="24"/>
          <w:szCs w:val="24"/>
        </w:rPr>
        <w:t xml:space="preserve"> </w:t>
      </w:r>
    </w:p>
    <w:p w14:paraId="10332533" w14:textId="77777777" w:rsidR="00EE496D" w:rsidRPr="002118D6" w:rsidRDefault="00EE496D" w:rsidP="00EE496D">
      <w:pPr>
        <w:spacing w:line="276" w:lineRule="auto"/>
        <w:jc w:val="both"/>
        <w:rPr>
          <w:rFonts w:ascii="Arial" w:hAnsi="Arial" w:cs="Arial"/>
          <w:sz w:val="24"/>
          <w:szCs w:val="24"/>
        </w:rPr>
      </w:pPr>
      <w:r w:rsidRPr="002118D6">
        <w:rPr>
          <w:rFonts w:ascii="Arial" w:hAnsi="Arial" w:cs="Arial"/>
          <w:sz w:val="24"/>
          <w:szCs w:val="24"/>
        </w:rPr>
        <w:t xml:space="preserve">In workshops, studios and theatre spaces or where students and staff are working at heights there must be </w:t>
      </w:r>
      <w:r w:rsidRPr="002118D6">
        <w:rPr>
          <w:rFonts w:ascii="Arial" w:hAnsi="Arial" w:cs="Arial"/>
          <w:b/>
          <w:sz w:val="24"/>
          <w:szCs w:val="24"/>
        </w:rPr>
        <w:t>no lone working.</w:t>
      </w:r>
    </w:p>
    <w:p w14:paraId="1526DA64" w14:textId="77777777" w:rsidR="00EE496D" w:rsidRPr="002118D6" w:rsidRDefault="00EE496D" w:rsidP="00EE496D">
      <w:pPr>
        <w:spacing w:line="276" w:lineRule="auto"/>
        <w:jc w:val="both"/>
        <w:rPr>
          <w:rFonts w:ascii="Arial" w:hAnsi="Arial" w:cs="Arial"/>
          <w:sz w:val="24"/>
          <w:szCs w:val="24"/>
        </w:rPr>
      </w:pPr>
    </w:p>
    <w:p w14:paraId="0E94DF09" w14:textId="77777777" w:rsidR="00EE496D" w:rsidRPr="002118D6" w:rsidRDefault="00EE496D" w:rsidP="00EE496D">
      <w:pPr>
        <w:spacing w:line="276" w:lineRule="auto"/>
        <w:jc w:val="both"/>
        <w:rPr>
          <w:rFonts w:ascii="Arial" w:hAnsi="Arial" w:cs="Arial"/>
          <w:sz w:val="24"/>
          <w:szCs w:val="24"/>
        </w:rPr>
      </w:pPr>
      <w:r w:rsidRPr="002118D6">
        <w:rPr>
          <w:rFonts w:ascii="Arial" w:hAnsi="Arial" w:cs="Arial"/>
          <w:sz w:val="24"/>
          <w:szCs w:val="24"/>
        </w:rPr>
        <w:t>Signing off:  There are a range of activities for which students must be “signed off” as being competent to use equipment and undertake particular tasks.</w:t>
      </w:r>
    </w:p>
    <w:p w14:paraId="360186EB" w14:textId="77777777" w:rsidR="00EE496D" w:rsidRPr="002118D6" w:rsidRDefault="00EE496D" w:rsidP="00DC4C66">
      <w:pPr>
        <w:jc w:val="both"/>
        <w:rPr>
          <w:rFonts w:ascii="Arial" w:hAnsi="Arial" w:cs="Arial"/>
          <w:i/>
          <w:sz w:val="22"/>
          <w:szCs w:val="22"/>
        </w:rPr>
      </w:pPr>
    </w:p>
    <w:p w14:paraId="2ED6CA79" w14:textId="632E8306" w:rsidR="00EB7D9A" w:rsidRPr="002118D6" w:rsidRDefault="00C8139E" w:rsidP="00EB7D9A">
      <w:pPr>
        <w:ind w:right="-508"/>
        <w:rPr>
          <w:rFonts w:ascii="Arial" w:hAnsi="Arial" w:cs="Arial"/>
          <w:b/>
          <w:sz w:val="24"/>
          <w:szCs w:val="24"/>
        </w:rPr>
      </w:pPr>
      <w:r w:rsidRPr="002118D6">
        <w:rPr>
          <w:rFonts w:ascii="Arial" w:hAnsi="Arial" w:cs="Arial"/>
          <w:sz w:val="22"/>
          <w:szCs w:val="22"/>
        </w:rPr>
        <w:br w:type="page"/>
      </w:r>
      <w:r w:rsidR="006172B2" w:rsidRPr="002118D6">
        <w:rPr>
          <w:rFonts w:ascii="Arial" w:hAnsi="Arial" w:cs="Arial"/>
          <w:b/>
          <w:sz w:val="24"/>
          <w:szCs w:val="24"/>
        </w:rPr>
        <w:lastRenderedPageBreak/>
        <w:t>STUDENT S</w:t>
      </w:r>
      <w:r w:rsidR="002A4957" w:rsidRPr="002118D6">
        <w:rPr>
          <w:rFonts w:ascii="Arial" w:hAnsi="Arial" w:cs="Arial"/>
          <w:b/>
          <w:sz w:val="24"/>
          <w:szCs w:val="24"/>
        </w:rPr>
        <w:t>ERVICES</w:t>
      </w:r>
      <w:r w:rsidR="006172B2" w:rsidRPr="002118D6">
        <w:rPr>
          <w:rFonts w:ascii="Arial" w:hAnsi="Arial" w:cs="Arial"/>
          <w:b/>
          <w:sz w:val="24"/>
          <w:szCs w:val="24"/>
        </w:rPr>
        <w:tab/>
      </w:r>
      <w:r w:rsidR="006172B2" w:rsidRPr="002118D6">
        <w:rPr>
          <w:rFonts w:ascii="Arial" w:hAnsi="Arial" w:cs="Arial"/>
          <w:sz w:val="24"/>
          <w:szCs w:val="24"/>
        </w:rPr>
        <w:tab/>
      </w:r>
      <w:r w:rsidR="006172B2" w:rsidRPr="002118D6">
        <w:rPr>
          <w:rFonts w:ascii="Arial" w:hAnsi="Arial" w:cs="Arial"/>
          <w:sz w:val="24"/>
          <w:szCs w:val="24"/>
        </w:rPr>
        <w:tab/>
      </w:r>
      <w:r w:rsidR="006172B2" w:rsidRPr="002118D6">
        <w:rPr>
          <w:rFonts w:ascii="Arial" w:hAnsi="Arial" w:cs="Arial"/>
          <w:sz w:val="24"/>
          <w:szCs w:val="24"/>
        </w:rPr>
        <w:tab/>
      </w:r>
      <w:r w:rsidR="006172B2" w:rsidRPr="002118D6">
        <w:rPr>
          <w:rFonts w:ascii="Arial" w:hAnsi="Arial" w:cs="Arial"/>
          <w:sz w:val="24"/>
          <w:szCs w:val="24"/>
        </w:rPr>
        <w:tab/>
      </w:r>
      <w:r w:rsidR="006172B2" w:rsidRPr="002118D6">
        <w:rPr>
          <w:rFonts w:ascii="Arial" w:hAnsi="Arial" w:cs="Arial"/>
          <w:sz w:val="24"/>
          <w:szCs w:val="24"/>
        </w:rPr>
        <w:tab/>
      </w:r>
      <w:r w:rsidR="006172B2" w:rsidRPr="002118D6">
        <w:rPr>
          <w:rFonts w:ascii="Arial" w:hAnsi="Arial" w:cs="Arial"/>
          <w:sz w:val="24"/>
          <w:szCs w:val="24"/>
        </w:rPr>
        <w:tab/>
      </w:r>
      <w:r w:rsidR="006172B2" w:rsidRPr="002118D6">
        <w:rPr>
          <w:rFonts w:ascii="Arial" w:hAnsi="Arial" w:cs="Arial"/>
          <w:b/>
          <w:sz w:val="24"/>
          <w:szCs w:val="24"/>
        </w:rPr>
        <w:t xml:space="preserve">APPENDIX </w:t>
      </w:r>
      <w:r w:rsidR="009F0491" w:rsidRPr="002118D6">
        <w:rPr>
          <w:rFonts w:ascii="Arial" w:hAnsi="Arial" w:cs="Arial"/>
          <w:b/>
          <w:sz w:val="24"/>
          <w:szCs w:val="24"/>
        </w:rPr>
        <w:t>G</w:t>
      </w:r>
      <w:r w:rsidR="00EB7D9A" w:rsidRPr="002118D6">
        <w:rPr>
          <w:rFonts w:ascii="Arial" w:hAnsi="Arial" w:cs="Arial"/>
          <w:sz w:val="24"/>
          <w:szCs w:val="24"/>
        </w:rPr>
        <w:tab/>
      </w:r>
      <w:r w:rsidR="00EB7D9A" w:rsidRPr="002118D6">
        <w:rPr>
          <w:rFonts w:ascii="Arial" w:hAnsi="Arial" w:cs="Arial"/>
          <w:sz w:val="24"/>
          <w:szCs w:val="24"/>
        </w:rPr>
        <w:tab/>
      </w:r>
      <w:r w:rsidR="00EB7D9A" w:rsidRPr="002118D6">
        <w:rPr>
          <w:rFonts w:ascii="Arial" w:hAnsi="Arial" w:cs="Arial"/>
          <w:sz w:val="24"/>
          <w:szCs w:val="24"/>
        </w:rPr>
        <w:tab/>
      </w:r>
      <w:r w:rsidR="00EB7D9A" w:rsidRPr="002118D6">
        <w:rPr>
          <w:rFonts w:ascii="Arial" w:hAnsi="Arial" w:cs="Arial"/>
          <w:sz w:val="24"/>
          <w:szCs w:val="24"/>
        </w:rPr>
        <w:tab/>
      </w:r>
      <w:r w:rsidR="00EB7D9A" w:rsidRPr="002118D6">
        <w:rPr>
          <w:rFonts w:ascii="Arial" w:hAnsi="Arial" w:cs="Arial"/>
          <w:sz w:val="24"/>
          <w:szCs w:val="24"/>
        </w:rPr>
        <w:tab/>
      </w:r>
      <w:r w:rsidR="00EB7D9A" w:rsidRPr="002118D6">
        <w:rPr>
          <w:rFonts w:ascii="Arial" w:hAnsi="Arial" w:cs="Arial"/>
          <w:sz w:val="24"/>
          <w:szCs w:val="24"/>
        </w:rPr>
        <w:tab/>
      </w:r>
      <w:r w:rsidR="00EB7D9A" w:rsidRPr="002118D6">
        <w:rPr>
          <w:rFonts w:ascii="Arial" w:hAnsi="Arial" w:cs="Arial"/>
          <w:sz w:val="24"/>
          <w:szCs w:val="24"/>
        </w:rPr>
        <w:tab/>
      </w:r>
      <w:r w:rsidR="00EB7D9A" w:rsidRPr="002118D6">
        <w:t xml:space="preserve">   </w:t>
      </w:r>
    </w:p>
    <w:p w14:paraId="0122618C" w14:textId="77777777" w:rsidR="00EB7D9A" w:rsidRPr="002118D6" w:rsidRDefault="00EB7D9A" w:rsidP="00EB7D9A">
      <w:pPr>
        <w:ind w:left="-360" w:right="-508"/>
        <w:rPr>
          <w:rFonts w:ascii="Arial" w:hAnsi="Arial" w:cs="Arial"/>
          <w:sz w:val="24"/>
          <w:szCs w:val="24"/>
        </w:rPr>
      </w:pPr>
      <w:r w:rsidRPr="002118D6">
        <w:rPr>
          <w:rFonts w:ascii="Arial" w:hAnsi="Arial" w:cs="Arial"/>
          <w:sz w:val="24"/>
          <w:szCs w:val="24"/>
        </w:rPr>
        <w:t>Student Support is your first point of contact for all non-academic based queries. They provide a wide range of services which are geared at providing support to you throughout your stay in university. They consist of the following areas:</w:t>
      </w:r>
    </w:p>
    <w:p w14:paraId="1F04E651" w14:textId="77777777" w:rsidR="00EB7D9A" w:rsidRPr="002118D6" w:rsidRDefault="00EB7D9A" w:rsidP="00EB7D9A">
      <w:pPr>
        <w:ind w:left="-360" w:right="-508"/>
        <w:rPr>
          <w:rFonts w:ascii="Arial" w:hAnsi="Arial" w:cs="Arial"/>
          <w:sz w:val="24"/>
          <w:szCs w:val="24"/>
        </w:rPr>
      </w:pPr>
    </w:p>
    <w:p w14:paraId="1A047C95" w14:textId="77777777" w:rsidR="00EB7D9A" w:rsidRPr="002118D6" w:rsidRDefault="00EB7D9A" w:rsidP="00EB7D9A">
      <w:pPr>
        <w:ind w:left="-360"/>
        <w:rPr>
          <w:rFonts w:ascii="Arial" w:hAnsi="Arial" w:cs="Arial"/>
          <w:sz w:val="24"/>
          <w:szCs w:val="24"/>
        </w:rPr>
      </w:pPr>
      <w:r w:rsidRPr="002118D6">
        <w:rPr>
          <w:rFonts w:ascii="Arial" w:hAnsi="Arial" w:cs="Arial"/>
          <w:b/>
          <w:sz w:val="24"/>
          <w:szCs w:val="24"/>
        </w:rPr>
        <w:t>The Student Support Hubs</w:t>
      </w:r>
      <w:r w:rsidRPr="002118D6">
        <w:rPr>
          <w:rFonts w:ascii="Arial" w:hAnsi="Arial" w:cs="Arial"/>
          <w:sz w:val="24"/>
          <w:szCs w:val="24"/>
        </w:rPr>
        <w:t xml:space="preserve"> should be your first point of contact. The hubs are located on both campuses (with a mini-Hub’ at University Square Stratford) and the team are here to help with a range of support and guidance, including:</w:t>
      </w:r>
    </w:p>
    <w:p w14:paraId="392C263A" w14:textId="77777777" w:rsidR="00EB7D9A" w:rsidRPr="002118D6" w:rsidRDefault="00EB7D9A" w:rsidP="00EE496D">
      <w:pPr>
        <w:numPr>
          <w:ilvl w:val="0"/>
          <w:numId w:val="14"/>
        </w:numPr>
        <w:shd w:val="clear" w:color="auto" w:fill="FFFFFF"/>
        <w:ind w:left="375"/>
        <w:rPr>
          <w:rFonts w:ascii="Arial" w:hAnsi="Arial" w:cs="Arial"/>
          <w:sz w:val="24"/>
          <w:szCs w:val="24"/>
        </w:rPr>
      </w:pPr>
      <w:r w:rsidRPr="002118D6">
        <w:rPr>
          <w:rFonts w:ascii="Arial" w:hAnsi="Arial" w:cs="Arial"/>
          <w:sz w:val="24"/>
          <w:szCs w:val="24"/>
        </w:rPr>
        <w:t>Student identity cards</w:t>
      </w:r>
    </w:p>
    <w:p w14:paraId="6DC342D7" w14:textId="77777777" w:rsidR="00EB7D9A" w:rsidRPr="002118D6" w:rsidRDefault="00EB7D9A" w:rsidP="00EE496D">
      <w:pPr>
        <w:numPr>
          <w:ilvl w:val="0"/>
          <w:numId w:val="14"/>
        </w:numPr>
        <w:shd w:val="clear" w:color="auto" w:fill="FFFFFF"/>
        <w:spacing w:before="100" w:beforeAutospacing="1" w:after="100" w:afterAutospacing="1" w:line="300" w:lineRule="atLeast"/>
        <w:ind w:left="375"/>
        <w:rPr>
          <w:rFonts w:ascii="Arial" w:hAnsi="Arial" w:cs="Arial"/>
          <w:sz w:val="24"/>
          <w:szCs w:val="24"/>
        </w:rPr>
      </w:pPr>
      <w:r w:rsidRPr="002118D6">
        <w:rPr>
          <w:rFonts w:ascii="Arial" w:hAnsi="Arial" w:cs="Arial"/>
          <w:sz w:val="24"/>
          <w:szCs w:val="24"/>
        </w:rPr>
        <w:t>Student letters and discounts</w:t>
      </w:r>
    </w:p>
    <w:p w14:paraId="76E82A70" w14:textId="77777777" w:rsidR="00EB7D9A" w:rsidRPr="002118D6" w:rsidRDefault="00EB7D9A" w:rsidP="00EE496D">
      <w:pPr>
        <w:numPr>
          <w:ilvl w:val="0"/>
          <w:numId w:val="14"/>
        </w:numPr>
        <w:shd w:val="clear" w:color="auto" w:fill="FFFFFF"/>
        <w:spacing w:before="100" w:beforeAutospacing="1" w:after="100" w:afterAutospacing="1" w:line="300" w:lineRule="atLeast"/>
        <w:ind w:left="375"/>
        <w:rPr>
          <w:rFonts w:ascii="Arial" w:hAnsi="Arial" w:cs="Arial"/>
          <w:sz w:val="24"/>
          <w:szCs w:val="24"/>
        </w:rPr>
      </w:pPr>
      <w:r w:rsidRPr="002118D6">
        <w:rPr>
          <w:rFonts w:ascii="Arial" w:hAnsi="Arial" w:cs="Arial"/>
          <w:sz w:val="24"/>
          <w:szCs w:val="24"/>
        </w:rPr>
        <w:t>Oyster card applications</w:t>
      </w:r>
    </w:p>
    <w:p w14:paraId="43B1001A" w14:textId="77777777" w:rsidR="00EB7D9A" w:rsidRPr="002118D6" w:rsidRDefault="00EB7D9A" w:rsidP="00EE496D">
      <w:pPr>
        <w:numPr>
          <w:ilvl w:val="0"/>
          <w:numId w:val="14"/>
        </w:numPr>
        <w:shd w:val="clear" w:color="auto" w:fill="FFFFFF"/>
        <w:spacing w:before="100" w:beforeAutospacing="1" w:after="100" w:afterAutospacing="1" w:line="300" w:lineRule="atLeast"/>
        <w:ind w:left="375"/>
        <w:rPr>
          <w:rFonts w:ascii="Arial" w:hAnsi="Arial" w:cs="Arial"/>
          <w:sz w:val="24"/>
          <w:szCs w:val="24"/>
        </w:rPr>
      </w:pPr>
      <w:r w:rsidRPr="002118D6">
        <w:rPr>
          <w:rFonts w:ascii="Arial" w:hAnsi="Arial" w:cs="Arial"/>
          <w:sz w:val="24"/>
          <w:szCs w:val="24"/>
        </w:rPr>
        <w:t>UEL internet access and general IT issues.</w:t>
      </w:r>
    </w:p>
    <w:p w14:paraId="3669DEE5" w14:textId="77777777" w:rsidR="00EB7D9A" w:rsidRPr="002118D6" w:rsidRDefault="00EB7D9A" w:rsidP="00EE496D">
      <w:pPr>
        <w:numPr>
          <w:ilvl w:val="0"/>
          <w:numId w:val="14"/>
        </w:numPr>
        <w:shd w:val="clear" w:color="auto" w:fill="FFFFFF"/>
        <w:spacing w:before="100" w:beforeAutospacing="1" w:after="100" w:afterAutospacing="1" w:line="300" w:lineRule="atLeast"/>
        <w:ind w:left="375"/>
        <w:rPr>
          <w:rFonts w:ascii="Arial" w:hAnsi="Arial" w:cs="Arial"/>
          <w:sz w:val="24"/>
          <w:szCs w:val="24"/>
        </w:rPr>
      </w:pPr>
      <w:r w:rsidRPr="002118D6">
        <w:rPr>
          <w:rFonts w:ascii="Arial" w:hAnsi="Arial" w:cs="Arial"/>
          <w:sz w:val="24"/>
          <w:szCs w:val="24"/>
        </w:rPr>
        <w:t>Programme-related issues.</w:t>
      </w:r>
    </w:p>
    <w:p w14:paraId="1698D9A6" w14:textId="77777777" w:rsidR="00EB7D9A" w:rsidRPr="002118D6" w:rsidRDefault="00EB7D9A" w:rsidP="00EE496D">
      <w:pPr>
        <w:numPr>
          <w:ilvl w:val="0"/>
          <w:numId w:val="14"/>
        </w:numPr>
        <w:shd w:val="clear" w:color="auto" w:fill="FFFFFF"/>
        <w:spacing w:before="100" w:beforeAutospacing="1" w:after="100" w:afterAutospacing="1" w:line="300" w:lineRule="atLeast"/>
        <w:ind w:left="375"/>
        <w:rPr>
          <w:rFonts w:ascii="Arial" w:hAnsi="Arial" w:cs="Arial"/>
          <w:sz w:val="24"/>
          <w:szCs w:val="24"/>
        </w:rPr>
      </w:pPr>
      <w:r w:rsidRPr="002118D6">
        <w:rPr>
          <w:rFonts w:ascii="Arial" w:hAnsi="Arial" w:cs="Arial"/>
          <w:sz w:val="24"/>
          <w:szCs w:val="24"/>
        </w:rPr>
        <w:t xml:space="preserve">Coursework submission </w:t>
      </w:r>
    </w:p>
    <w:p w14:paraId="00E282B6" w14:textId="77777777" w:rsidR="00EB7D9A" w:rsidRPr="002118D6" w:rsidRDefault="00EB7D9A" w:rsidP="00EB7D9A">
      <w:pPr>
        <w:shd w:val="clear" w:color="auto" w:fill="FFFFFF"/>
        <w:spacing w:line="300" w:lineRule="atLeast"/>
        <w:rPr>
          <w:rFonts w:ascii="Arial" w:hAnsi="Arial" w:cs="Arial"/>
          <w:sz w:val="24"/>
          <w:szCs w:val="24"/>
        </w:rPr>
      </w:pPr>
      <w:r w:rsidRPr="002118D6">
        <w:rPr>
          <w:rFonts w:ascii="Arial" w:hAnsi="Arial" w:cs="Arial"/>
          <w:sz w:val="24"/>
          <w:szCs w:val="24"/>
        </w:rPr>
        <w:t xml:space="preserve">Further information can be found on our website: </w:t>
      </w:r>
    </w:p>
    <w:p w14:paraId="0CBD2596" w14:textId="77777777" w:rsidR="00EB7D9A" w:rsidRPr="002118D6" w:rsidRDefault="000E5E40" w:rsidP="00EB7D9A">
      <w:pPr>
        <w:shd w:val="clear" w:color="auto" w:fill="FFFFFF"/>
        <w:spacing w:line="300" w:lineRule="atLeast"/>
        <w:rPr>
          <w:rFonts w:ascii="Arial" w:hAnsi="Arial" w:cs="Arial"/>
          <w:sz w:val="24"/>
          <w:szCs w:val="24"/>
        </w:rPr>
      </w:pPr>
      <w:hyperlink r:id="rId122" w:history="1">
        <w:r w:rsidR="00EB7D9A" w:rsidRPr="002118D6">
          <w:rPr>
            <w:rStyle w:val="Hyperlink"/>
            <w:rFonts w:ascii="Arial" w:hAnsi="Arial" w:cs="Arial"/>
            <w:color w:val="auto"/>
            <w:szCs w:val="24"/>
          </w:rPr>
          <w:t>https://uelac.sharepoint.com/StudentSupport/Pages/The-Hub.aspx</w:t>
        </w:r>
      </w:hyperlink>
    </w:p>
    <w:p w14:paraId="4F579813" w14:textId="77777777" w:rsidR="00EB7D9A" w:rsidRPr="002118D6" w:rsidRDefault="00EB7D9A" w:rsidP="00EB7D9A">
      <w:pPr>
        <w:ind w:right="-508"/>
        <w:rPr>
          <w:rFonts w:ascii="Arial" w:hAnsi="Arial" w:cs="Arial"/>
          <w:sz w:val="24"/>
          <w:szCs w:val="24"/>
        </w:rPr>
      </w:pPr>
    </w:p>
    <w:p w14:paraId="4E018ED9" w14:textId="77777777" w:rsidR="00575060" w:rsidRPr="002118D6" w:rsidRDefault="00575060" w:rsidP="00575060">
      <w:pPr>
        <w:ind w:left="-360" w:right="-508"/>
        <w:rPr>
          <w:rFonts w:ascii="Arial" w:hAnsi="Arial" w:cs="Arial"/>
          <w:sz w:val="24"/>
          <w:szCs w:val="24"/>
        </w:rPr>
      </w:pPr>
      <w:bookmarkStart w:id="32" w:name="_Toc16676989"/>
    </w:p>
    <w:p w14:paraId="2CD202AF" w14:textId="77777777" w:rsidR="00575060" w:rsidRPr="002118D6" w:rsidRDefault="00575060" w:rsidP="00575060">
      <w:pPr>
        <w:ind w:left="-360" w:right="-508"/>
        <w:rPr>
          <w:rFonts w:ascii="Arial" w:hAnsi="Arial" w:cs="Arial"/>
          <w:b/>
          <w:i/>
          <w:sz w:val="24"/>
          <w:szCs w:val="24"/>
        </w:rPr>
      </w:pPr>
      <w:r w:rsidRPr="002118D6">
        <w:rPr>
          <w:rFonts w:ascii="Arial" w:hAnsi="Arial" w:cs="Arial"/>
          <w:b/>
          <w:sz w:val="24"/>
          <w:szCs w:val="24"/>
        </w:rPr>
        <w:t>Student Services</w:t>
      </w:r>
      <w:bookmarkEnd w:id="32"/>
      <w:r w:rsidRPr="002118D6">
        <w:rPr>
          <w:rFonts w:ascii="Arial" w:hAnsi="Arial" w:cs="Arial"/>
          <w:b/>
          <w:sz w:val="24"/>
          <w:szCs w:val="24"/>
        </w:rPr>
        <w:t xml:space="preserve"> at Rose Bruford College</w:t>
      </w:r>
    </w:p>
    <w:p w14:paraId="0FBDC3FA" w14:textId="77777777" w:rsidR="00575060" w:rsidRPr="002118D6" w:rsidRDefault="00575060" w:rsidP="00575060">
      <w:pPr>
        <w:spacing w:line="276" w:lineRule="auto"/>
        <w:rPr>
          <w:rFonts w:ascii="Arial" w:hAnsi="Arial" w:cs="Arial"/>
          <w:b/>
          <w:sz w:val="24"/>
          <w:szCs w:val="24"/>
        </w:rPr>
      </w:pPr>
    </w:p>
    <w:p w14:paraId="7E13FD79" w14:textId="77777777" w:rsidR="00575060" w:rsidRPr="002118D6" w:rsidRDefault="000E5E40" w:rsidP="00575060">
      <w:pPr>
        <w:spacing w:line="276" w:lineRule="auto"/>
        <w:rPr>
          <w:rFonts w:ascii="Arial" w:hAnsi="Arial" w:cs="Arial"/>
          <w:b/>
          <w:sz w:val="24"/>
          <w:szCs w:val="24"/>
        </w:rPr>
      </w:pPr>
      <w:hyperlink r:id="rId123" w:history="1">
        <w:r w:rsidR="00575060" w:rsidRPr="002118D6">
          <w:rPr>
            <w:rStyle w:val="Hyperlink"/>
            <w:rFonts w:ascii="Arial" w:hAnsi="Arial" w:cs="Arial"/>
            <w:b w:val="0"/>
            <w:color w:val="auto"/>
            <w:szCs w:val="24"/>
          </w:rPr>
          <w:t>www.rbstudentservices.com</w:t>
        </w:r>
      </w:hyperlink>
      <w:r w:rsidR="00575060" w:rsidRPr="002118D6">
        <w:rPr>
          <w:rFonts w:ascii="Arial" w:hAnsi="Arial" w:cs="Arial"/>
          <w:b/>
          <w:sz w:val="24"/>
          <w:szCs w:val="24"/>
        </w:rPr>
        <w:t xml:space="preserve"> </w:t>
      </w:r>
      <w:bookmarkStart w:id="33" w:name="_Toc16676990"/>
    </w:p>
    <w:p w14:paraId="5FEFF8E0" w14:textId="77777777" w:rsidR="00575060" w:rsidRPr="002118D6" w:rsidRDefault="00575060" w:rsidP="00575060">
      <w:pPr>
        <w:spacing w:line="276" w:lineRule="auto"/>
        <w:rPr>
          <w:rFonts w:ascii="Arial" w:hAnsi="Arial" w:cs="Arial"/>
          <w:sz w:val="24"/>
          <w:szCs w:val="24"/>
        </w:rPr>
      </w:pPr>
    </w:p>
    <w:p w14:paraId="142B9533" w14:textId="77777777" w:rsidR="00575060" w:rsidRPr="002118D6" w:rsidRDefault="00575060" w:rsidP="00575060">
      <w:pPr>
        <w:spacing w:line="276" w:lineRule="auto"/>
        <w:rPr>
          <w:rFonts w:ascii="Arial" w:hAnsi="Arial" w:cs="Arial"/>
          <w:b/>
          <w:sz w:val="24"/>
          <w:szCs w:val="24"/>
        </w:rPr>
      </w:pPr>
      <w:r w:rsidRPr="002118D6">
        <w:rPr>
          <w:rFonts w:ascii="Arial" w:hAnsi="Arial" w:cs="Arial"/>
          <w:b/>
          <w:sz w:val="24"/>
          <w:szCs w:val="24"/>
        </w:rPr>
        <w:t>Student Services Team and Location</w:t>
      </w:r>
      <w:bookmarkEnd w:id="33"/>
    </w:p>
    <w:p w14:paraId="6707879D" w14:textId="77777777" w:rsidR="00575060" w:rsidRPr="002118D6" w:rsidRDefault="00575060" w:rsidP="00575060">
      <w:pPr>
        <w:spacing w:line="276" w:lineRule="auto"/>
        <w:jc w:val="both"/>
        <w:rPr>
          <w:rFonts w:ascii="Arial" w:hAnsi="Arial" w:cs="Arial"/>
          <w:sz w:val="24"/>
          <w:szCs w:val="24"/>
        </w:rPr>
      </w:pPr>
      <w:r w:rsidRPr="002118D6">
        <w:rPr>
          <w:rFonts w:ascii="Arial" w:hAnsi="Arial" w:cs="Arial"/>
          <w:sz w:val="24"/>
          <w:szCs w:val="24"/>
        </w:rPr>
        <w:t>The Student Services office is located on the ground floor of the Coach House and provides a friendly and professional advice service for students with non-academic queries. Please also visit our website to find up-to-date information on services and up-coming events.</w:t>
      </w:r>
    </w:p>
    <w:p w14:paraId="26EA73D2" w14:textId="77777777" w:rsidR="00575060" w:rsidRPr="002118D6" w:rsidRDefault="00575060" w:rsidP="00575060">
      <w:pPr>
        <w:spacing w:line="276" w:lineRule="auto"/>
        <w:jc w:val="both"/>
        <w:rPr>
          <w:rFonts w:ascii="Arial" w:hAnsi="Arial" w:cs="Arial"/>
          <w:sz w:val="24"/>
          <w:szCs w:val="24"/>
        </w:rPr>
      </w:pPr>
    </w:p>
    <w:p w14:paraId="0B69F458" w14:textId="77777777" w:rsidR="00575060" w:rsidRPr="002118D6" w:rsidRDefault="00575060" w:rsidP="00575060">
      <w:pPr>
        <w:spacing w:line="276" w:lineRule="auto"/>
        <w:jc w:val="both"/>
        <w:rPr>
          <w:rFonts w:ascii="Arial" w:hAnsi="Arial" w:cs="Arial"/>
          <w:i/>
          <w:sz w:val="24"/>
          <w:szCs w:val="24"/>
        </w:rPr>
      </w:pPr>
      <w:r w:rsidRPr="002118D6">
        <w:rPr>
          <w:rFonts w:ascii="Arial" w:hAnsi="Arial" w:cs="Arial"/>
          <w:sz w:val="24"/>
          <w:szCs w:val="24"/>
        </w:rPr>
        <w:t>You can come and see us if you need:</w:t>
      </w:r>
      <w:r w:rsidRPr="002118D6">
        <w:rPr>
          <w:rFonts w:ascii="Arial" w:hAnsi="Arial" w:cs="Arial"/>
          <w:sz w:val="24"/>
          <w:szCs w:val="24"/>
        </w:rPr>
        <w:tab/>
      </w:r>
      <w:r w:rsidRPr="002118D6">
        <w:rPr>
          <w:rFonts w:ascii="Arial" w:hAnsi="Arial" w:cs="Arial"/>
          <w:sz w:val="24"/>
          <w:szCs w:val="24"/>
        </w:rPr>
        <w:tab/>
        <w:t>*</w:t>
      </w:r>
      <w:r w:rsidRPr="002118D6">
        <w:rPr>
          <w:rFonts w:ascii="Arial" w:hAnsi="Arial" w:cs="Arial"/>
          <w:i/>
          <w:sz w:val="24"/>
          <w:szCs w:val="24"/>
        </w:rPr>
        <w:t>more information below</w:t>
      </w:r>
    </w:p>
    <w:p w14:paraId="7ACF7828" w14:textId="77777777" w:rsidR="00575060" w:rsidRPr="002118D6" w:rsidRDefault="00575060" w:rsidP="00575060">
      <w:pPr>
        <w:spacing w:line="276" w:lineRule="auto"/>
        <w:jc w:val="both"/>
        <w:rPr>
          <w:rFonts w:ascii="Arial" w:hAnsi="Arial" w:cs="Arial"/>
          <w:sz w:val="24"/>
          <w:szCs w:val="24"/>
        </w:rPr>
      </w:pPr>
    </w:p>
    <w:p w14:paraId="04418C79" w14:textId="77777777" w:rsidR="00575060" w:rsidRPr="002118D6" w:rsidRDefault="00575060" w:rsidP="00EE496D">
      <w:pPr>
        <w:pStyle w:val="ListParagraph"/>
        <w:numPr>
          <w:ilvl w:val="0"/>
          <w:numId w:val="27"/>
        </w:numPr>
        <w:spacing w:line="276" w:lineRule="auto"/>
        <w:contextualSpacing/>
        <w:jc w:val="both"/>
        <w:rPr>
          <w:rFonts w:ascii="Arial" w:hAnsi="Arial"/>
          <w:sz w:val="24"/>
          <w:szCs w:val="24"/>
        </w:rPr>
      </w:pPr>
      <w:r w:rsidRPr="002118D6">
        <w:rPr>
          <w:rFonts w:ascii="Arial" w:hAnsi="Arial"/>
          <w:sz w:val="24"/>
          <w:szCs w:val="24"/>
        </w:rPr>
        <w:t>Advice and information regarding loans and bursaries*</w:t>
      </w:r>
    </w:p>
    <w:p w14:paraId="61B6ADD6" w14:textId="77777777" w:rsidR="00575060" w:rsidRPr="002118D6" w:rsidRDefault="00575060" w:rsidP="00EE496D">
      <w:pPr>
        <w:pStyle w:val="ListParagraph"/>
        <w:numPr>
          <w:ilvl w:val="0"/>
          <w:numId w:val="27"/>
        </w:numPr>
        <w:spacing w:line="276" w:lineRule="auto"/>
        <w:contextualSpacing/>
        <w:jc w:val="both"/>
        <w:rPr>
          <w:rFonts w:ascii="Arial" w:hAnsi="Arial"/>
          <w:sz w:val="24"/>
          <w:szCs w:val="24"/>
        </w:rPr>
      </w:pPr>
      <w:r w:rsidRPr="002118D6">
        <w:rPr>
          <w:rFonts w:ascii="Arial" w:hAnsi="Arial"/>
          <w:sz w:val="24"/>
          <w:szCs w:val="24"/>
        </w:rPr>
        <w:t>Accommodation advice*</w:t>
      </w:r>
    </w:p>
    <w:p w14:paraId="3837C734" w14:textId="77777777" w:rsidR="00575060" w:rsidRPr="002118D6" w:rsidRDefault="00575060" w:rsidP="00EE496D">
      <w:pPr>
        <w:pStyle w:val="ListParagraph"/>
        <w:numPr>
          <w:ilvl w:val="0"/>
          <w:numId w:val="27"/>
        </w:numPr>
        <w:spacing w:line="276" w:lineRule="auto"/>
        <w:contextualSpacing/>
        <w:jc w:val="both"/>
        <w:rPr>
          <w:rFonts w:ascii="Arial" w:hAnsi="Arial"/>
          <w:sz w:val="24"/>
          <w:szCs w:val="24"/>
        </w:rPr>
      </w:pPr>
      <w:r w:rsidRPr="002118D6">
        <w:rPr>
          <w:rFonts w:ascii="Arial" w:hAnsi="Arial"/>
          <w:sz w:val="24"/>
          <w:szCs w:val="24"/>
        </w:rPr>
        <w:t>To see a counsellor*</w:t>
      </w:r>
    </w:p>
    <w:p w14:paraId="4EE1F546" w14:textId="77777777" w:rsidR="00575060" w:rsidRPr="002118D6" w:rsidRDefault="00575060" w:rsidP="00EE496D">
      <w:pPr>
        <w:pStyle w:val="ListParagraph"/>
        <w:numPr>
          <w:ilvl w:val="0"/>
          <w:numId w:val="27"/>
        </w:numPr>
        <w:spacing w:line="276" w:lineRule="auto"/>
        <w:contextualSpacing/>
        <w:jc w:val="both"/>
        <w:rPr>
          <w:rFonts w:ascii="Arial" w:hAnsi="Arial"/>
          <w:sz w:val="24"/>
          <w:szCs w:val="24"/>
        </w:rPr>
      </w:pPr>
      <w:r w:rsidRPr="002118D6">
        <w:rPr>
          <w:rFonts w:ascii="Arial" w:hAnsi="Arial"/>
          <w:sz w:val="24"/>
          <w:szCs w:val="24"/>
        </w:rPr>
        <w:t>To disclose a disability</w:t>
      </w:r>
    </w:p>
    <w:p w14:paraId="4D8B6109" w14:textId="77777777" w:rsidR="00575060" w:rsidRPr="002118D6" w:rsidRDefault="00575060" w:rsidP="00EE496D">
      <w:pPr>
        <w:pStyle w:val="ListParagraph"/>
        <w:numPr>
          <w:ilvl w:val="0"/>
          <w:numId w:val="27"/>
        </w:numPr>
        <w:spacing w:line="276" w:lineRule="auto"/>
        <w:contextualSpacing/>
        <w:jc w:val="both"/>
        <w:rPr>
          <w:rFonts w:ascii="Arial" w:hAnsi="Arial"/>
          <w:sz w:val="24"/>
          <w:szCs w:val="24"/>
        </w:rPr>
      </w:pPr>
      <w:r w:rsidRPr="002118D6">
        <w:rPr>
          <w:rFonts w:ascii="Arial" w:hAnsi="Arial"/>
          <w:sz w:val="24"/>
          <w:szCs w:val="24"/>
        </w:rPr>
        <w:t>Support as a student with a disclosed disability</w:t>
      </w:r>
    </w:p>
    <w:p w14:paraId="7716719B" w14:textId="77777777" w:rsidR="00575060" w:rsidRPr="002118D6" w:rsidRDefault="00575060" w:rsidP="00EE496D">
      <w:pPr>
        <w:pStyle w:val="ListParagraph"/>
        <w:numPr>
          <w:ilvl w:val="0"/>
          <w:numId w:val="27"/>
        </w:numPr>
        <w:spacing w:line="276" w:lineRule="auto"/>
        <w:contextualSpacing/>
        <w:jc w:val="both"/>
        <w:rPr>
          <w:rFonts w:ascii="Arial" w:hAnsi="Arial"/>
          <w:sz w:val="24"/>
          <w:szCs w:val="24"/>
        </w:rPr>
      </w:pPr>
      <w:r w:rsidRPr="002118D6">
        <w:rPr>
          <w:rFonts w:ascii="Arial" w:hAnsi="Arial"/>
          <w:sz w:val="24"/>
          <w:szCs w:val="24"/>
        </w:rPr>
        <w:t>Help preparing for your study abroad placement</w:t>
      </w:r>
    </w:p>
    <w:p w14:paraId="33113142" w14:textId="77777777" w:rsidR="00575060" w:rsidRPr="002118D6" w:rsidRDefault="00575060" w:rsidP="00EE496D">
      <w:pPr>
        <w:pStyle w:val="ListParagraph"/>
        <w:numPr>
          <w:ilvl w:val="0"/>
          <w:numId w:val="27"/>
        </w:numPr>
        <w:spacing w:line="276" w:lineRule="auto"/>
        <w:contextualSpacing/>
        <w:jc w:val="both"/>
        <w:rPr>
          <w:rFonts w:ascii="Arial" w:hAnsi="Arial"/>
          <w:sz w:val="24"/>
          <w:szCs w:val="24"/>
        </w:rPr>
      </w:pPr>
      <w:r w:rsidRPr="002118D6">
        <w:rPr>
          <w:rFonts w:ascii="Arial" w:hAnsi="Arial"/>
          <w:sz w:val="24"/>
          <w:szCs w:val="24"/>
        </w:rPr>
        <w:t>Assistance when you are on your study abroad placement</w:t>
      </w:r>
    </w:p>
    <w:p w14:paraId="359B84D3" w14:textId="77777777" w:rsidR="00575060" w:rsidRPr="002118D6" w:rsidRDefault="00575060" w:rsidP="00EE496D">
      <w:pPr>
        <w:pStyle w:val="ListParagraph"/>
        <w:numPr>
          <w:ilvl w:val="0"/>
          <w:numId w:val="27"/>
        </w:numPr>
        <w:spacing w:line="276" w:lineRule="auto"/>
        <w:contextualSpacing/>
        <w:jc w:val="both"/>
        <w:rPr>
          <w:rFonts w:ascii="Arial" w:hAnsi="Arial"/>
          <w:sz w:val="24"/>
          <w:szCs w:val="24"/>
        </w:rPr>
      </w:pPr>
      <w:r w:rsidRPr="002118D6">
        <w:rPr>
          <w:rFonts w:ascii="Arial" w:hAnsi="Arial"/>
          <w:sz w:val="24"/>
          <w:szCs w:val="24"/>
        </w:rPr>
        <w:t>Specialised support as an international or exchange student*</w:t>
      </w:r>
    </w:p>
    <w:p w14:paraId="2A434FF2" w14:textId="77777777" w:rsidR="00575060" w:rsidRPr="002118D6" w:rsidRDefault="00575060" w:rsidP="00EE496D">
      <w:pPr>
        <w:pStyle w:val="ListParagraph"/>
        <w:numPr>
          <w:ilvl w:val="0"/>
          <w:numId w:val="27"/>
        </w:numPr>
        <w:spacing w:line="276" w:lineRule="auto"/>
        <w:contextualSpacing/>
        <w:jc w:val="both"/>
        <w:rPr>
          <w:rFonts w:ascii="Arial" w:hAnsi="Arial"/>
          <w:sz w:val="24"/>
          <w:szCs w:val="24"/>
        </w:rPr>
      </w:pPr>
      <w:r w:rsidRPr="002118D6">
        <w:rPr>
          <w:rFonts w:ascii="Arial" w:hAnsi="Arial"/>
          <w:sz w:val="24"/>
          <w:szCs w:val="24"/>
        </w:rPr>
        <w:t>Information about local services</w:t>
      </w:r>
    </w:p>
    <w:p w14:paraId="735EC0B7" w14:textId="77777777" w:rsidR="00575060" w:rsidRPr="002118D6" w:rsidRDefault="00575060" w:rsidP="00EE496D">
      <w:pPr>
        <w:pStyle w:val="ListParagraph"/>
        <w:numPr>
          <w:ilvl w:val="0"/>
          <w:numId w:val="27"/>
        </w:numPr>
        <w:spacing w:line="276" w:lineRule="auto"/>
        <w:contextualSpacing/>
        <w:jc w:val="both"/>
        <w:rPr>
          <w:rFonts w:ascii="Arial" w:hAnsi="Arial"/>
          <w:sz w:val="24"/>
          <w:szCs w:val="24"/>
        </w:rPr>
      </w:pPr>
      <w:r w:rsidRPr="002118D6">
        <w:rPr>
          <w:rFonts w:ascii="Arial" w:hAnsi="Arial"/>
          <w:sz w:val="24"/>
          <w:szCs w:val="24"/>
        </w:rPr>
        <w:t>Free contraception</w:t>
      </w:r>
    </w:p>
    <w:p w14:paraId="15142977" w14:textId="77777777" w:rsidR="00575060" w:rsidRPr="002118D6" w:rsidRDefault="00575060" w:rsidP="00575060">
      <w:pPr>
        <w:pStyle w:val="ListParagraph"/>
        <w:spacing w:line="276" w:lineRule="auto"/>
        <w:jc w:val="both"/>
        <w:rPr>
          <w:rFonts w:ascii="Arial" w:hAnsi="Arial"/>
          <w:sz w:val="24"/>
          <w:szCs w:val="24"/>
        </w:rPr>
      </w:pPr>
    </w:p>
    <w:p w14:paraId="41876CCF" w14:textId="77777777" w:rsidR="00575060" w:rsidRPr="002118D6" w:rsidRDefault="00575060" w:rsidP="00575060">
      <w:pPr>
        <w:spacing w:line="276" w:lineRule="auto"/>
        <w:jc w:val="both"/>
        <w:rPr>
          <w:rFonts w:ascii="Arial" w:hAnsi="Arial" w:cs="Arial"/>
          <w:sz w:val="24"/>
          <w:szCs w:val="24"/>
        </w:rPr>
      </w:pPr>
      <w:r w:rsidRPr="002118D6">
        <w:rPr>
          <w:rFonts w:ascii="Arial" w:hAnsi="Arial" w:cs="Arial"/>
          <w:sz w:val="24"/>
          <w:szCs w:val="24"/>
        </w:rPr>
        <w:t>The team consists of three key members of staff:</w:t>
      </w:r>
    </w:p>
    <w:p w14:paraId="03660BFB" w14:textId="77777777" w:rsidR="00575060" w:rsidRPr="002118D6" w:rsidRDefault="00575060" w:rsidP="00EE496D">
      <w:pPr>
        <w:pStyle w:val="ListParagraph"/>
        <w:numPr>
          <w:ilvl w:val="0"/>
          <w:numId w:val="28"/>
        </w:numPr>
        <w:spacing w:line="276" w:lineRule="auto"/>
        <w:contextualSpacing/>
        <w:jc w:val="both"/>
        <w:rPr>
          <w:rFonts w:ascii="Arial" w:hAnsi="Arial"/>
          <w:sz w:val="24"/>
          <w:szCs w:val="24"/>
        </w:rPr>
      </w:pPr>
      <w:r w:rsidRPr="002118D6">
        <w:rPr>
          <w:rFonts w:ascii="Arial" w:hAnsi="Arial"/>
          <w:sz w:val="24"/>
          <w:szCs w:val="24"/>
        </w:rPr>
        <w:t xml:space="preserve">Ebru </w:t>
      </w:r>
      <w:r w:rsidR="00ED2AFB" w:rsidRPr="002118D6">
        <w:rPr>
          <w:rFonts w:ascii="Arial" w:hAnsi="Arial"/>
          <w:sz w:val="24"/>
          <w:szCs w:val="24"/>
        </w:rPr>
        <w:t>Ozoran</w:t>
      </w:r>
      <w:r w:rsidRPr="002118D6">
        <w:rPr>
          <w:rFonts w:ascii="Arial" w:hAnsi="Arial"/>
          <w:sz w:val="24"/>
          <w:szCs w:val="24"/>
        </w:rPr>
        <w:t>–</w:t>
      </w:r>
      <w:r w:rsidRPr="002118D6">
        <w:rPr>
          <w:rFonts w:ascii="Arial" w:hAnsi="Arial"/>
          <w:i/>
          <w:sz w:val="24"/>
          <w:szCs w:val="24"/>
        </w:rPr>
        <w:t xml:space="preserve"> Student Services Manager </w:t>
      </w:r>
    </w:p>
    <w:p w14:paraId="7CE65A4C" w14:textId="77777777" w:rsidR="00575060" w:rsidRPr="002118D6" w:rsidRDefault="00575060" w:rsidP="00EE496D">
      <w:pPr>
        <w:pStyle w:val="ListParagraph"/>
        <w:numPr>
          <w:ilvl w:val="0"/>
          <w:numId w:val="28"/>
        </w:numPr>
        <w:spacing w:line="276" w:lineRule="auto"/>
        <w:contextualSpacing/>
        <w:jc w:val="both"/>
        <w:rPr>
          <w:rFonts w:ascii="Arial" w:hAnsi="Arial"/>
          <w:sz w:val="24"/>
          <w:szCs w:val="24"/>
        </w:rPr>
      </w:pPr>
      <w:r w:rsidRPr="002118D6">
        <w:rPr>
          <w:rFonts w:ascii="Arial" w:hAnsi="Arial"/>
          <w:sz w:val="24"/>
          <w:szCs w:val="24"/>
        </w:rPr>
        <w:t xml:space="preserve">Ros Platton – </w:t>
      </w:r>
      <w:r w:rsidRPr="002118D6">
        <w:rPr>
          <w:rFonts w:ascii="Arial" w:hAnsi="Arial"/>
          <w:i/>
          <w:sz w:val="24"/>
          <w:szCs w:val="24"/>
        </w:rPr>
        <w:t>Specialist Support and Equality Officer</w:t>
      </w:r>
    </w:p>
    <w:p w14:paraId="2C2305B4" w14:textId="77777777" w:rsidR="00575060" w:rsidRPr="002118D6" w:rsidRDefault="00575060" w:rsidP="00EE496D">
      <w:pPr>
        <w:pStyle w:val="ListParagraph"/>
        <w:numPr>
          <w:ilvl w:val="0"/>
          <w:numId w:val="28"/>
        </w:numPr>
        <w:spacing w:line="276" w:lineRule="auto"/>
        <w:contextualSpacing/>
        <w:jc w:val="both"/>
        <w:rPr>
          <w:rFonts w:ascii="Arial" w:hAnsi="Arial"/>
          <w:sz w:val="24"/>
          <w:szCs w:val="24"/>
        </w:rPr>
      </w:pPr>
      <w:r w:rsidRPr="002118D6">
        <w:rPr>
          <w:rFonts w:ascii="Arial" w:hAnsi="Arial"/>
          <w:sz w:val="24"/>
          <w:szCs w:val="24"/>
        </w:rPr>
        <w:t xml:space="preserve">Tiffany Banks –  </w:t>
      </w:r>
      <w:r w:rsidRPr="002118D6">
        <w:rPr>
          <w:rFonts w:ascii="Arial" w:hAnsi="Arial"/>
          <w:i/>
          <w:sz w:val="24"/>
          <w:szCs w:val="24"/>
        </w:rPr>
        <w:t>Student Services Support Officer</w:t>
      </w:r>
    </w:p>
    <w:p w14:paraId="569E9A0A" w14:textId="77777777" w:rsidR="00575060" w:rsidRPr="002118D6" w:rsidRDefault="00575060" w:rsidP="00575060">
      <w:pPr>
        <w:pStyle w:val="ListParagraph"/>
        <w:spacing w:line="276" w:lineRule="auto"/>
        <w:contextualSpacing/>
        <w:jc w:val="both"/>
        <w:rPr>
          <w:rFonts w:ascii="Arial" w:hAnsi="Arial"/>
          <w:i/>
          <w:sz w:val="24"/>
          <w:szCs w:val="24"/>
        </w:rPr>
      </w:pPr>
    </w:p>
    <w:p w14:paraId="1D884EB2" w14:textId="77777777" w:rsidR="00575060" w:rsidRPr="002118D6" w:rsidRDefault="00575060" w:rsidP="00575060">
      <w:pPr>
        <w:pStyle w:val="Style2"/>
        <w:rPr>
          <w:rFonts w:cs="Arial"/>
          <w:color w:val="auto"/>
          <w:sz w:val="24"/>
          <w:szCs w:val="24"/>
        </w:rPr>
      </w:pPr>
      <w:bookmarkStart w:id="34" w:name="_Toc16676991"/>
      <w:r w:rsidRPr="002118D6">
        <w:rPr>
          <w:rFonts w:cs="Arial"/>
          <w:color w:val="auto"/>
          <w:sz w:val="24"/>
          <w:szCs w:val="24"/>
        </w:rPr>
        <w:lastRenderedPageBreak/>
        <w:t>Help with loans, bursaries and hardship</w:t>
      </w:r>
      <w:bookmarkEnd w:id="34"/>
    </w:p>
    <w:p w14:paraId="113FCD12" w14:textId="77777777" w:rsidR="00575060" w:rsidRPr="002118D6" w:rsidRDefault="00575060" w:rsidP="00575060">
      <w:pPr>
        <w:pStyle w:val="ListParagraph"/>
        <w:spacing w:line="276" w:lineRule="auto"/>
        <w:ind w:left="0"/>
        <w:contextualSpacing/>
        <w:jc w:val="both"/>
        <w:rPr>
          <w:rFonts w:ascii="Arial" w:hAnsi="Arial"/>
          <w:sz w:val="24"/>
          <w:szCs w:val="24"/>
        </w:rPr>
      </w:pPr>
      <w:r w:rsidRPr="002118D6">
        <w:rPr>
          <w:rFonts w:ascii="Arial" w:hAnsi="Arial"/>
          <w:sz w:val="24"/>
          <w:szCs w:val="24"/>
        </w:rPr>
        <w:t>If you ever face financial hardship during your studies, please come and see us to receive advice on budgeting and managing your finances, as well as information on what financial support may be available to you.</w:t>
      </w:r>
    </w:p>
    <w:p w14:paraId="57AAED2D" w14:textId="77777777" w:rsidR="00575060" w:rsidRPr="002118D6" w:rsidRDefault="00575060" w:rsidP="00575060">
      <w:pPr>
        <w:pStyle w:val="ListParagraph"/>
        <w:spacing w:line="276" w:lineRule="auto"/>
        <w:ind w:left="0"/>
        <w:contextualSpacing/>
        <w:jc w:val="both"/>
        <w:rPr>
          <w:rFonts w:ascii="Arial" w:hAnsi="Arial"/>
          <w:sz w:val="24"/>
          <w:szCs w:val="24"/>
        </w:rPr>
      </w:pPr>
    </w:p>
    <w:p w14:paraId="5359B5AE" w14:textId="77777777" w:rsidR="00575060" w:rsidRPr="002118D6" w:rsidRDefault="00575060" w:rsidP="00575060">
      <w:pPr>
        <w:pStyle w:val="ListParagraph"/>
        <w:spacing w:line="276" w:lineRule="auto"/>
        <w:ind w:left="0"/>
        <w:contextualSpacing/>
        <w:jc w:val="both"/>
        <w:rPr>
          <w:rFonts w:ascii="Arial" w:hAnsi="Arial"/>
          <w:sz w:val="24"/>
          <w:szCs w:val="24"/>
        </w:rPr>
      </w:pPr>
      <w:r w:rsidRPr="002118D6">
        <w:rPr>
          <w:rFonts w:ascii="Arial" w:hAnsi="Arial"/>
          <w:sz w:val="24"/>
          <w:szCs w:val="24"/>
        </w:rPr>
        <w:t>We can advise you with regards to government student loans and grants, as well as college based bursaries and hardship funds. We will be able to determine whether or not you qualify for certain schemes and help you make the first steps in any application process. Eligibility is usually decided by a combination of the following criteria: nationality, income, expenditure, whether you are already receiving a loan or bursary, and personal circumstances. We can tell you what you can apply for and how to go about it.</w:t>
      </w:r>
    </w:p>
    <w:p w14:paraId="339BC85A" w14:textId="77777777" w:rsidR="00575060" w:rsidRPr="002118D6" w:rsidRDefault="00575060" w:rsidP="00575060">
      <w:pPr>
        <w:pStyle w:val="Style2"/>
        <w:spacing w:line="276" w:lineRule="auto"/>
        <w:jc w:val="both"/>
        <w:rPr>
          <w:rFonts w:cs="Arial"/>
          <w:color w:val="auto"/>
          <w:sz w:val="24"/>
          <w:szCs w:val="24"/>
        </w:rPr>
      </w:pPr>
      <w:bookmarkStart w:id="35" w:name="_Toc16676992"/>
      <w:r w:rsidRPr="002118D6">
        <w:rPr>
          <w:rFonts w:cs="Arial"/>
          <w:color w:val="auto"/>
          <w:sz w:val="24"/>
          <w:szCs w:val="24"/>
        </w:rPr>
        <w:t>Help with accommodation</w:t>
      </w:r>
      <w:bookmarkEnd w:id="35"/>
    </w:p>
    <w:p w14:paraId="7A61ECFF" w14:textId="77777777" w:rsidR="00575060" w:rsidRPr="002118D6" w:rsidRDefault="00575060" w:rsidP="00575060">
      <w:pPr>
        <w:spacing w:line="276" w:lineRule="auto"/>
        <w:jc w:val="both"/>
        <w:rPr>
          <w:rFonts w:ascii="Arial" w:hAnsi="Arial" w:cs="Arial"/>
          <w:sz w:val="24"/>
          <w:szCs w:val="24"/>
        </w:rPr>
      </w:pPr>
      <w:r w:rsidRPr="002118D6">
        <w:rPr>
          <w:rFonts w:ascii="Arial" w:hAnsi="Arial" w:cs="Arial"/>
          <w:sz w:val="24"/>
          <w:szCs w:val="24"/>
        </w:rPr>
        <w:t>Student Services can point you in the right direction in your search for a room, including giving you access to the College administered website ‘Student Pad’ where local private student accommodation is advertised.</w:t>
      </w:r>
    </w:p>
    <w:p w14:paraId="19CDFDB5" w14:textId="77777777" w:rsidR="00575060" w:rsidRPr="002118D6" w:rsidRDefault="00575060" w:rsidP="00575060">
      <w:pPr>
        <w:spacing w:line="276" w:lineRule="auto"/>
        <w:jc w:val="both"/>
        <w:rPr>
          <w:rFonts w:ascii="Arial" w:hAnsi="Arial" w:cs="Arial"/>
          <w:sz w:val="24"/>
          <w:szCs w:val="24"/>
        </w:rPr>
      </w:pPr>
    </w:p>
    <w:p w14:paraId="0E8AC107" w14:textId="77777777" w:rsidR="00575060" w:rsidRPr="002118D6" w:rsidRDefault="00575060" w:rsidP="00575060">
      <w:pPr>
        <w:spacing w:line="276" w:lineRule="auto"/>
        <w:jc w:val="both"/>
        <w:rPr>
          <w:rFonts w:ascii="Arial" w:hAnsi="Arial" w:cs="Arial"/>
          <w:sz w:val="24"/>
          <w:szCs w:val="24"/>
        </w:rPr>
      </w:pPr>
      <w:r w:rsidRPr="002118D6">
        <w:rPr>
          <w:rFonts w:ascii="Arial" w:hAnsi="Arial" w:cs="Arial"/>
          <w:sz w:val="24"/>
          <w:szCs w:val="24"/>
        </w:rPr>
        <w:t>We will be happy to provide helpful information regarding the private rental market, and should you enter into a dispute with a landlord or have any concerns about your tenancy agreement, we will be able to offer basic support. For more technical queries, we can direct you to other agencies and organisations which can give more specialised advice.</w:t>
      </w:r>
    </w:p>
    <w:p w14:paraId="7C1BECD3" w14:textId="77777777" w:rsidR="00575060" w:rsidRPr="002118D6" w:rsidRDefault="00575060" w:rsidP="00575060">
      <w:pPr>
        <w:spacing w:line="276" w:lineRule="auto"/>
        <w:jc w:val="both"/>
        <w:rPr>
          <w:rFonts w:ascii="Arial" w:hAnsi="Arial" w:cs="Arial"/>
          <w:sz w:val="24"/>
          <w:szCs w:val="24"/>
        </w:rPr>
      </w:pPr>
    </w:p>
    <w:p w14:paraId="56595F33" w14:textId="77777777" w:rsidR="00575060" w:rsidRPr="002118D6" w:rsidRDefault="00575060" w:rsidP="00575060">
      <w:pPr>
        <w:pStyle w:val="Style2"/>
        <w:spacing w:line="276" w:lineRule="auto"/>
        <w:jc w:val="both"/>
        <w:rPr>
          <w:rFonts w:cs="Arial"/>
          <w:color w:val="auto"/>
          <w:sz w:val="24"/>
          <w:szCs w:val="24"/>
        </w:rPr>
      </w:pPr>
      <w:bookmarkStart w:id="36" w:name="_Toc16676993"/>
      <w:r w:rsidRPr="002118D6">
        <w:rPr>
          <w:rFonts w:cs="Arial"/>
          <w:color w:val="auto"/>
          <w:sz w:val="24"/>
          <w:szCs w:val="24"/>
        </w:rPr>
        <w:t>Counselling services</w:t>
      </w:r>
      <w:bookmarkEnd w:id="36"/>
    </w:p>
    <w:p w14:paraId="3DA60DCE" w14:textId="77777777" w:rsidR="00575060" w:rsidRPr="002118D6" w:rsidRDefault="00575060" w:rsidP="00575060">
      <w:pPr>
        <w:spacing w:line="276" w:lineRule="auto"/>
        <w:jc w:val="both"/>
        <w:rPr>
          <w:rFonts w:ascii="Arial" w:hAnsi="Arial" w:cs="Arial"/>
          <w:sz w:val="24"/>
          <w:szCs w:val="24"/>
        </w:rPr>
      </w:pPr>
      <w:r w:rsidRPr="002118D6">
        <w:rPr>
          <w:rFonts w:ascii="Arial" w:hAnsi="Arial" w:cs="Arial"/>
          <w:sz w:val="24"/>
          <w:szCs w:val="24"/>
        </w:rPr>
        <w:t>The College works with nine trained counsellors, two trainee counsellors and an external counselling company Westmeria. We are very fortunate to have such fantastic practitioners who have a thorough understanding of the pressures and problems students at Rose Bruford College sometimes face.</w:t>
      </w:r>
    </w:p>
    <w:p w14:paraId="266C6F5B" w14:textId="77777777" w:rsidR="00575060" w:rsidRPr="002118D6" w:rsidRDefault="00575060" w:rsidP="00575060">
      <w:pPr>
        <w:spacing w:line="276" w:lineRule="auto"/>
        <w:jc w:val="both"/>
        <w:rPr>
          <w:rFonts w:ascii="Arial" w:hAnsi="Arial" w:cs="Arial"/>
          <w:sz w:val="24"/>
          <w:szCs w:val="24"/>
        </w:rPr>
      </w:pPr>
    </w:p>
    <w:p w14:paraId="28F8AF88" w14:textId="77777777" w:rsidR="00575060" w:rsidRPr="002118D6" w:rsidRDefault="00575060" w:rsidP="00575060">
      <w:pPr>
        <w:spacing w:line="276" w:lineRule="auto"/>
        <w:jc w:val="both"/>
        <w:rPr>
          <w:rFonts w:ascii="Arial" w:hAnsi="Arial" w:cs="Arial"/>
          <w:sz w:val="24"/>
          <w:szCs w:val="24"/>
        </w:rPr>
      </w:pPr>
      <w:r w:rsidRPr="002118D6">
        <w:rPr>
          <w:rFonts w:ascii="Arial" w:hAnsi="Arial" w:cs="Arial"/>
          <w:sz w:val="24"/>
          <w:szCs w:val="24"/>
        </w:rPr>
        <w:t>If you feel that you would benefit from counselling please come and speak to any member of staff in Student Services to have an initial chat about whether counselling is right for you.</w:t>
      </w:r>
    </w:p>
    <w:p w14:paraId="6772B418" w14:textId="77777777" w:rsidR="00575060" w:rsidRPr="002118D6" w:rsidRDefault="00575060" w:rsidP="00575060">
      <w:pPr>
        <w:spacing w:line="276" w:lineRule="auto"/>
        <w:jc w:val="both"/>
        <w:rPr>
          <w:rFonts w:ascii="Arial" w:hAnsi="Arial" w:cs="Arial"/>
          <w:sz w:val="24"/>
          <w:szCs w:val="24"/>
        </w:rPr>
      </w:pPr>
    </w:p>
    <w:p w14:paraId="3673E5B2" w14:textId="77777777" w:rsidR="00575060" w:rsidRPr="002118D6" w:rsidRDefault="00575060" w:rsidP="00575060">
      <w:pPr>
        <w:spacing w:line="276" w:lineRule="auto"/>
        <w:jc w:val="both"/>
        <w:rPr>
          <w:rFonts w:ascii="Arial" w:hAnsi="Arial" w:cs="Arial"/>
          <w:sz w:val="24"/>
          <w:szCs w:val="24"/>
        </w:rPr>
      </w:pPr>
      <w:r w:rsidRPr="002118D6">
        <w:rPr>
          <w:rFonts w:ascii="Arial" w:hAnsi="Arial" w:cs="Arial"/>
          <w:sz w:val="24"/>
          <w:szCs w:val="24"/>
        </w:rPr>
        <w:t>This is a completely confidential service and your counsellor will never report back what you discuss with them. Once we have referred you, the only information we receive is whether or not you are attending appointments.</w:t>
      </w:r>
    </w:p>
    <w:p w14:paraId="173FA380" w14:textId="77777777" w:rsidR="00575060" w:rsidRPr="002118D6" w:rsidRDefault="00575060" w:rsidP="00575060">
      <w:pPr>
        <w:spacing w:line="276" w:lineRule="auto"/>
        <w:jc w:val="both"/>
        <w:rPr>
          <w:rFonts w:ascii="Arial" w:hAnsi="Arial" w:cs="Arial"/>
          <w:sz w:val="24"/>
          <w:szCs w:val="24"/>
        </w:rPr>
      </w:pPr>
    </w:p>
    <w:p w14:paraId="7F702410" w14:textId="77777777" w:rsidR="00575060" w:rsidRPr="002118D6" w:rsidRDefault="00575060" w:rsidP="00575060">
      <w:pPr>
        <w:pStyle w:val="Style2"/>
        <w:spacing w:line="276" w:lineRule="auto"/>
        <w:jc w:val="both"/>
        <w:rPr>
          <w:rFonts w:cs="Arial"/>
          <w:color w:val="auto"/>
          <w:sz w:val="24"/>
          <w:szCs w:val="24"/>
        </w:rPr>
      </w:pPr>
      <w:bookmarkStart w:id="37" w:name="_Toc16676994"/>
      <w:r w:rsidRPr="002118D6">
        <w:rPr>
          <w:rFonts w:cs="Arial"/>
          <w:color w:val="auto"/>
          <w:sz w:val="24"/>
          <w:szCs w:val="24"/>
        </w:rPr>
        <w:t>Support for international students</w:t>
      </w:r>
      <w:bookmarkEnd w:id="37"/>
    </w:p>
    <w:p w14:paraId="0C246D5B" w14:textId="77777777" w:rsidR="00575060" w:rsidRPr="002118D6" w:rsidRDefault="00575060" w:rsidP="00575060">
      <w:pPr>
        <w:spacing w:line="276" w:lineRule="auto"/>
        <w:jc w:val="both"/>
        <w:rPr>
          <w:rFonts w:ascii="Arial" w:hAnsi="Arial" w:cs="Arial"/>
          <w:sz w:val="24"/>
          <w:szCs w:val="24"/>
        </w:rPr>
      </w:pPr>
      <w:r w:rsidRPr="002118D6">
        <w:rPr>
          <w:rFonts w:ascii="Arial" w:hAnsi="Arial" w:cs="Arial"/>
          <w:sz w:val="24"/>
          <w:szCs w:val="24"/>
        </w:rPr>
        <w:t xml:space="preserve">We have compiled an international student guide that looks at topics from the perspective of students who are less familiar with life and education in the UK. </w:t>
      </w:r>
      <w:r w:rsidRPr="002118D6">
        <w:rPr>
          <w:rFonts w:ascii="Arial" w:hAnsi="Arial" w:cs="Arial"/>
          <w:sz w:val="24"/>
          <w:szCs w:val="24"/>
        </w:rPr>
        <w:lastRenderedPageBreak/>
        <w:t>It includes practical advice on accommodation, registering with a GP, the National Health Service, opening a bank account, finance, and homesickness. On request we can print a hard copy of this guide for you, and an electronic copy is available on the Student Services website. We appreciate that adapting to life in a new country can be as stressful as it is exciting, and all the staff in Student Services will be happy to answer any questions you might have, and assist in any way we can to help you settle in as quickly as possible.  An ESOL Support Tutor, Wendy Young, is also available on Wednesday afternoon’s to help with academic work. Wendy works out of the Learning Resources Centre.</w:t>
      </w:r>
    </w:p>
    <w:p w14:paraId="6C83F321" w14:textId="77777777" w:rsidR="00575060" w:rsidRPr="002118D6" w:rsidRDefault="00575060" w:rsidP="00575060">
      <w:pPr>
        <w:spacing w:line="276" w:lineRule="auto"/>
        <w:jc w:val="both"/>
        <w:rPr>
          <w:rFonts w:ascii="Arial" w:hAnsi="Arial" w:cs="Arial"/>
          <w:sz w:val="24"/>
          <w:szCs w:val="24"/>
        </w:rPr>
      </w:pPr>
    </w:p>
    <w:p w14:paraId="1D13263C" w14:textId="77777777" w:rsidR="00575060" w:rsidRPr="002118D6" w:rsidRDefault="00575060" w:rsidP="00575060">
      <w:pPr>
        <w:pStyle w:val="Style2"/>
        <w:spacing w:line="276" w:lineRule="auto"/>
        <w:jc w:val="both"/>
        <w:rPr>
          <w:rFonts w:cs="Arial"/>
          <w:color w:val="auto"/>
          <w:sz w:val="24"/>
          <w:szCs w:val="24"/>
        </w:rPr>
      </w:pPr>
      <w:bookmarkStart w:id="38" w:name="_Toc16676995"/>
      <w:r w:rsidRPr="002118D6">
        <w:rPr>
          <w:rFonts w:cs="Arial"/>
          <w:color w:val="auto"/>
          <w:sz w:val="24"/>
          <w:szCs w:val="24"/>
        </w:rPr>
        <w:t>Medical support</w:t>
      </w:r>
      <w:bookmarkEnd w:id="38"/>
    </w:p>
    <w:p w14:paraId="02AE9F59" w14:textId="77777777" w:rsidR="00575060" w:rsidRPr="002118D6" w:rsidRDefault="00575060" w:rsidP="00575060">
      <w:pPr>
        <w:spacing w:line="276" w:lineRule="auto"/>
        <w:jc w:val="both"/>
        <w:rPr>
          <w:rFonts w:ascii="Arial" w:hAnsi="Arial" w:cs="Arial"/>
          <w:sz w:val="24"/>
          <w:szCs w:val="24"/>
        </w:rPr>
      </w:pPr>
      <w:r w:rsidRPr="002118D6">
        <w:rPr>
          <w:rFonts w:ascii="Arial" w:hAnsi="Arial" w:cs="Arial"/>
          <w:sz w:val="24"/>
          <w:szCs w:val="24"/>
        </w:rPr>
        <w:t>On arrival at the College, it is essential that you register with a local doctor in the area of your term address. If you are feeling ill and you are not signed up to a local GP you can use the Urgent Care Centre at Queen Mary Hospital, Sidcup for anything that is not life-threatening.  At Freshers’ Fair we have a local GP Surgery in attendance so you can sign up on the spot, alternatively Student Services hold some NHS registration forms.</w:t>
      </w:r>
    </w:p>
    <w:p w14:paraId="0023BAC1" w14:textId="77777777" w:rsidR="00575060" w:rsidRPr="002118D6" w:rsidRDefault="00575060" w:rsidP="00575060">
      <w:pPr>
        <w:spacing w:line="276" w:lineRule="auto"/>
        <w:jc w:val="both"/>
        <w:rPr>
          <w:rFonts w:ascii="Arial" w:hAnsi="Arial" w:cs="Arial"/>
          <w:sz w:val="24"/>
          <w:szCs w:val="24"/>
        </w:rPr>
      </w:pPr>
    </w:p>
    <w:p w14:paraId="75C0320A" w14:textId="77777777" w:rsidR="00575060" w:rsidRPr="002118D6" w:rsidRDefault="00575060" w:rsidP="00575060">
      <w:pPr>
        <w:spacing w:line="276" w:lineRule="auto"/>
        <w:jc w:val="both"/>
        <w:rPr>
          <w:rFonts w:ascii="Arial" w:hAnsi="Arial" w:cs="Arial"/>
          <w:sz w:val="24"/>
          <w:szCs w:val="24"/>
        </w:rPr>
      </w:pPr>
      <w:r w:rsidRPr="002118D6">
        <w:rPr>
          <w:rFonts w:ascii="Arial" w:hAnsi="Arial" w:cs="Arial"/>
          <w:sz w:val="24"/>
          <w:szCs w:val="24"/>
        </w:rPr>
        <w:t>Within College, if you are ill or need primary first aid, please report initially to the First Aid Officers. Lists of qualified personnel are displayed around the campus. If you are feeling unwell and need a quiet space to sit for a time, we have a First Aid room which can be accessed through Reception staff.   If you are having any issues with your mental health we have a wellbeing room used by counsellors and students when needed, just ask any of the Student Services team or a Mental Health First Aider.</w:t>
      </w:r>
    </w:p>
    <w:p w14:paraId="694C95BF" w14:textId="77777777" w:rsidR="00575060" w:rsidRPr="002118D6" w:rsidRDefault="00575060" w:rsidP="00575060">
      <w:pPr>
        <w:spacing w:line="276" w:lineRule="auto"/>
        <w:jc w:val="both"/>
        <w:rPr>
          <w:rFonts w:ascii="Arial" w:hAnsi="Arial" w:cs="Arial"/>
          <w:sz w:val="24"/>
          <w:szCs w:val="24"/>
        </w:rPr>
      </w:pPr>
    </w:p>
    <w:p w14:paraId="3A19B49A" w14:textId="77777777" w:rsidR="00575060" w:rsidRPr="002118D6" w:rsidRDefault="00575060" w:rsidP="00575060">
      <w:pPr>
        <w:spacing w:line="276" w:lineRule="auto"/>
        <w:jc w:val="both"/>
        <w:rPr>
          <w:rFonts w:ascii="Arial" w:hAnsi="Arial" w:cs="Arial"/>
          <w:sz w:val="24"/>
          <w:szCs w:val="24"/>
        </w:rPr>
      </w:pPr>
      <w:r w:rsidRPr="002118D6">
        <w:rPr>
          <w:rFonts w:ascii="Arial" w:hAnsi="Arial" w:cs="Arial"/>
          <w:sz w:val="24"/>
          <w:szCs w:val="24"/>
        </w:rPr>
        <w:t xml:space="preserve">There are 11 Mental Health First Aiders across the College. You will see yellow posters with their contact details on and you can find more information here; </w:t>
      </w:r>
      <w:hyperlink r:id="rId124" w:history="1">
        <w:r w:rsidRPr="002118D6">
          <w:rPr>
            <w:rStyle w:val="Hyperlink"/>
            <w:rFonts w:ascii="Arial" w:hAnsi="Arial" w:cs="Arial"/>
            <w:color w:val="auto"/>
            <w:szCs w:val="24"/>
          </w:rPr>
          <w:t>VLE - Mental Health First Aid</w:t>
        </w:r>
      </w:hyperlink>
      <w:r w:rsidRPr="002118D6">
        <w:rPr>
          <w:rFonts w:ascii="Arial" w:hAnsi="Arial" w:cs="Arial"/>
          <w:sz w:val="24"/>
          <w:szCs w:val="24"/>
        </w:rPr>
        <w:t>.  They are here to offer support and signpost you to any appropriate services.</w:t>
      </w:r>
    </w:p>
    <w:p w14:paraId="07324739" w14:textId="77777777" w:rsidR="00575060" w:rsidRPr="002118D6" w:rsidRDefault="00575060" w:rsidP="00575060">
      <w:pPr>
        <w:pStyle w:val="Style2"/>
        <w:spacing w:line="276" w:lineRule="auto"/>
        <w:jc w:val="both"/>
        <w:rPr>
          <w:rFonts w:cs="Arial"/>
          <w:color w:val="auto"/>
          <w:sz w:val="24"/>
          <w:szCs w:val="24"/>
        </w:rPr>
      </w:pPr>
      <w:bookmarkStart w:id="39" w:name="_Toc16676996"/>
      <w:r w:rsidRPr="002118D6">
        <w:rPr>
          <w:rFonts w:cs="Arial"/>
          <w:color w:val="auto"/>
          <w:sz w:val="24"/>
          <w:szCs w:val="24"/>
        </w:rPr>
        <w:t>Support for disabled students</w:t>
      </w:r>
      <w:bookmarkEnd w:id="39"/>
    </w:p>
    <w:p w14:paraId="2EE30FED" w14:textId="77777777" w:rsidR="00575060" w:rsidRPr="002118D6" w:rsidRDefault="00575060" w:rsidP="00575060">
      <w:pPr>
        <w:spacing w:line="276" w:lineRule="auto"/>
        <w:jc w:val="both"/>
        <w:rPr>
          <w:rFonts w:ascii="Arial" w:hAnsi="Arial" w:cs="Arial"/>
          <w:sz w:val="24"/>
          <w:szCs w:val="24"/>
        </w:rPr>
      </w:pPr>
      <w:r w:rsidRPr="002118D6">
        <w:rPr>
          <w:rFonts w:ascii="Arial" w:hAnsi="Arial" w:cs="Arial"/>
          <w:sz w:val="24"/>
          <w:szCs w:val="24"/>
        </w:rPr>
        <w:t>The College’s Specialist Support and Equality Officer, Ros Platton, can provide advice and support on the following:</w:t>
      </w:r>
    </w:p>
    <w:p w14:paraId="57E6D61B" w14:textId="77777777" w:rsidR="00575060" w:rsidRPr="002118D6" w:rsidRDefault="00575060" w:rsidP="00575060">
      <w:pPr>
        <w:spacing w:line="276" w:lineRule="auto"/>
        <w:jc w:val="both"/>
        <w:rPr>
          <w:rFonts w:ascii="Arial" w:hAnsi="Arial" w:cs="Arial"/>
          <w:sz w:val="24"/>
          <w:szCs w:val="24"/>
        </w:rPr>
      </w:pPr>
    </w:p>
    <w:p w14:paraId="4DB0AFEF" w14:textId="77777777" w:rsidR="00575060" w:rsidRPr="002118D6" w:rsidRDefault="00575060" w:rsidP="00EE496D">
      <w:pPr>
        <w:pStyle w:val="ListParagraph"/>
        <w:numPr>
          <w:ilvl w:val="0"/>
          <w:numId w:val="29"/>
        </w:numPr>
        <w:spacing w:line="276" w:lineRule="auto"/>
        <w:contextualSpacing/>
        <w:jc w:val="both"/>
        <w:rPr>
          <w:rFonts w:ascii="Arial" w:hAnsi="Arial"/>
          <w:sz w:val="24"/>
          <w:szCs w:val="24"/>
        </w:rPr>
      </w:pPr>
      <w:r w:rsidRPr="002118D6">
        <w:rPr>
          <w:rFonts w:ascii="Arial" w:hAnsi="Arial"/>
          <w:sz w:val="24"/>
          <w:szCs w:val="24"/>
        </w:rPr>
        <w:t>Disclosure of disability to relevant academic staff</w:t>
      </w:r>
    </w:p>
    <w:p w14:paraId="0E5A53C5" w14:textId="77777777" w:rsidR="00575060" w:rsidRPr="002118D6" w:rsidRDefault="00575060" w:rsidP="00EE496D">
      <w:pPr>
        <w:pStyle w:val="ListParagraph"/>
        <w:numPr>
          <w:ilvl w:val="0"/>
          <w:numId w:val="29"/>
        </w:numPr>
        <w:spacing w:line="276" w:lineRule="auto"/>
        <w:contextualSpacing/>
        <w:jc w:val="both"/>
        <w:rPr>
          <w:rFonts w:ascii="Arial" w:hAnsi="Arial"/>
          <w:sz w:val="24"/>
          <w:szCs w:val="24"/>
        </w:rPr>
      </w:pPr>
      <w:r w:rsidRPr="002118D6">
        <w:rPr>
          <w:rFonts w:ascii="Arial" w:hAnsi="Arial"/>
          <w:sz w:val="24"/>
          <w:szCs w:val="24"/>
        </w:rPr>
        <w:t xml:space="preserve">Discussions about reasonable adjustments- these are changes to processes or procedures, or providing additional support, for example, a British Sign Language Interpreter, or changes to the physical environment that may need to be made to ensure a disabled student can participate fully on the course. </w:t>
      </w:r>
    </w:p>
    <w:p w14:paraId="3A4C6E47" w14:textId="77777777" w:rsidR="00575060" w:rsidRPr="002118D6" w:rsidRDefault="00575060" w:rsidP="00EE496D">
      <w:pPr>
        <w:pStyle w:val="ListParagraph"/>
        <w:numPr>
          <w:ilvl w:val="0"/>
          <w:numId w:val="29"/>
        </w:numPr>
        <w:spacing w:line="276" w:lineRule="auto"/>
        <w:contextualSpacing/>
        <w:jc w:val="both"/>
        <w:rPr>
          <w:rFonts w:ascii="Arial" w:hAnsi="Arial"/>
          <w:sz w:val="24"/>
          <w:szCs w:val="24"/>
        </w:rPr>
      </w:pPr>
      <w:r w:rsidRPr="002118D6">
        <w:rPr>
          <w:rFonts w:ascii="Arial" w:hAnsi="Arial"/>
          <w:sz w:val="24"/>
          <w:szCs w:val="24"/>
        </w:rPr>
        <w:t>The provision of a learning agreement- this is a document that states the reasonable adjustments that have been agreed for a disabled student.</w:t>
      </w:r>
    </w:p>
    <w:p w14:paraId="212F7F19" w14:textId="77777777" w:rsidR="00575060" w:rsidRPr="002118D6" w:rsidRDefault="00575060" w:rsidP="00EE496D">
      <w:pPr>
        <w:pStyle w:val="ListParagraph"/>
        <w:numPr>
          <w:ilvl w:val="0"/>
          <w:numId w:val="29"/>
        </w:numPr>
        <w:spacing w:line="276" w:lineRule="auto"/>
        <w:contextualSpacing/>
        <w:jc w:val="both"/>
        <w:rPr>
          <w:rFonts w:ascii="Arial" w:hAnsi="Arial"/>
          <w:sz w:val="24"/>
          <w:szCs w:val="24"/>
        </w:rPr>
      </w:pPr>
      <w:r w:rsidRPr="002118D6">
        <w:rPr>
          <w:rFonts w:ascii="Arial" w:hAnsi="Arial"/>
          <w:sz w:val="24"/>
          <w:szCs w:val="24"/>
        </w:rPr>
        <w:lastRenderedPageBreak/>
        <w:t>Applications for Disabled Students Allowance- please see below</w:t>
      </w:r>
    </w:p>
    <w:p w14:paraId="362BABBD" w14:textId="77777777" w:rsidR="00575060" w:rsidRPr="002118D6" w:rsidRDefault="00575060" w:rsidP="00EE496D">
      <w:pPr>
        <w:pStyle w:val="ListParagraph"/>
        <w:numPr>
          <w:ilvl w:val="0"/>
          <w:numId w:val="29"/>
        </w:numPr>
        <w:spacing w:line="276" w:lineRule="auto"/>
        <w:contextualSpacing/>
        <w:jc w:val="both"/>
        <w:rPr>
          <w:rFonts w:ascii="Arial" w:hAnsi="Arial"/>
          <w:sz w:val="24"/>
          <w:szCs w:val="24"/>
        </w:rPr>
      </w:pPr>
      <w:r w:rsidRPr="002118D6">
        <w:rPr>
          <w:rFonts w:ascii="Arial" w:hAnsi="Arial"/>
          <w:sz w:val="24"/>
          <w:szCs w:val="24"/>
        </w:rPr>
        <w:t xml:space="preserve">Advice about disclosure of disability in the workplace.  </w:t>
      </w:r>
    </w:p>
    <w:p w14:paraId="44683A57" w14:textId="77777777" w:rsidR="00575060" w:rsidRPr="002118D6" w:rsidRDefault="00575060" w:rsidP="00EE496D">
      <w:pPr>
        <w:pStyle w:val="ListParagraph"/>
        <w:numPr>
          <w:ilvl w:val="0"/>
          <w:numId w:val="29"/>
        </w:numPr>
        <w:spacing w:line="276" w:lineRule="auto"/>
        <w:contextualSpacing/>
        <w:jc w:val="both"/>
        <w:rPr>
          <w:rFonts w:ascii="Arial" w:hAnsi="Arial"/>
          <w:sz w:val="24"/>
          <w:szCs w:val="24"/>
        </w:rPr>
      </w:pPr>
      <w:r w:rsidRPr="002118D6">
        <w:rPr>
          <w:rFonts w:ascii="Arial" w:hAnsi="Arial"/>
          <w:sz w:val="24"/>
          <w:szCs w:val="24"/>
        </w:rPr>
        <w:t xml:space="preserve">Referral to other specialist organisations and charities for specialist advice. </w:t>
      </w:r>
    </w:p>
    <w:p w14:paraId="6D92FCC9" w14:textId="77777777" w:rsidR="00575060" w:rsidRPr="002118D6" w:rsidRDefault="00575060" w:rsidP="00575060">
      <w:pPr>
        <w:spacing w:line="276" w:lineRule="auto"/>
        <w:contextualSpacing/>
        <w:jc w:val="both"/>
        <w:rPr>
          <w:rFonts w:ascii="Arial" w:hAnsi="Arial" w:cs="Arial"/>
        </w:rPr>
      </w:pPr>
    </w:p>
    <w:p w14:paraId="3AF89B6A" w14:textId="77777777" w:rsidR="00575060" w:rsidRPr="002118D6" w:rsidRDefault="00575060" w:rsidP="00575060">
      <w:pPr>
        <w:spacing w:line="276" w:lineRule="auto"/>
        <w:contextualSpacing/>
        <w:jc w:val="both"/>
        <w:rPr>
          <w:rFonts w:ascii="Arial" w:hAnsi="Arial" w:cs="Arial"/>
        </w:rPr>
      </w:pPr>
    </w:p>
    <w:p w14:paraId="6E6EF6AA" w14:textId="77777777" w:rsidR="00575060" w:rsidRPr="002118D6" w:rsidRDefault="00575060" w:rsidP="00575060">
      <w:pPr>
        <w:spacing w:line="276" w:lineRule="auto"/>
        <w:contextualSpacing/>
        <w:jc w:val="both"/>
        <w:rPr>
          <w:rFonts w:ascii="Arial" w:hAnsi="Arial" w:cs="Arial"/>
        </w:rPr>
      </w:pPr>
    </w:p>
    <w:p w14:paraId="31F9CAB3" w14:textId="77777777" w:rsidR="00575060" w:rsidRPr="002118D6" w:rsidRDefault="00575060" w:rsidP="00EB7D9A">
      <w:pPr>
        <w:ind w:left="-360" w:right="-508"/>
        <w:rPr>
          <w:rStyle w:val="Hyperlink"/>
          <w:rFonts w:ascii="Arial" w:hAnsi="Arial" w:cs="Arial"/>
          <w:color w:val="auto"/>
          <w:szCs w:val="24"/>
        </w:rPr>
      </w:pPr>
    </w:p>
    <w:p w14:paraId="56E20114" w14:textId="77777777" w:rsidR="00EB7D9A" w:rsidRPr="002118D6" w:rsidRDefault="00EB7D9A" w:rsidP="00EB7D9A">
      <w:pPr>
        <w:ind w:left="-360" w:right="-508"/>
        <w:rPr>
          <w:rFonts w:ascii="Arial" w:hAnsi="Arial" w:cs="Arial"/>
          <w:sz w:val="24"/>
          <w:szCs w:val="24"/>
        </w:rPr>
      </w:pPr>
    </w:p>
    <w:p w14:paraId="3750441E" w14:textId="77777777" w:rsidR="001D77B3" w:rsidRPr="002118D6" w:rsidRDefault="001D77B3" w:rsidP="001D77B3">
      <w:pPr>
        <w:rPr>
          <w:rFonts w:ascii="Arial" w:hAnsi="Arial" w:cs="Arial"/>
          <w:b/>
          <w:sz w:val="36"/>
          <w:szCs w:val="36"/>
        </w:rPr>
        <w:sectPr w:rsidR="001D77B3" w:rsidRPr="002118D6">
          <w:headerReference w:type="default" r:id="rId125"/>
          <w:pgSz w:w="11906" w:h="16838"/>
          <w:pgMar w:top="899" w:right="1797" w:bottom="1079" w:left="1701" w:header="709" w:footer="709" w:gutter="0"/>
          <w:cols w:space="720"/>
        </w:sectPr>
      </w:pPr>
    </w:p>
    <w:p w14:paraId="1D52034D" w14:textId="77777777" w:rsidR="001D77B3" w:rsidRPr="002118D6" w:rsidRDefault="001D77B3" w:rsidP="001D77B3">
      <w:pPr>
        <w:jc w:val="center"/>
        <w:rPr>
          <w:rFonts w:ascii="Arial" w:hAnsi="Arial" w:cs="Arial"/>
          <w:b/>
          <w:sz w:val="36"/>
          <w:szCs w:val="36"/>
        </w:rPr>
      </w:pPr>
      <w:r w:rsidRPr="002118D6">
        <w:rPr>
          <w:rFonts w:ascii="Arial" w:hAnsi="Arial" w:cs="Arial"/>
          <w:b/>
          <w:sz w:val="36"/>
          <w:szCs w:val="36"/>
        </w:rPr>
        <w:lastRenderedPageBreak/>
        <w:t>Where Do I Go?</w:t>
      </w:r>
    </w:p>
    <w:p w14:paraId="6E5550A0" w14:textId="77777777" w:rsidR="001D77B3" w:rsidRPr="002118D6" w:rsidRDefault="001D77B3" w:rsidP="001D77B3"/>
    <w:p w14:paraId="5A02F80B" w14:textId="77777777" w:rsidR="00454623" w:rsidRPr="002118D6" w:rsidRDefault="00454623" w:rsidP="00454623">
      <w:pPr>
        <w:rPr>
          <w:rFonts w:ascii="Arial" w:hAnsi="Arial" w:cs="Arial"/>
          <w:b/>
          <w:sz w:val="16"/>
          <w:szCs w:val="16"/>
        </w:rPr>
      </w:pPr>
    </w:p>
    <w:tbl>
      <w:tblPr>
        <w:tblW w:w="158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80"/>
        <w:gridCol w:w="9216"/>
      </w:tblGrid>
      <w:tr w:rsidR="008F4B89" w:rsidRPr="002118D6" w14:paraId="5C769384" w14:textId="77777777" w:rsidTr="003D4256">
        <w:trPr>
          <w:trHeight w:val="385"/>
        </w:trPr>
        <w:tc>
          <w:tcPr>
            <w:tcW w:w="3780" w:type="dxa"/>
          </w:tcPr>
          <w:p w14:paraId="3EF2A9D1" w14:textId="77777777" w:rsidR="008F4B89" w:rsidRPr="002118D6" w:rsidRDefault="008F4B89" w:rsidP="003D4256">
            <w:pPr>
              <w:jc w:val="center"/>
              <w:rPr>
                <w:rFonts w:ascii="Arial" w:hAnsi="Arial" w:cs="Arial"/>
                <w:sz w:val="28"/>
                <w:szCs w:val="28"/>
              </w:rPr>
            </w:pPr>
            <w:r w:rsidRPr="002118D6">
              <w:rPr>
                <w:rFonts w:ascii="Arial" w:hAnsi="Arial" w:cs="Arial"/>
                <w:b/>
                <w:sz w:val="28"/>
                <w:szCs w:val="28"/>
              </w:rPr>
              <w:t>QUERY</w:t>
            </w:r>
          </w:p>
        </w:tc>
        <w:tc>
          <w:tcPr>
            <w:tcW w:w="2880" w:type="dxa"/>
          </w:tcPr>
          <w:p w14:paraId="7E699F5F" w14:textId="77777777" w:rsidR="008F4B89" w:rsidRPr="002118D6" w:rsidRDefault="008F4B89" w:rsidP="003D4256">
            <w:pPr>
              <w:jc w:val="center"/>
              <w:rPr>
                <w:rFonts w:ascii="Arial" w:hAnsi="Arial" w:cs="Arial"/>
                <w:b/>
                <w:sz w:val="28"/>
                <w:szCs w:val="28"/>
              </w:rPr>
            </w:pPr>
            <w:r w:rsidRPr="002118D6">
              <w:rPr>
                <w:rFonts w:ascii="Arial" w:hAnsi="Arial" w:cs="Arial"/>
                <w:b/>
                <w:sz w:val="28"/>
                <w:szCs w:val="28"/>
              </w:rPr>
              <w:t>WHERE TO GO</w:t>
            </w:r>
          </w:p>
        </w:tc>
        <w:tc>
          <w:tcPr>
            <w:tcW w:w="9216" w:type="dxa"/>
          </w:tcPr>
          <w:p w14:paraId="351407A8" w14:textId="77777777" w:rsidR="008F4B89" w:rsidRPr="002118D6" w:rsidRDefault="008F4B89" w:rsidP="003D4256">
            <w:pPr>
              <w:jc w:val="center"/>
              <w:rPr>
                <w:rFonts w:ascii="Arial" w:hAnsi="Arial" w:cs="Arial"/>
                <w:b/>
                <w:sz w:val="28"/>
                <w:szCs w:val="28"/>
              </w:rPr>
            </w:pPr>
            <w:r w:rsidRPr="002118D6">
              <w:rPr>
                <w:rFonts w:ascii="Arial" w:hAnsi="Arial" w:cs="Arial"/>
                <w:b/>
                <w:sz w:val="28"/>
                <w:szCs w:val="28"/>
              </w:rPr>
              <w:t>CONTACT</w:t>
            </w:r>
          </w:p>
        </w:tc>
      </w:tr>
      <w:tr w:rsidR="008F4B89" w:rsidRPr="002118D6" w14:paraId="4CD0EEA3" w14:textId="77777777" w:rsidTr="003D4256">
        <w:trPr>
          <w:trHeight w:val="2016"/>
        </w:trPr>
        <w:tc>
          <w:tcPr>
            <w:tcW w:w="3780" w:type="dxa"/>
          </w:tcPr>
          <w:p w14:paraId="4C0626D7" w14:textId="77777777" w:rsidR="008F4B89" w:rsidRPr="002118D6" w:rsidRDefault="008F4B89" w:rsidP="003D4256">
            <w:pPr>
              <w:jc w:val="center"/>
              <w:rPr>
                <w:rFonts w:ascii="Arial" w:hAnsi="Arial" w:cs="Arial"/>
              </w:rPr>
            </w:pPr>
          </w:p>
          <w:p w14:paraId="230CD18F" w14:textId="77777777" w:rsidR="008F4B89" w:rsidRPr="002118D6" w:rsidRDefault="008F4B89" w:rsidP="003D4256">
            <w:pPr>
              <w:jc w:val="center"/>
              <w:rPr>
                <w:rFonts w:ascii="Arial" w:hAnsi="Arial" w:cs="Arial"/>
              </w:rPr>
            </w:pPr>
            <w:r w:rsidRPr="002118D6">
              <w:rPr>
                <w:rFonts w:ascii="Arial" w:hAnsi="Arial" w:cs="Arial"/>
              </w:rPr>
              <w:t>General Enquires</w:t>
            </w:r>
          </w:p>
        </w:tc>
        <w:tc>
          <w:tcPr>
            <w:tcW w:w="2880" w:type="dxa"/>
          </w:tcPr>
          <w:p w14:paraId="3DD0316B" w14:textId="77777777" w:rsidR="008F4B89" w:rsidRPr="002118D6" w:rsidRDefault="008F4B89" w:rsidP="003D4256">
            <w:pPr>
              <w:jc w:val="center"/>
              <w:rPr>
                <w:rFonts w:ascii="Arial" w:hAnsi="Arial" w:cs="Arial"/>
              </w:rPr>
            </w:pPr>
          </w:p>
          <w:p w14:paraId="7704A0DF" w14:textId="77777777" w:rsidR="008F4B89" w:rsidRPr="002118D6" w:rsidRDefault="008F4B89" w:rsidP="003D4256">
            <w:pPr>
              <w:jc w:val="center"/>
              <w:rPr>
                <w:rFonts w:ascii="Arial" w:hAnsi="Arial" w:cs="Arial"/>
              </w:rPr>
            </w:pPr>
            <w:r w:rsidRPr="002118D6">
              <w:rPr>
                <w:rFonts w:ascii="Arial" w:hAnsi="Arial" w:cs="Arial"/>
              </w:rPr>
              <w:t>Student Support Hub</w:t>
            </w:r>
          </w:p>
          <w:p w14:paraId="079C8466" w14:textId="77777777" w:rsidR="00575060" w:rsidRPr="002118D6" w:rsidRDefault="00575060" w:rsidP="003D4256">
            <w:pPr>
              <w:jc w:val="center"/>
              <w:rPr>
                <w:rFonts w:ascii="Arial" w:hAnsi="Arial" w:cs="Arial"/>
              </w:rPr>
            </w:pPr>
          </w:p>
          <w:p w14:paraId="1A8FFA6C" w14:textId="77777777" w:rsidR="00575060" w:rsidRPr="002118D6" w:rsidRDefault="00575060" w:rsidP="003D4256">
            <w:pPr>
              <w:jc w:val="center"/>
              <w:rPr>
                <w:rFonts w:ascii="Arial" w:hAnsi="Arial" w:cs="Arial"/>
              </w:rPr>
            </w:pPr>
          </w:p>
          <w:p w14:paraId="2086D202" w14:textId="77777777" w:rsidR="00575060" w:rsidRPr="002118D6" w:rsidRDefault="00575060" w:rsidP="003D4256">
            <w:pPr>
              <w:jc w:val="center"/>
              <w:rPr>
                <w:rFonts w:ascii="Arial" w:hAnsi="Arial" w:cs="Arial"/>
              </w:rPr>
            </w:pPr>
          </w:p>
          <w:p w14:paraId="6F336938" w14:textId="77777777" w:rsidR="00575060" w:rsidRPr="002118D6" w:rsidRDefault="00575060" w:rsidP="003D4256">
            <w:pPr>
              <w:jc w:val="center"/>
              <w:rPr>
                <w:rFonts w:ascii="Arial" w:hAnsi="Arial" w:cs="Arial"/>
              </w:rPr>
            </w:pPr>
          </w:p>
          <w:p w14:paraId="22588906" w14:textId="77777777" w:rsidR="00575060" w:rsidRPr="002118D6" w:rsidRDefault="00575060" w:rsidP="003D4256">
            <w:pPr>
              <w:jc w:val="center"/>
              <w:rPr>
                <w:rFonts w:ascii="Arial" w:hAnsi="Arial" w:cs="Arial"/>
              </w:rPr>
            </w:pPr>
          </w:p>
          <w:p w14:paraId="398D7270" w14:textId="77777777" w:rsidR="00575060" w:rsidRPr="002118D6" w:rsidRDefault="00575060" w:rsidP="003D4256">
            <w:pPr>
              <w:jc w:val="center"/>
              <w:rPr>
                <w:rFonts w:ascii="Arial" w:hAnsi="Arial" w:cs="Arial"/>
              </w:rPr>
            </w:pPr>
          </w:p>
          <w:p w14:paraId="3CB25E43" w14:textId="77777777" w:rsidR="00575060" w:rsidRPr="002118D6" w:rsidRDefault="00575060" w:rsidP="00447CE9">
            <w:pPr>
              <w:rPr>
                <w:rFonts w:ascii="Arial" w:hAnsi="Arial" w:cs="Arial"/>
              </w:rPr>
            </w:pPr>
          </w:p>
          <w:p w14:paraId="21D71229" w14:textId="77777777" w:rsidR="00575060" w:rsidRPr="002118D6" w:rsidRDefault="00575060" w:rsidP="003D4256">
            <w:pPr>
              <w:jc w:val="center"/>
              <w:rPr>
                <w:rFonts w:ascii="Arial" w:hAnsi="Arial" w:cs="Arial"/>
              </w:rPr>
            </w:pPr>
          </w:p>
          <w:p w14:paraId="52E07A92" w14:textId="77777777" w:rsidR="00575060" w:rsidRPr="002118D6" w:rsidRDefault="00575060" w:rsidP="003D4256">
            <w:pPr>
              <w:jc w:val="center"/>
              <w:rPr>
                <w:rFonts w:ascii="Arial" w:hAnsi="Arial" w:cs="Arial"/>
              </w:rPr>
            </w:pPr>
            <w:r w:rsidRPr="002118D6">
              <w:rPr>
                <w:rFonts w:ascii="Arial" w:hAnsi="Arial" w:cs="Arial"/>
              </w:rPr>
              <w:t>Student Services, Rose Bruford College</w:t>
            </w:r>
          </w:p>
        </w:tc>
        <w:tc>
          <w:tcPr>
            <w:tcW w:w="9216" w:type="dxa"/>
            <w:shd w:val="clear" w:color="auto" w:fill="auto"/>
          </w:tcPr>
          <w:p w14:paraId="08CB1E6A" w14:textId="77777777" w:rsidR="008F4B89" w:rsidRPr="002118D6" w:rsidRDefault="008F4B89" w:rsidP="00EE496D">
            <w:pPr>
              <w:numPr>
                <w:ilvl w:val="0"/>
                <w:numId w:val="15"/>
              </w:numPr>
              <w:tabs>
                <w:tab w:val="clear" w:pos="720"/>
              </w:tabs>
              <w:spacing w:before="100" w:beforeAutospacing="1" w:after="100" w:afterAutospacing="1"/>
              <w:ind w:left="756" w:hanging="741"/>
              <w:rPr>
                <w:rFonts w:ascii="Arial" w:hAnsi="Arial" w:cs="Arial"/>
                <w:lang w:eastAsia="en-US"/>
              </w:rPr>
            </w:pPr>
            <w:r w:rsidRPr="002118D6">
              <w:rPr>
                <w:rStyle w:val="Strong"/>
                <w:rFonts w:ascii="Arial" w:hAnsi="Arial" w:cs="Arial"/>
              </w:rPr>
              <w:t>In person:</w:t>
            </w:r>
            <w:r w:rsidRPr="002118D6">
              <w:rPr>
                <w:rStyle w:val="apple-converted-space"/>
                <w:rFonts w:ascii="Arial" w:hAnsi="Arial" w:cs="Arial"/>
                <w:b/>
                <w:bCs/>
              </w:rPr>
              <w:t> </w:t>
            </w:r>
            <w:r w:rsidRPr="002118D6">
              <w:rPr>
                <w:rFonts w:ascii="Arial" w:hAnsi="Arial" w:cs="Arial"/>
              </w:rPr>
              <w:t>Student Support Hubs at Docklands Atrium, University House, Stratford (behind the Great Hall) and on the Ground Floor University Square Stratford (USS)</w:t>
            </w:r>
          </w:p>
          <w:p w14:paraId="735A8725" w14:textId="77777777" w:rsidR="008F4B89" w:rsidRPr="002118D6" w:rsidRDefault="008F4B89" w:rsidP="00EE496D">
            <w:pPr>
              <w:numPr>
                <w:ilvl w:val="0"/>
                <w:numId w:val="15"/>
              </w:numPr>
              <w:tabs>
                <w:tab w:val="clear" w:pos="720"/>
              </w:tabs>
              <w:spacing w:before="100" w:beforeAutospacing="1" w:after="100" w:afterAutospacing="1"/>
              <w:ind w:left="375"/>
              <w:rPr>
                <w:rFonts w:ascii="Arial" w:hAnsi="Arial" w:cs="Arial"/>
              </w:rPr>
            </w:pPr>
            <w:r w:rsidRPr="002118D6">
              <w:rPr>
                <w:rStyle w:val="Strong"/>
                <w:rFonts w:ascii="Arial" w:hAnsi="Arial" w:cs="Arial"/>
              </w:rPr>
              <w:t>By phone</w:t>
            </w:r>
            <w:r w:rsidRPr="002118D6">
              <w:rPr>
                <w:rFonts w:ascii="Arial" w:hAnsi="Arial" w:cs="Arial"/>
              </w:rPr>
              <w:t>: 0208 223 4444</w:t>
            </w:r>
          </w:p>
          <w:p w14:paraId="72FF90F2" w14:textId="77777777" w:rsidR="008F4B89" w:rsidRPr="002118D6" w:rsidRDefault="008F4B89" w:rsidP="00EE496D">
            <w:pPr>
              <w:numPr>
                <w:ilvl w:val="0"/>
                <w:numId w:val="15"/>
              </w:numPr>
              <w:tabs>
                <w:tab w:val="clear" w:pos="720"/>
              </w:tabs>
              <w:spacing w:before="100" w:beforeAutospacing="1" w:after="100" w:afterAutospacing="1"/>
              <w:ind w:left="375"/>
              <w:rPr>
                <w:rFonts w:ascii="Arial" w:hAnsi="Arial" w:cs="Arial"/>
              </w:rPr>
            </w:pPr>
            <w:r w:rsidRPr="002118D6">
              <w:rPr>
                <w:rStyle w:val="Strong"/>
                <w:rFonts w:ascii="Arial" w:hAnsi="Arial" w:cs="Arial"/>
              </w:rPr>
              <w:t>By email:</w:t>
            </w:r>
            <w:r w:rsidRPr="002118D6">
              <w:rPr>
                <w:rStyle w:val="apple-converted-space"/>
                <w:rFonts w:ascii="Arial" w:hAnsi="Arial" w:cs="Arial"/>
                <w:b/>
                <w:bCs/>
              </w:rPr>
              <w:t> </w:t>
            </w:r>
            <w:hyperlink r:id="rId126" w:history="1">
              <w:r w:rsidRPr="002118D6">
                <w:rPr>
                  <w:rStyle w:val="Hyperlink"/>
                  <w:rFonts w:ascii="Arial" w:hAnsi="Arial" w:cs="Arial"/>
                  <w:color w:val="auto"/>
                  <w:sz w:val="22"/>
                </w:rPr>
                <w:t>thehub@uel.ac.uk</w:t>
              </w:r>
            </w:hyperlink>
          </w:p>
          <w:p w14:paraId="51689384" w14:textId="77777777" w:rsidR="008F4B89" w:rsidRPr="002118D6" w:rsidRDefault="008F4B89" w:rsidP="00EE496D">
            <w:pPr>
              <w:numPr>
                <w:ilvl w:val="0"/>
                <w:numId w:val="15"/>
              </w:numPr>
              <w:tabs>
                <w:tab w:val="clear" w:pos="720"/>
              </w:tabs>
              <w:ind w:left="0"/>
              <w:rPr>
                <w:rFonts w:ascii="Arial" w:hAnsi="Arial" w:cs="Arial"/>
              </w:rPr>
            </w:pPr>
            <w:r w:rsidRPr="002118D6">
              <w:rPr>
                <w:rStyle w:val="Strong"/>
                <w:rFonts w:ascii="Arial" w:hAnsi="Arial" w:cs="Arial"/>
              </w:rPr>
              <w:t>Via the link on My Record (UEL Direct)</w:t>
            </w:r>
          </w:p>
          <w:p w14:paraId="33F015AE" w14:textId="77777777" w:rsidR="008F4B89" w:rsidRPr="002118D6" w:rsidRDefault="008F4B89" w:rsidP="003D4256">
            <w:pPr>
              <w:pStyle w:val="Heading4"/>
              <w:numPr>
                <w:ilvl w:val="0"/>
                <w:numId w:val="0"/>
              </w:numPr>
              <w:spacing w:before="0" w:after="0"/>
              <w:rPr>
                <w:rFonts w:ascii="Arial" w:hAnsi="Arial" w:cs="Arial"/>
                <w:sz w:val="22"/>
                <w:szCs w:val="22"/>
              </w:rPr>
            </w:pPr>
            <w:r w:rsidRPr="002118D6">
              <w:rPr>
                <w:rFonts w:ascii="Arial" w:hAnsi="Arial" w:cs="Arial"/>
                <w:sz w:val="22"/>
                <w:szCs w:val="22"/>
              </w:rPr>
              <w:t>Opening hours</w:t>
            </w:r>
          </w:p>
          <w:p w14:paraId="1C7C8F2D" w14:textId="77777777" w:rsidR="008F4B89" w:rsidRPr="002118D6" w:rsidRDefault="008F4B89" w:rsidP="00EE496D">
            <w:pPr>
              <w:numPr>
                <w:ilvl w:val="0"/>
                <w:numId w:val="16"/>
              </w:numPr>
              <w:ind w:left="0"/>
              <w:rPr>
                <w:rFonts w:ascii="Arial" w:eastAsia="Calibri" w:hAnsi="Arial" w:cs="Arial"/>
                <w:i/>
              </w:rPr>
            </w:pPr>
            <w:r w:rsidRPr="002118D6">
              <w:rPr>
                <w:rStyle w:val="Strong"/>
                <w:rFonts w:ascii="Arial" w:hAnsi="Arial" w:cs="Arial"/>
              </w:rPr>
              <w:t>Term time:</w:t>
            </w:r>
            <w:r w:rsidRPr="002118D6">
              <w:rPr>
                <w:rStyle w:val="apple-converted-space"/>
                <w:rFonts w:ascii="Arial" w:hAnsi="Arial" w:cs="Arial"/>
              </w:rPr>
              <w:t> </w:t>
            </w:r>
            <w:r w:rsidRPr="002118D6">
              <w:rPr>
                <w:rFonts w:ascii="Arial" w:hAnsi="Arial" w:cs="Arial"/>
              </w:rPr>
              <w:t xml:space="preserve">Monday to Friday 8.30am-7pm. </w:t>
            </w:r>
            <w:r w:rsidR="002A4957" w:rsidRPr="002118D6">
              <w:rPr>
                <w:rFonts w:ascii="Arial" w:hAnsi="Arial" w:cs="Arial"/>
                <w:b/>
              </w:rPr>
              <w:t>USS</w:t>
            </w:r>
            <w:r w:rsidR="002A4957" w:rsidRPr="002118D6">
              <w:rPr>
                <w:rFonts w:ascii="Arial" w:hAnsi="Arial" w:cs="Arial"/>
              </w:rPr>
              <w:t xml:space="preserve"> Monday to Friday 9.00am – 5pm.</w:t>
            </w:r>
          </w:p>
          <w:p w14:paraId="718D7874" w14:textId="77777777" w:rsidR="00575060" w:rsidRPr="002118D6" w:rsidRDefault="008F4B89" w:rsidP="005A346E">
            <w:pPr>
              <w:rPr>
                <w:rFonts w:ascii="Arial" w:eastAsia="Calibri" w:hAnsi="Arial" w:cs="Arial"/>
                <w:b/>
                <w:i/>
              </w:rPr>
            </w:pPr>
            <w:r w:rsidRPr="002118D6">
              <w:rPr>
                <w:rStyle w:val="Strong"/>
                <w:rFonts w:ascii="Arial" w:hAnsi="Arial" w:cs="Arial"/>
              </w:rPr>
              <w:t>Outside term time</w:t>
            </w:r>
            <w:r w:rsidRPr="002118D6">
              <w:rPr>
                <w:rFonts w:ascii="Arial" w:hAnsi="Arial" w:cs="Arial"/>
              </w:rPr>
              <w:t>: Monday to Friday 9am-5pm.</w:t>
            </w:r>
          </w:p>
          <w:p w14:paraId="5B52E271" w14:textId="77777777" w:rsidR="00575060" w:rsidRPr="002118D6" w:rsidRDefault="00575060" w:rsidP="005A346E">
            <w:pPr>
              <w:shd w:val="clear" w:color="auto" w:fill="FFFFFF"/>
              <w:spacing w:before="100" w:beforeAutospacing="1" w:after="100" w:afterAutospacing="1"/>
              <w:jc w:val="center"/>
              <w:rPr>
                <w:rFonts w:ascii="Arial" w:hAnsi="Arial" w:cs="Arial"/>
              </w:rPr>
            </w:pPr>
            <w:r w:rsidRPr="002118D6">
              <w:rPr>
                <w:rFonts w:ascii="Arial" w:hAnsi="Arial" w:cs="Arial"/>
              </w:rPr>
              <w:t>The Coach House, Rose Bruford College</w:t>
            </w:r>
          </w:p>
          <w:p w14:paraId="15C5DCE6" w14:textId="77777777" w:rsidR="00575060" w:rsidRPr="002118D6" w:rsidRDefault="000E5E40" w:rsidP="005A346E">
            <w:pPr>
              <w:shd w:val="clear" w:color="auto" w:fill="FFFFFF"/>
              <w:spacing w:before="100" w:beforeAutospacing="1" w:after="100" w:afterAutospacing="1"/>
              <w:jc w:val="center"/>
              <w:rPr>
                <w:rFonts w:ascii="Arial" w:hAnsi="Arial" w:cs="Arial"/>
              </w:rPr>
            </w:pPr>
            <w:hyperlink r:id="rId127" w:history="1">
              <w:r w:rsidR="00575060" w:rsidRPr="002118D6">
                <w:rPr>
                  <w:rStyle w:val="Hyperlink"/>
                  <w:rFonts w:ascii="Arial" w:hAnsi="Arial" w:cs="Arial"/>
                  <w:b w:val="0"/>
                  <w:color w:val="auto"/>
                  <w:szCs w:val="24"/>
                </w:rPr>
                <w:t>www.rbstudentservices.com</w:t>
              </w:r>
            </w:hyperlink>
          </w:p>
          <w:p w14:paraId="62B820D8" w14:textId="77777777" w:rsidR="00575060" w:rsidRPr="002118D6" w:rsidRDefault="00575060" w:rsidP="003D4256">
            <w:pPr>
              <w:shd w:val="clear" w:color="auto" w:fill="FFFFFF"/>
              <w:spacing w:before="100" w:beforeAutospacing="1" w:after="100" w:afterAutospacing="1"/>
              <w:rPr>
                <w:rFonts w:ascii="Arial" w:hAnsi="Arial" w:cs="Arial"/>
              </w:rPr>
            </w:pPr>
          </w:p>
        </w:tc>
      </w:tr>
      <w:tr w:rsidR="008F4B89" w:rsidRPr="002118D6" w14:paraId="23336A2E" w14:textId="77777777" w:rsidTr="003D4256">
        <w:trPr>
          <w:trHeight w:val="699"/>
        </w:trPr>
        <w:tc>
          <w:tcPr>
            <w:tcW w:w="3780" w:type="dxa"/>
          </w:tcPr>
          <w:p w14:paraId="46334347" w14:textId="77777777" w:rsidR="008F4B89" w:rsidRPr="002118D6" w:rsidRDefault="008F4B89" w:rsidP="003D4256">
            <w:pPr>
              <w:jc w:val="center"/>
              <w:rPr>
                <w:rFonts w:ascii="Arial" w:hAnsi="Arial" w:cs="Arial"/>
              </w:rPr>
            </w:pPr>
          </w:p>
          <w:p w14:paraId="37A8E4D1" w14:textId="77777777" w:rsidR="008F4B89" w:rsidRPr="002118D6" w:rsidRDefault="008F4B89" w:rsidP="003D4256">
            <w:pPr>
              <w:jc w:val="center"/>
              <w:rPr>
                <w:rFonts w:ascii="Arial" w:hAnsi="Arial" w:cs="Arial"/>
              </w:rPr>
            </w:pPr>
            <w:r w:rsidRPr="002118D6">
              <w:rPr>
                <w:rFonts w:ascii="Arial" w:hAnsi="Arial" w:cs="Arial"/>
              </w:rPr>
              <w:t>Health Issues</w:t>
            </w:r>
          </w:p>
        </w:tc>
        <w:tc>
          <w:tcPr>
            <w:tcW w:w="2880" w:type="dxa"/>
          </w:tcPr>
          <w:p w14:paraId="08A67275" w14:textId="77777777" w:rsidR="009E0F4A" w:rsidRPr="002118D6" w:rsidRDefault="009E0F4A" w:rsidP="003D4256">
            <w:pPr>
              <w:jc w:val="center"/>
              <w:rPr>
                <w:rFonts w:ascii="Arial" w:hAnsi="Arial" w:cs="Arial"/>
              </w:rPr>
            </w:pPr>
          </w:p>
          <w:p w14:paraId="74819E8F" w14:textId="77777777" w:rsidR="009E0F4A" w:rsidRPr="002118D6" w:rsidRDefault="009E0F4A" w:rsidP="003D4256">
            <w:pPr>
              <w:jc w:val="center"/>
              <w:rPr>
                <w:rFonts w:ascii="Arial" w:hAnsi="Arial" w:cs="Arial"/>
              </w:rPr>
            </w:pPr>
          </w:p>
          <w:p w14:paraId="2BACCCA9" w14:textId="77777777" w:rsidR="009E0F4A" w:rsidRPr="002118D6" w:rsidRDefault="009E0F4A" w:rsidP="003D4256">
            <w:pPr>
              <w:jc w:val="center"/>
              <w:rPr>
                <w:rFonts w:ascii="Arial" w:hAnsi="Arial" w:cs="Arial"/>
              </w:rPr>
            </w:pPr>
            <w:r w:rsidRPr="002118D6">
              <w:rPr>
                <w:rFonts w:ascii="Arial" w:hAnsi="Arial" w:cs="Arial"/>
              </w:rPr>
              <w:t xml:space="preserve">Student Counselling queries at </w:t>
            </w:r>
            <w:r w:rsidR="005A346E" w:rsidRPr="002118D6">
              <w:rPr>
                <w:rFonts w:ascii="Arial" w:hAnsi="Arial" w:cs="Arial"/>
              </w:rPr>
              <w:t xml:space="preserve">Student Services, The Coach House, </w:t>
            </w:r>
            <w:r w:rsidRPr="002118D6">
              <w:rPr>
                <w:rFonts w:ascii="Arial" w:hAnsi="Arial" w:cs="Arial"/>
              </w:rPr>
              <w:t>Rose Bruford College</w:t>
            </w:r>
          </w:p>
          <w:p w14:paraId="1F343ADA" w14:textId="77777777" w:rsidR="009E0F4A" w:rsidRPr="002118D6" w:rsidRDefault="009E0F4A" w:rsidP="003D4256">
            <w:pPr>
              <w:jc w:val="center"/>
              <w:rPr>
                <w:rFonts w:ascii="Arial" w:hAnsi="Arial" w:cs="Arial"/>
              </w:rPr>
            </w:pPr>
          </w:p>
          <w:p w14:paraId="31C26D4D" w14:textId="77777777" w:rsidR="009E0F4A" w:rsidRPr="002118D6" w:rsidRDefault="009E0F4A" w:rsidP="003D4256">
            <w:pPr>
              <w:jc w:val="center"/>
              <w:rPr>
                <w:rFonts w:ascii="Arial" w:hAnsi="Arial" w:cs="Arial"/>
              </w:rPr>
            </w:pPr>
          </w:p>
          <w:p w14:paraId="0AE7EDFB" w14:textId="77777777" w:rsidR="009E0F4A" w:rsidRPr="002118D6" w:rsidRDefault="009E0F4A" w:rsidP="009E0F4A">
            <w:pPr>
              <w:rPr>
                <w:rFonts w:ascii="Arial" w:hAnsi="Arial" w:cs="Arial"/>
              </w:rPr>
            </w:pPr>
          </w:p>
        </w:tc>
        <w:tc>
          <w:tcPr>
            <w:tcW w:w="9216" w:type="dxa"/>
          </w:tcPr>
          <w:p w14:paraId="1059B5D7" w14:textId="77777777" w:rsidR="009E0F4A" w:rsidRPr="002118D6" w:rsidRDefault="009E0F4A" w:rsidP="005A346E">
            <w:pPr>
              <w:rPr>
                <w:rFonts w:ascii="Arial" w:hAnsi="Arial" w:cs="Arial"/>
                <w:b/>
              </w:rPr>
            </w:pPr>
          </w:p>
          <w:p w14:paraId="5CA1A397" w14:textId="77777777" w:rsidR="005A346E" w:rsidRPr="002118D6" w:rsidRDefault="000E5E40" w:rsidP="005A346E">
            <w:pPr>
              <w:shd w:val="clear" w:color="auto" w:fill="FFFFFF"/>
              <w:spacing w:before="100" w:beforeAutospacing="1" w:after="100" w:afterAutospacing="1"/>
              <w:jc w:val="center"/>
              <w:rPr>
                <w:rStyle w:val="Hyperlink"/>
                <w:rFonts w:ascii="Arial" w:hAnsi="Arial" w:cs="Arial"/>
                <w:i w:val="0"/>
                <w:color w:val="auto"/>
                <w:sz w:val="20"/>
              </w:rPr>
            </w:pPr>
            <w:hyperlink r:id="rId128" w:history="1">
              <w:r w:rsidR="009E0F4A" w:rsidRPr="002118D6">
                <w:rPr>
                  <w:rStyle w:val="Hyperlink"/>
                  <w:rFonts w:ascii="Arial" w:hAnsi="Arial" w:cs="Arial"/>
                  <w:b w:val="0"/>
                  <w:i w:val="0"/>
                  <w:color w:val="auto"/>
                  <w:sz w:val="20"/>
                </w:rPr>
                <w:t>www.rbstudentservices.com</w:t>
              </w:r>
            </w:hyperlink>
            <w:r w:rsidR="005A346E" w:rsidRPr="002118D6">
              <w:rPr>
                <w:rStyle w:val="Hyperlink"/>
                <w:rFonts w:ascii="Arial" w:hAnsi="Arial" w:cs="Arial"/>
                <w:i w:val="0"/>
                <w:color w:val="auto"/>
                <w:sz w:val="20"/>
              </w:rPr>
              <w:t xml:space="preserve">; </w:t>
            </w:r>
            <w:hyperlink r:id="rId129" w:history="1">
              <w:r w:rsidR="005A346E" w:rsidRPr="002118D6">
                <w:rPr>
                  <w:rStyle w:val="Hyperlink"/>
                  <w:rFonts w:ascii="Arial" w:hAnsi="Arial" w:cs="Arial"/>
                  <w:i w:val="0"/>
                  <w:color w:val="auto"/>
                  <w:sz w:val="20"/>
                </w:rPr>
                <w:t>student@bruford.ac.uk</w:t>
              </w:r>
            </w:hyperlink>
          </w:p>
          <w:p w14:paraId="400DB152" w14:textId="77777777" w:rsidR="005A346E" w:rsidRPr="002118D6" w:rsidRDefault="005A346E" w:rsidP="005A346E">
            <w:pPr>
              <w:shd w:val="clear" w:color="auto" w:fill="FFFFFF"/>
              <w:spacing w:before="100" w:beforeAutospacing="1" w:after="100" w:afterAutospacing="1"/>
              <w:jc w:val="center"/>
              <w:rPr>
                <w:rStyle w:val="Hyperlink"/>
                <w:rFonts w:ascii="Arial" w:hAnsi="Arial" w:cs="Arial"/>
                <w:i w:val="0"/>
                <w:color w:val="auto"/>
                <w:sz w:val="20"/>
              </w:rPr>
            </w:pPr>
            <w:r w:rsidRPr="002118D6">
              <w:rPr>
                <w:rStyle w:val="Hyperlink"/>
                <w:rFonts w:ascii="Arial" w:hAnsi="Arial" w:cs="Arial"/>
                <w:i w:val="0"/>
                <w:color w:val="auto"/>
                <w:sz w:val="20"/>
              </w:rPr>
              <w:t>Tel. 0208 308 2623 or 0208 2623 2637 from 09.00 to 17.00 Monday to Friday.</w:t>
            </w:r>
          </w:p>
          <w:p w14:paraId="68586BFB" w14:textId="77777777" w:rsidR="009E0F4A" w:rsidRPr="002118D6" w:rsidRDefault="009E0F4A" w:rsidP="005A346E">
            <w:pPr>
              <w:shd w:val="clear" w:color="auto" w:fill="FFFFFF"/>
              <w:spacing w:before="100" w:beforeAutospacing="1" w:after="100" w:afterAutospacing="1"/>
              <w:jc w:val="center"/>
              <w:rPr>
                <w:rFonts w:ascii="Arial" w:hAnsi="Arial" w:cs="Arial"/>
                <w:b/>
              </w:rPr>
            </w:pPr>
          </w:p>
        </w:tc>
      </w:tr>
    </w:tbl>
    <w:p w14:paraId="067D3311" w14:textId="77777777" w:rsidR="008F4B89" w:rsidRPr="002118D6" w:rsidRDefault="008F4B89" w:rsidP="008F4B89">
      <w:pPr>
        <w:ind w:right="-508"/>
        <w:rPr>
          <w:rFonts w:ascii="Arial" w:hAnsi="Arial" w:cs="Arial"/>
          <w:b/>
          <w:sz w:val="16"/>
          <w:szCs w:val="16"/>
        </w:rPr>
      </w:pPr>
    </w:p>
    <w:p w14:paraId="0C1CCA2D" w14:textId="157D49D2" w:rsidR="008F4B89" w:rsidRPr="002118D6" w:rsidRDefault="008F4B89" w:rsidP="00454623">
      <w:pPr>
        <w:rPr>
          <w:rFonts w:ascii="Arial" w:hAnsi="Arial" w:cs="Arial"/>
          <w:sz w:val="16"/>
          <w:szCs w:val="16"/>
        </w:rPr>
      </w:pPr>
    </w:p>
    <w:sectPr w:rsidR="008F4B89" w:rsidRPr="002118D6" w:rsidSect="001D77B3">
      <w:footerReference w:type="even" r:id="rId130"/>
      <w:footerReference w:type="default" r:id="rId131"/>
      <w:pgSz w:w="16838" w:h="11906" w:orient="landscape"/>
      <w:pgMar w:top="709" w:right="899" w:bottom="1797" w:left="107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290EB" w14:textId="77777777" w:rsidR="000E5E40" w:rsidRDefault="000E5E40">
      <w:r>
        <w:separator/>
      </w:r>
    </w:p>
  </w:endnote>
  <w:endnote w:type="continuationSeparator" w:id="0">
    <w:p w14:paraId="68926AAF" w14:textId="77777777" w:rsidR="000E5E40" w:rsidRDefault="000E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Bold">
    <w:altName w:val="Book Antiqua"/>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ofia_pro_lightregular">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48325" w14:textId="77777777" w:rsidR="000651DF" w:rsidRDefault="000651D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670782"/>
      <w:docPartObj>
        <w:docPartGallery w:val="Page Numbers (Bottom of Page)"/>
        <w:docPartUnique/>
      </w:docPartObj>
    </w:sdtPr>
    <w:sdtEndPr>
      <w:rPr>
        <w:noProof/>
      </w:rPr>
    </w:sdtEndPr>
    <w:sdtContent>
      <w:p w14:paraId="78C96A07" w14:textId="3C70FF40" w:rsidR="000651DF" w:rsidRDefault="000651DF">
        <w:pPr>
          <w:pStyle w:val="Footer"/>
          <w:jc w:val="center"/>
        </w:pPr>
        <w:r>
          <w:fldChar w:fldCharType="begin"/>
        </w:r>
        <w:r>
          <w:instrText xml:space="preserve"> PAGE   \* MERGEFORMAT </w:instrText>
        </w:r>
        <w:r>
          <w:fldChar w:fldCharType="separate"/>
        </w:r>
        <w:r w:rsidR="003516FA">
          <w:rPr>
            <w:noProof/>
          </w:rPr>
          <w:t>29</w:t>
        </w:r>
        <w:r>
          <w:rPr>
            <w:noProof/>
          </w:rPr>
          <w:fldChar w:fldCharType="end"/>
        </w:r>
      </w:p>
    </w:sdtContent>
  </w:sdt>
  <w:p w14:paraId="0AA84F42" w14:textId="77777777" w:rsidR="000651DF" w:rsidRDefault="000651D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0CBA0" w14:textId="77777777" w:rsidR="000651DF" w:rsidRDefault="000651D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DF37E" w14:textId="77777777" w:rsidR="000651DF" w:rsidRDefault="000651DF" w:rsidP="00DB0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931007" w14:textId="77777777" w:rsidR="000651DF" w:rsidRDefault="000651DF" w:rsidP="00DB052A">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E8D93" w14:textId="6654101B" w:rsidR="000651DF" w:rsidRDefault="000651DF" w:rsidP="00DB0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16FA">
      <w:rPr>
        <w:rStyle w:val="PageNumber"/>
        <w:noProof/>
      </w:rPr>
      <w:t>61</w:t>
    </w:r>
    <w:r>
      <w:rPr>
        <w:rStyle w:val="PageNumber"/>
      </w:rPr>
      <w:fldChar w:fldCharType="end"/>
    </w:r>
  </w:p>
  <w:p w14:paraId="7EDA04F5" w14:textId="77777777" w:rsidR="000651DF" w:rsidRDefault="000651DF" w:rsidP="00DB052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B6FD5" w14:textId="77777777" w:rsidR="000E5E40" w:rsidRDefault="000E5E40">
      <w:r>
        <w:separator/>
      </w:r>
    </w:p>
  </w:footnote>
  <w:footnote w:type="continuationSeparator" w:id="0">
    <w:p w14:paraId="3835EA16" w14:textId="77777777" w:rsidR="000E5E40" w:rsidRDefault="000E5E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EA6F4" w14:textId="77777777" w:rsidR="000651DF" w:rsidRDefault="000651D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62193" w14:textId="77777777" w:rsidR="000651DF" w:rsidRDefault="000651D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8EF88" w14:textId="77777777" w:rsidR="000651DF" w:rsidRDefault="000651DF">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9B8F0" w14:textId="77777777" w:rsidR="000651DF" w:rsidRDefault="000651DF">
    <w:pPr>
      <w:spacing w:line="14" w:lineRule="auto"/>
    </w:pPr>
    <w:r>
      <w:rPr>
        <w:noProof/>
        <w:sz w:val="22"/>
        <w:szCs w:val="22"/>
      </w:rPr>
      <mc:AlternateContent>
        <mc:Choice Requires="wps">
          <w:drawing>
            <wp:anchor distT="0" distB="0" distL="114300" distR="114300" simplePos="0" relativeHeight="251656192" behindDoc="1" locked="0" layoutInCell="1" allowOverlap="1" wp14:anchorId="1566F4F8" wp14:editId="29D0944E">
              <wp:simplePos x="0" y="0"/>
              <wp:positionH relativeFrom="page">
                <wp:posOffset>1725930</wp:posOffset>
              </wp:positionH>
              <wp:positionV relativeFrom="page">
                <wp:posOffset>437515</wp:posOffset>
              </wp:positionV>
              <wp:extent cx="2483485" cy="203200"/>
              <wp:effectExtent l="1905" t="0"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4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477C8" w14:textId="77777777" w:rsidR="000651DF" w:rsidRPr="00A86E43" w:rsidRDefault="000651DF">
                          <w:pPr>
                            <w:pStyle w:val="BodyText"/>
                            <w:spacing w:line="301" w:lineRule="exac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6F4F8" id="_x0000_t202" coordsize="21600,21600" o:spt="202" path="m,l,21600r21600,l21600,xe">
              <v:stroke joinstyle="miter"/>
              <v:path gradientshapeok="t" o:connecttype="rect"/>
            </v:shapetype>
            <v:shape id="Text Box 4" o:spid="_x0000_s1026" type="#_x0000_t202" style="position:absolute;margin-left:135.9pt;margin-top:34.45pt;width:195.55pt;height: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QJrAIAAKk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" filled="f" stroked="f">
              <v:textbox inset="0,0,0,0">
                <w:txbxContent>
                  <w:p w14:paraId="09A477C8" w14:textId="77777777" w:rsidR="000651DF" w:rsidRPr="00A86E43" w:rsidRDefault="000651DF">
                    <w:pPr>
                      <w:pStyle w:val="BodyText"/>
                      <w:spacing w:line="301" w:lineRule="exact"/>
                      <w:rPr>
                        <w:sz w:val="16"/>
                        <w:szCs w:val="16"/>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57216" behindDoc="1" locked="0" layoutInCell="1" allowOverlap="1" wp14:anchorId="41D62F61" wp14:editId="50E47B2C">
              <wp:simplePos x="0" y="0"/>
              <wp:positionH relativeFrom="page">
                <wp:posOffset>4554855</wp:posOffset>
              </wp:positionH>
              <wp:positionV relativeFrom="page">
                <wp:posOffset>437515</wp:posOffset>
              </wp:positionV>
              <wp:extent cx="1118235" cy="203200"/>
              <wp:effectExtent l="1905" t="0" r="381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5BB29" w14:textId="77777777" w:rsidR="000651DF" w:rsidRPr="00A86E43" w:rsidRDefault="000651DF">
                          <w:pPr>
                            <w:pStyle w:val="BodyText"/>
                            <w:spacing w:line="301" w:lineRule="exac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62F61" id="Text Box 5" o:spid="_x0000_s1027" type="#_x0000_t202" style="position:absolute;margin-left:358.65pt;margin-top:34.45pt;width:88.05pt;height: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eg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" filled="f" stroked="f">
              <v:textbox inset="0,0,0,0">
                <w:txbxContent>
                  <w:p w14:paraId="1855BB29" w14:textId="77777777" w:rsidR="000651DF" w:rsidRPr="00A86E43" w:rsidRDefault="000651DF">
                    <w:pPr>
                      <w:pStyle w:val="BodyText"/>
                      <w:spacing w:line="301" w:lineRule="exact"/>
                      <w:rPr>
                        <w:sz w:val="16"/>
                        <w:szCs w:val="16"/>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58240" behindDoc="1" locked="0" layoutInCell="1" allowOverlap="1" wp14:anchorId="68562624" wp14:editId="4C022724">
              <wp:simplePos x="0" y="0"/>
              <wp:positionH relativeFrom="page">
                <wp:posOffset>5886450</wp:posOffset>
              </wp:positionH>
              <wp:positionV relativeFrom="page">
                <wp:posOffset>437515</wp:posOffset>
              </wp:positionV>
              <wp:extent cx="732155" cy="203200"/>
              <wp:effectExtent l="0" t="0" r="127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7F7D2" w14:textId="77777777" w:rsidR="000651DF" w:rsidRPr="00A86E43" w:rsidRDefault="000651DF">
                          <w:pPr>
                            <w:pStyle w:val="BodyText"/>
                            <w:spacing w:line="301" w:lineRule="exac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62624" id="Text Box 6" o:spid="_x0000_s1028" type="#_x0000_t202" style="position:absolute;margin-left:463.5pt;margin-top:34.45pt;width:57.65pt;height: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1S8rgIAAK8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" filled="f" stroked="f">
              <v:textbox inset="0,0,0,0">
                <w:txbxContent>
                  <w:p w14:paraId="2B47F7D2" w14:textId="77777777" w:rsidR="000651DF" w:rsidRPr="00A86E43" w:rsidRDefault="000651DF">
                    <w:pPr>
                      <w:pStyle w:val="BodyText"/>
                      <w:spacing w:line="301" w:lineRule="exact"/>
                      <w:rPr>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6"/>
      </v:shape>
    </w:pict>
  </w:numPicBullet>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1"/>
    <w:multiLevelType w:val="multilevel"/>
    <w:tmpl w:val="00000001"/>
    <w:name w:val="WW8Num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3"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15:restartNumberingAfterBreak="0">
    <w:nsid w:val="00000005"/>
    <w:multiLevelType w:val="multilevel"/>
    <w:tmpl w:val="00000005"/>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 w15:restartNumberingAfterBreak="0">
    <w:nsid w:val="009D3D13"/>
    <w:multiLevelType w:val="hybridMultilevel"/>
    <w:tmpl w:val="7488F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40B5387"/>
    <w:multiLevelType w:val="hybridMultilevel"/>
    <w:tmpl w:val="3384D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46959BB"/>
    <w:multiLevelType w:val="multilevel"/>
    <w:tmpl w:val="A770178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AF16F7B"/>
    <w:multiLevelType w:val="hybridMultilevel"/>
    <w:tmpl w:val="1EB2F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C77992"/>
    <w:multiLevelType w:val="multilevel"/>
    <w:tmpl w:val="A6B030B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980"/>
        </w:tabs>
        <w:ind w:left="198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0DA27FD"/>
    <w:multiLevelType w:val="hybridMultilevel"/>
    <w:tmpl w:val="AC96ACF2"/>
    <w:lvl w:ilvl="0" w:tplc="28280F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D90F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49C59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7961830"/>
    <w:multiLevelType w:val="hybridMultilevel"/>
    <w:tmpl w:val="95CAF6DC"/>
    <w:lvl w:ilvl="0" w:tplc="23087714">
      <w:start w:val="1"/>
      <w:numFmt w:val="lowerLetter"/>
      <w:lvlText w:val="(%1)"/>
      <w:lvlJc w:val="left"/>
      <w:pPr>
        <w:ind w:left="732" w:hanging="36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15" w15:restartNumberingAfterBreak="0">
    <w:nsid w:val="19836D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02B5C00"/>
    <w:multiLevelType w:val="hybridMultilevel"/>
    <w:tmpl w:val="763AF40E"/>
    <w:lvl w:ilvl="0" w:tplc="A220467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F71383"/>
    <w:multiLevelType w:val="hybridMultilevel"/>
    <w:tmpl w:val="569AC40C"/>
    <w:lvl w:ilvl="0" w:tplc="3EF8FF92">
      <w:numFmt w:val="bullet"/>
      <w:lvlText w:val=""/>
      <w:lvlJc w:val="left"/>
      <w:pPr>
        <w:tabs>
          <w:tab w:val="num" w:pos="720"/>
        </w:tabs>
        <w:ind w:left="720" w:hanging="360"/>
      </w:pPr>
      <w:rPr>
        <w:rFonts w:ascii="Symbol" w:eastAsia="Times New Roman" w:hAnsi="Symbol" w:cs="Arial" w:hint="default"/>
        <w:color w:val="9436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2C5CA4"/>
    <w:multiLevelType w:val="hybridMultilevel"/>
    <w:tmpl w:val="A224AEF2"/>
    <w:lvl w:ilvl="0" w:tplc="30DCD5D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1546AC"/>
    <w:multiLevelType w:val="hybridMultilevel"/>
    <w:tmpl w:val="15443450"/>
    <w:lvl w:ilvl="0" w:tplc="1264DFA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91722C"/>
    <w:multiLevelType w:val="hybridMultilevel"/>
    <w:tmpl w:val="98DEF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FC7B83"/>
    <w:multiLevelType w:val="hybridMultilevel"/>
    <w:tmpl w:val="7CE4D2DE"/>
    <w:lvl w:ilvl="0" w:tplc="7BCE2660">
      <w:start w:val="1"/>
      <w:numFmt w:val="lowerLetter"/>
      <w:lvlText w:val="%1)"/>
      <w:lvlJc w:val="left"/>
      <w:pPr>
        <w:tabs>
          <w:tab w:val="num" w:pos="1080"/>
        </w:tabs>
        <w:ind w:left="1080" w:hanging="360"/>
      </w:pPr>
    </w:lvl>
    <w:lvl w:ilvl="1" w:tplc="08090019">
      <w:start w:val="1"/>
      <w:numFmt w:val="decimal"/>
      <w:pStyle w:val="MRheading2"/>
      <w:lvlText w:val="%2."/>
      <w:lvlJc w:val="left"/>
      <w:pPr>
        <w:tabs>
          <w:tab w:val="num" w:pos="1440"/>
        </w:tabs>
        <w:ind w:left="1440" w:hanging="360"/>
      </w:pPr>
    </w:lvl>
    <w:lvl w:ilvl="2" w:tplc="0809001B">
      <w:start w:val="1"/>
      <w:numFmt w:val="decimal"/>
      <w:pStyle w:val="MRheading3"/>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28D1052A"/>
    <w:multiLevelType w:val="hybridMultilevel"/>
    <w:tmpl w:val="7E42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2D1D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7D650E0"/>
    <w:multiLevelType w:val="hybridMultilevel"/>
    <w:tmpl w:val="ECCE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791E26"/>
    <w:multiLevelType w:val="singleLevel"/>
    <w:tmpl w:val="A8D8E7CA"/>
    <w:lvl w:ilvl="0">
      <w:start w:val="5"/>
      <w:numFmt w:val="bullet"/>
      <w:lvlText w:val="-"/>
      <w:lvlJc w:val="left"/>
      <w:pPr>
        <w:tabs>
          <w:tab w:val="num" w:pos="1689"/>
        </w:tabs>
        <w:ind w:left="1689" w:hanging="555"/>
      </w:pPr>
      <w:rPr>
        <w:rFonts w:hint="default"/>
      </w:rPr>
    </w:lvl>
  </w:abstractNum>
  <w:abstractNum w:abstractNumId="26" w15:restartNumberingAfterBreak="0">
    <w:nsid w:val="3A336347"/>
    <w:multiLevelType w:val="hybridMultilevel"/>
    <w:tmpl w:val="D6A072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3FD50087"/>
    <w:multiLevelType w:val="hybridMultilevel"/>
    <w:tmpl w:val="E8E4217C"/>
    <w:lvl w:ilvl="0" w:tplc="E6D4D4A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FC4D45"/>
    <w:multiLevelType w:val="hybridMultilevel"/>
    <w:tmpl w:val="37309E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41927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4A51DFA"/>
    <w:multiLevelType w:val="hybridMultilevel"/>
    <w:tmpl w:val="50C897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E211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F467452"/>
    <w:multiLevelType w:val="hybridMultilevel"/>
    <w:tmpl w:val="9F0AC7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F6A636B"/>
    <w:multiLevelType w:val="hybridMultilevel"/>
    <w:tmpl w:val="AF6C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204D99"/>
    <w:multiLevelType w:val="multilevel"/>
    <w:tmpl w:val="D42A10FA"/>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62212E0"/>
    <w:multiLevelType w:val="multilevel"/>
    <w:tmpl w:val="BB2E5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3B4E92"/>
    <w:multiLevelType w:val="hybridMultilevel"/>
    <w:tmpl w:val="CD806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265220"/>
    <w:multiLevelType w:val="hybridMultilevel"/>
    <w:tmpl w:val="C82E00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1913B2D"/>
    <w:multiLevelType w:val="multilevel"/>
    <w:tmpl w:val="DE0AC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752FAC"/>
    <w:multiLevelType w:val="hybridMultilevel"/>
    <w:tmpl w:val="20C20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FD747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1D7252E"/>
    <w:multiLevelType w:val="hybridMultilevel"/>
    <w:tmpl w:val="A722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6E2918"/>
    <w:multiLevelType w:val="multilevel"/>
    <w:tmpl w:val="CF58EC32"/>
    <w:lvl w:ilvl="0">
      <w:start w:val="1"/>
      <w:numFmt w:val="decimal"/>
      <w:lvlText w:val="%1."/>
      <w:lvlJc w:val="left"/>
      <w:pPr>
        <w:ind w:left="360" w:hanging="360"/>
      </w:pPr>
      <w:rPr>
        <w:rFonts w:hint="default"/>
      </w:rPr>
    </w:lvl>
    <w:lvl w:ilvl="1">
      <w:start w:val="16"/>
      <w:numFmt w:val="decimal"/>
      <w:isLgl/>
      <w:lvlText w:val="%1.%2"/>
      <w:lvlJc w:val="left"/>
      <w:pPr>
        <w:ind w:left="720" w:hanging="72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2160" w:hanging="2160"/>
      </w:pPr>
      <w:rPr>
        <w:rFonts w:cs="Arial" w:hint="default"/>
      </w:rPr>
    </w:lvl>
    <w:lvl w:ilvl="8">
      <w:start w:val="1"/>
      <w:numFmt w:val="decimal"/>
      <w:isLgl/>
      <w:lvlText w:val="%1.%2.%3.%4.%5.%6.%7.%8.%9"/>
      <w:lvlJc w:val="left"/>
      <w:pPr>
        <w:ind w:left="2160" w:hanging="2160"/>
      </w:pPr>
      <w:rPr>
        <w:rFonts w:cs="Arial" w:hint="default"/>
      </w:rPr>
    </w:lvl>
  </w:abstractNum>
  <w:abstractNum w:abstractNumId="43" w15:restartNumberingAfterBreak="0">
    <w:nsid w:val="7A8B0AD6"/>
    <w:multiLevelType w:val="multilevel"/>
    <w:tmpl w:val="B1D0E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C523C8"/>
    <w:multiLevelType w:val="singleLevel"/>
    <w:tmpl w:val="689C89F4"/>
    <w:lvl w:ilvl="0">
      <w:start w:val="5"/>
      <w:numFmt w:val="bullet"/>
      <w:lvlText w:val=""/>
      <w:lvlJc w:val="left"/>
      <w:pPr>
        <w:tabs>
          <w:tab w:val="num" w:pos="570"/>
        </w:tabs>
        <w:ind w:left="570" w:hanging="570"/>
      </w:pPr>
      <w:rPr>
        <w:rFonts w:ascii="Symbol" w:hAnsi="Symbol" w:hint="default"/>
      </w:rPr>
    </w:lvl>
  </w:abstractNum>
  <w:abstractNum w:abstractNumId="45" w15:restartNumberingAfterBreak="0">
    <w:nsid w:val="7B6A73D6"/>
    <w:multiLevelType w:val="hybridMultilevel"/>
    <w:tmpl w:val="592C4EEC"/>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9"/>
  </w:num>
  <w:num w:numId="5">
    <w:abstractNumId w:val="40"/>
  </w:num>
  <w:num w:numId="6">
    <w:abstractNumId w:val="13"/>
  </w:num>
  <w:num w:numId="7">
    <w:abstractNumId w:val="12"/>
  </w:num>
  <w:num w:numId="8">
    <w:abstractNumId w:val="25"/>
  </w:num>
  <w:num w:numId="9">
    <w:abstractNumId w:val="31"/>
  </w:num>
  <w:num w:numId="10">
    <w:abstractNumId w:val="30"/>
  </w:num>
  <w:num w:numId="11">
    <w:abstractNumId w:val="44"/>
  </w:num>
  <w:num w:numId="12">
    <w:abstractNumId w:val="19"/>
  </w:num>
  <w:num w:numId="13">
    <w:abstractNumId w:val="8"/>
  </w:num>
  <w:num w:numId="14">
    <w:abstractNumId w:val="38"/>
  </w:num>
  <w:num w:numId="15">
    <w:abstractNumId w:val="35"/>
  </w:num>
  <w:num w:numId="16">
    <w:abstractNumId w:val="43"/>
  </w:num>
  <w:num w:numId="17">
    <w:abstractNumId w:val="14"/>
  </w:num>
  <w:num w:numId="18">
    <w:abstractNumId w:val="27"/>
  </w:num>
  <w:num w:numId="19">
    <w:abstractNumId w:val="16"/>
  </w:num>
  <w:num w:numId="20">
    <w:abstractNumId w:val="0"/>
    <w:lvlOverride w:ilvl="0">
      <w:lvl w:ilvl="0">
        <w:numFmt w:val="bullet"/>
        <w:lvlText w:val=""/>
        <w:legacy w:legacy="1" w:legacySpace="0" w:legacyIndent="283"/>
        <w:lvlJc w:val="left"/>
        <w:pPr>
          <w:ind w:left="283" w:hanging="283"/>
        </w:pPr>
        <w:rPr>
          <w:rFonts w:ascii="Symbol" w:hAnsi="Symbol" w:hint="default"/>
        </w:rPr>
      </w:lvl>
    </w:lvlOverride>
  </w:num>
  <w:num w:numId="21">
    <w:abstractNumId w:val="23"/>
  </w:num>
  <w:num w:numId="22">
    <w:abstractNumId w:val="11"/>
  </w:num>
  <w:num w:numId="23">
    <w:abstractNumId w:val="20"/>
  </w:num>
  <w:num w:numId="24">
    <w:abstractNumId w:val="6"/>
  </w:num>
  <w:num w:numId="25">
    <w:abstractNumId w:val="7"/>
  </w:num>
  <w:num w:numId="26">
    <w:abstractNumId w:val="26"/>
  </w:num>
  <w:num w:numId="27">
    <w:abstractNumId w:val="18"/>
  </w:num>
  <w:num w:numId="28">
    <w:abstractNumId w:val="36"/>
  </w:num>
  <w:num w:numId="29">
    <w:abstractNumId w:val="24"/>
  </w:num>
  <w:num w:numId="30">
    <w:abstractNumId w:val="41"/>
  </w:num>
  <w:num w:numId="31">
    <w:abstractNumId w:val="9"/>
  </w:num>
  <w:num w:numId="32">
    <w:abstractNumId w:val="33"/>
  </w:num>
  <w:num w:numId="33">
    <w:abstractNumId w:val="1"/>
  </w:num>
  <w:num w:numId="34">
    <w:abstractNumId w:val="2"/>
  </w:num>
  <w:num w:numId="35">
    <w:abstractNumId w:val="3"/>
  </w:num>
  <w:num w:numId="36">
    <w:abstractNumId w:val="4"/>
  </w:num>
  <w:num w:numId="37">
    <w:abstractNumId w:val="5"/>
  </w:num>
  <w:num w:numId="38">
    <w:abstractNumId w:val="34"/>
  </w:num>
  <w:num w:numId="39">
    <w:abstractNumId w:val="17"/>
  </w:num>
  <w:num w:numId="40">
    <w:abstractNumId w:val="37"/>
  </w:num>
  <w:num w:numId="41">
    <w:abstractNumId w:val="28"/>
  </w:num>
  <w:num w:numId="42">
    <w:abstractNumId w:val="39"/>
  </w:num>
  <w:num w:numId="43">
    <w:abstractNumId w:val="32"/>
  </w:num>
  <w:num w:numId="44">
    <w:abstractNumId w:val="22"/>
  </w:num>
  <w:num w:numId="45">
    <w:abstractNumId w:val="45"/>
  </w:num>
  <w:num w:numId="46">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989"/>
    <w:rsid w:val="000011E7"/>
    <w:rsid w:val="00001961"/>
    <w:rsid w:val="00001A4D"/>
    <w:rsid w:val="00004045"/>
    <w:rsid w:val="00004502"/>
    <w:rsid w:val="00010506"/>
    <w:rsid w:val="00014901"/>
    <w:rsid w:val="00017B29"/>
    <w:rsid w:val="000257C2"/>
    <w:rsid w:val="0002723F"/>
    <w:rsid w:val="00031704"/>
    <w:rsid w:val="00046140"/>
    <w:rsid w:val="000461ED"/>
    <w:rsid w:val="00053384"/>
    <w:rsid w:val="0005579D"/>
    <w:rsid w:val="0005614A"/>
    <w:rsid w:val="000565F6"/>
    <w:rsid w:val="00062BE9"/>
    <w:rsid w:val="00063148"/>
    <w:rsid w:val="0006484C"/>
    <w:rsid w:val="000651DF"/>
    <w:rsid w:val="0008011F"/>
    <w:rsid w:val="000812EF"/>
    <w:rsid w:val="000840EB"/>
    <w:rsid w:val="00087400"/>
    <w:rsid w:val="000907B6"/>
    <w:rsid w:val="000938EA"/>
    <w:rsid w:val="00094361"/>
    <w:rsid w:val="00094AAF"/>
    <w:rsid w:val="0009618A"/>
    <w:rsid w:val="0009650B"/>
    <w:rsid w:val="000A135C"/>
    <w:rsid w:val="000A1943"/>
    <w:rsid w:val="000A5C5B"/>
    <w:rsid w:val="000A6D61"/>
    <w:rsid w:val="000B412E"/>
    <w:rsid w:val="000B56ED"/>
    <w:rsid w:val="000B59C4"/>
    <w:rsid w:val="000B65D7"/>
    <w:rsid w:val="000B71CC"/>
    <w:rsid w:val="000C5938"/>
    <w:rsid w:val="000D4F9F"/>
    <w:rsid w:val="000D78C1"/>
    <w:rsid w:val="000E5E40"/>
    <w:rsid w:val="00103C68"/>
    <w:rsid w:val="00106597"/>
    <w:rsid w:val="00110AE1"/>
    <w:rsid w:val="001113FA"/>
    <w:rsid w:val="00111AD8"/>
    <w:rsid w:val="00120989"/>
    <w:rsid w:val="001226E8"/>
    <w:rsid w:val="001338DF"/>
    <w:rsid w:val="00141A85"/>
    <w:rsid w:val="00147D96"/>
    <w:rsid w:val="001504C0"/>
    <w:rsid w:val="00152C04"/>
    <w:rsid w:val="001531E9"/>
    <w:rsid w:val="001657EE"/>
    <w:rsid w:val="0017036A"/>
    <w:rsid w:val="00184DBB"/>
    <w:rsid w:val="00190339"/>
    <w:rsid w:val="00190CD9"/>
    <w:rsid w:val="00197A57"/>
    <w:rsid w:val="001A28AA"/>
    <w:rsid w:val="001A75E9"/>
    <w:rsid w:val="001A77DD"/>
    <w:rsid w:val="001A783B"/>
    <w:rsid w:val="001C53EB"/>
    <w:rsid w:val="001C6289"/>
    <w:rsid w:val="001D574B"/>
    <w:rsid w:val="001D77B3"/>
    <w:rsid w:val="001E17C4"/>
    <w:rsid w:val="001E7468"/>
    <w:rsid w:val="001F6150"/>
    <w:rsid w:val="002116AA"/>
    <w:rsid w:val="002118D6"/>
    <w:rsid w:val="002168B9"/>
    <w:rsid w:val="00222DEF"/>
    <w:rsid w:val="002238A9"/>
    <w:rsid w:val="00240204"/>
    <w:rsid w:val="00242930"/>
    <w:rsid w:val="00245F79"/>
    <w:rsid w:val="0024656C"/>
    <w:rsid w:val="00252B18"/>
    <w:rsid w:val="0025333F"/>
    <w:rsid w:val="0025460D"/>
    <w:rsid w:val="002577DB"/>
    <w:rsid w:val="00262DC7"/>
    <w:rsid w:val="0026666E"/>
    <w:rsid w:val="00266DA9"/>
    <w:rsid w:val="002739B0"/>
    <w:rsid w:val="00273AF0"/>
    <w:rsid w:val="002779CD"/>
    <w:rsid w:val="00281870"/>
    <w:rsid w:val="00281C0D"/>
    <w:rsid w:val="0029311C"/>
    <w:rsid w:val="002A1EE3"/>
    <w:rsid w:val="002A2B29"/>
    <w:rsid w:val="002A2E90"/>
    <w:rsid w:val="002A4957"/>
    <w:rsid w:val="002A5795"/>
    <w:rsid w:val="002B15DA"/>
    <w:rsid w:val="002B2415"/>
    <w:rsid w:val="002B59FC"/>
    <w:rsid w:val="002B63E2"/>
    <w:rsid w:val="002C329B"/>
    <w:rsid w:val="002C6D98"/>
    <w:rsid w:val="002C7120"/>
    <w:rsid w:val="002C7134"/>
    <w:rsid w:val="002D12F0"/>
    <w:rsid w:val="002D2530"/>
    <w:rsid w:val="002D7675"/>
    <w:rsid w:val="002E72E6"/>
    <w:rsid w:val="002F0D2C"/>
    <w:rsid w:val="002F4C3D"/>
    <w:rsid w:val="002F691A"/>
    <w:rsid w:val="002F6DDA"/>
    <w:rsid w:val="00300CD3"/>
    <w:rsid w:val="00301998"/>
    <w:rsid w:val="00303C81"/>
    <w:rsid w:val="0030619D"/>
    <w:rsid w:val="00341F47"/>
    <w:rsid w:val="003428F2"/>
    <w:rsid w:val="003516FA"/>
    <w:rsid w:val="00352158"/>
    <w:rsid w:val="003526C2"/>
    <w:rsid w:val="003574CD"/>
    <w:rsid w:val="003728B7"/>
    <w:rsid w:val="00392096"/>
    <w:rsid w:val="003920E7"/>
    <w:rsid w:val="00395D3B"/>
    <w:rsid w:val="003A61FC"/>
    <w:rsid w:val="003B3245"/>
    <w:rsid w:val="003B5D4D"/>
    <w:rsid w:val="003C46FB"/>
    <w:rsid w:val="003D37D6"/>
    <w:rsid w:val="003D4256"/>
    <w:rsid w:val="003D59A0"/>
    <w:rsid w:val="003D75F4"/>
    <w:rsid w:val="003E34AA"/>
    <w:rsid w:val="003E4130"/>
    <w:rsid w:val="003F24FC"/>
    <w:rsid w:val="003F5106"/>
    <w:rsid w:val="003F6549"/>
    <w:rsid w:val="00404C16"/>
    <w:rsid w:val="00413CA7"/>
    <w:rsid w:val="0043466B"/>
    <w:rsid w:val="0043644D"/>
    <w:rsid w:val="00447CE9"/>
    <w:rsid w:val="00450520"/>
    <w:rsid w:val="00454623"/>
    <w:rsid w:val="00465E20"/>
    <w:rsid w:val="0046682E"/>
    <w:rsid w:val="00467CEB"/>
    <w:rsid w:val="00475816"/>
    <w:rsid w:val="004A39FC"/>
    <w:rsid w:val="004A6135"/>
    <w:rsid w:val="004B08FF"/>
    <w:rsid w:val="004B467C"/>
    <w:rsid w:val="004B6A3C"/>
    <w:rsid w:val="004B77E7"/>
    <w:rsid w:val="004C11AF"/>
    <w:rsid w:val="004C5C8E"/>
    <w:rsid w:val="004D0057"/>
    <w:rsid w:val="004D1C83"/>
    <w:rsid w:val="004D214F"/>
    <w:rsid w:val="004D644A"/>
    <w:rsid w:val="004F17EF"/>
    <w:rsid w:val="004F2CEB"/>
    <w:rsid w:val="004F4951"/>
    <w:rsid w:val="004F7719"/>
    <w:rsid w:val="004F7D69"/>
    <w:rsid w:val="00501A63"/>
    <w:rsid w:val="005034F2"/>
    <w:rsid w:val="00503D9B"/>
    <w:rsid w:val="00504B23"/>
    <w:rsid w:val="0050532C"/>
    <w:rsid w:val="00505820"/>
    <w:rsid w:val="00514985"/>
    <w:rsid w:val="0051524C"/>
    <w:rsid w:val="005157DB"/>
    <w:rsid w:val="0051674C"/>
    <w:rsid w:val="00536AFA"/>
    <w:rsid w:val="00536D2C"/>
    <w:rsid w:val="005549DA"/>
    <w:rsid w:val="00555A93"/>
    <w:rsid w:val="00557AC0"/>
    <w:rsid w:val="00560394"/>
    <w:rsid w:val="0056203E"/>
    <w:rsid w:val="005654E2"/>
    <w:rsid w:val="00575060"/>
    <w:rsid w:val="00576F80"/>
    <w:rsid w:val="00587294"/>
    <w:rsid w:val="00593A84"/>
    <w:rsid w:val="00597682"/>
    <w:rsid w:val="005A0C73"/>
    <w:rsid w:val="005A205A"/>
    <w:rsid w:val="005A272F"/>
    <w:rsid w:val="005A346E"/>
    <w:rsid w:val="005B4BC0"/>
    <w:rsid w:val="005B6938"/>
    <w:rsid w:val="005C016D"/>
    <w:rsid w:val="005C45AF"/>
    <w:rsid w:val="005E22ED"/>
    <w:rsid w:val="005E37D7"/>
    <w:rsid w:val="005E5FF3"/>
    <w:rsid w:val="005F7F03"/>
    <w:rsid w:val="00600EF9"/>
    <w:rsid w:val="00605297"/>
    <w:rsid w:val="0061279B"/>
    <w:rsid w:val="006136C4"/>
    <w:rsid w:val="006172B2"/>
    <w:rsid w:val="006244A6"/>
    <w:rsid w:val="00626CAE"/>
    <w:rsid w:val="0062702F"/>
    <w:rsid w:val="0063074C"/>
    <w:rsid w:val="00633DEA"/>
    <w:rsid w:val="00637215"/>
    <w:rsid w:val="006400C3"/>
    <w:rsid w:val="0064225D"/>
    <w:rsid w:val="00644DBC"/>
    <w:rsid w:val="00651E21"/>
    <w:rsid w:val="00652726"/>
    <w:rsid w:val="00655FBA"/>
    <w:rsid w:val="00663E95"/>
    <w:rsid w:val="0066493D"/>
    <w:rsid w:val="006707C2"/>
    <w:rsid w:val="006760F9"/>
    <w:rsid w:val="00681BAD"/>
    <w:rsid w:val="00682D0F"/>
    <w:rsid w:val="0068658A"/>
    <w:rsid w:val="0069123A"/>
    <w:rsid w:val="00696405"/>
    <w:rsid w:val="006966D9"/>
    <w:rsid w:val="00696B4B"/>
    <w:rsid w:val="006A0CFD"/>
    <w:rsid w:val="006A1522"/>
    <w:rsid w:val="006A18C7"/>
    <w:rsid w:val="006B5173"/>
    <w:rsid w:val="006B6C5E"/>
    <w:rsid w:val="006C2F9E"/>
    <w:rsid w:val="006C66ED"/>
    <w:rsid w:val="006D22D2"/>
    <w:rsid w:val="006D31FC"/>
    <w:rsid w:val="006E219D"/>
    <w:rsid w:val="006E4ABD"/>
    <w:rsid w:val="006F38C1"/>
    <w:rsid w:val="006F64E3"/>
    <w:rsid w:val="00704ADD"/>
    <w:rsid w:val="00705451"/>
    <w:rsid w:val="00711788"/>
    <w:rsid w:val="007133C0"/>
    <w:rsid w:val="007175A3"/>
    <w:rsid w:val="00720934"/>
    <w:rsid w:val="007246DB"/>
    <w:rsid w:val="00735C02"/>
    <w:rsid w:val="00736708"/>
    <w:rsid w:val="00745712"/>
    <w:rsid w:val="0075193E"/>
    <w:rsid w:val="00753F1F"/>
    <w:rsid w:val="00756238"/>
    <w:rsid w:val="007613AC"/>
    <w:rsid w:val="00770956"/>
    <w:rsid w:val="007735B4"/>
    <w:rsid w:val="00776D55"/>
    <w:rsid w:val="007822A6"/>
    <w:rsid w:val="00783CDB"/>
    <w:rsid w:val="00793D1D"/>
    <w:rsid w:val="00797DA1"/>
    <w:rsid w:val="007A1C7D"/>
    <w:rsid w:val="007A4D70"/>
    <w:rsid w:val="007A643B"/>
    <w:rsid w:val="007A78E5"/>
    <w:rsid w:val="007B2382"/>
    <w:rsid w:val="007B3563"/>
    <w:rsid w:val="007B42D3"/>
    <w:rsid w:val="007B477C"/>
    <w:rsid w:val="007B4801"/>
    <w:rsid w:val="007B56D9"/>
    <w:rsid w:val="007C1ED6"/>
    <w:rsid w:val="007C2460"/>
    <w:rsid w:val="007C3FFD"/>
    <w:rsid w:val="007C654D"/>
    <w:rsid w:val="007D180D"/>
    <w:rsid w:val="007D1D86"/>
    <w:rsid w:val="007D3A49"/>
    <w:rsid w:val="007D4462"/>
    <w:rsid w:val="007D65CF"/>
    <w:rsid w:val="007F22A4"/>
    <w:rsid w:val="007F5C89"/>
    <w:rsid w:val="0081279A"/>
    <w:rsid w:val="008172BB"/>
    <w:rsid w:val="00825668"/>
    <w:rsid w:val="00831ACE"/>
    <w:rsid w:val="008321E7"/>
    <w:rsid w:val="00835651"/>
    <w:rsid w:val="008413BD"/>
    <w:rsid w:val="008424C1"/>
    <w:rsid w:val="00846085"/>
    <w:rsid w:val="00847CBD"/>
    <w:rsid w:val="00850578"/>
    <w:rsid w:val="008526ED"/>
    <w:rsid w:val="00857729"/>
    <w:rsid w:val="00874142"/>
    <w:rsid w:val="0087489F"/>
    <w:rsid w:val="00875429"/>
    <w:rsid w:val="00881F8A"/>
    <w:rsid w:val="00883E1C"/>
    <w:rsid w:val="00890C90"/>
    <w:rsid w:val="0089530F"/>
    <w:rsid w:val="008A185F"/>
    <w:rsid w:val="008A190D"/>
    <w:rsid w:val="008A2F79"/>
    <w:rsid w:val="008A6490"/>
    <w:rsid w:val="008A79BB"/>
    <w:rsid w:val="008B0CBB"/>
    <w:rsid w:val="008B6B0B"/>
    <w:rsid w:val="008C15D7"/>
    <w:rsid w:val="008C4940"/>
    <w:rsid w:val="008D2F47"/>
    <w:rsid w:val="008E1DC7"/>
    <w:rsid w:val="008E57BC"/>
    <w:rsid w:val="008E78A6"/>
    <w:rsid w:val="008F0222"/>
    <w:rsid w:val="008F4B89"/>
    <w:rsid w:val="008F59B9"/>
    <w:rsid w:val="008F5F31"/>
    <w:rsid w:val="008F7F3E"/>
    <w:rsid w:val="009039FA"/>
    <w:rsid w:val="00911EB6"/>
    <w:rsid w:val="009161AC"/>
    <w:rsid w:val="009254E4"/>
    <w:rsid w:val="00925521"/>
    <w:rsid w:val="00926A87"/>
    <w:rsid w:val="00927DBA"/>
    <w:rsid w:val="009307DC"/>
    <w:rsid w:val="0093442C"/>
    <w:rsid w:val="00935F0B"/>
    <w:rsid w:val="00937F94"/>
    <w:rsid w:val="00943E8E"/>
    <w:rsid w:val="0096142A"/>
    <w:rsid w:val="009616FD"/>
    <w:rsid w:val="00965956"/>
    <w:rsid w:val="00966A29"/>
    <w:rsid w:val="009708A8"/>
    <w:rsid w:val="009717D4"/>
    <w:rsid w:val="0097220C"/>
    <w:rsid w:val="00974457"/>
    <w:rsid w:val="00974D4F"/>
    <w:rsid w:val="00984531"/>
    <w:rsid w:val="00992D0D"/>
    <w:rsid w:val="00995907"/>
    <w:rsid w:val="00995A8D"/>
    <w:rsid w:val="009A0465"/>
    <w:rsid w:val="009A670F"/>
    <w:rsid w:val="009A73D8"/>
    <w:rsid w:val="009B0296"/>
    <w:rsid w:val="009B037A"/>
    <w:rsid w:val="009B1FF8"/>
    <w:rsid w:val="009C0756"/>
    <w:rsid w:val="009C57B3"/>
    <w:rsid w:val="009C6793"/>
    <w:rsid w:val="009D2272"/>
    <w:rsid w:val="009E0F4A"/>
    <w:rsid w:val="009E2A7A"/>
    <w:rsid w:val="009E6776"/>
    <w:rsid w:val="009F0491"/>
    <w:rsid w:val="009F427E"/>
    <w:rsid w:val="009F4EE6"/>
    <w:rsid w:val="009F7E99"/>
    <w:rsid w:val="00A11762"/>
    <w:rsid w:val="00A11DB1"/>
    <w:rsid w:val="00A14261"/>
    <w:rsid w:val="00A205A1"/>
    <w:rsid w:val="00A2660E"/>
    <w:rsid w:val="00A271C9"/>
    <w:rsid w:val="00A316D4"/>
    <w:rsid w:val="00A3659D"/>
    <w:rsid w:val="00A45E8B"/>
    <w:rsid w:val="00A46118"/>
    <w:rsid w:val="00A477F3"/>
    <w:rsid w:val="00A5170D"/>
    <w:rsid w:val="00A53E28"/>
    <w:rsid w:val="00A57D92"/>
    <w:rsid w:val="00A60C1E"/>
    <w:rsid w:val="00A62FA8"/>
    <w:rsid w:val="00A64F8B"/>
    <w:rsid w:val="00A6522E"/>
    <w:rsid w:val="00A66958"/>
    <w:rsid w:val="00A802E9"/>
    <w:rsid w:val="00A922E8"/>
    <w:rsid w:val="00A96B1F"/>
    <w:rsid w:val="00AA48E1"/>
    <w:rsid w:val="00AA6B6E"/>
    <w:rsid w:val="00AB1BC0"/>
    <w:rsid w:val="00AB397F"/>
    <w:rsid w:val="00AB418D"/>
    <w:rsid w:val="00AB6BAA"/>
    <w:rsid w:val="00AC0084"/>
    <w:rsid w:val="00AC0F83"/>
    <w:rsid w:val="00AC2AE6"/>
    <w:rsid w:val="00AC6511"/>
    <w:rsid w:val="00AC71C1"/>
    <w:rsid w:val="00AD0582"/>
    <w:rsid w:val="00AE13F9"/>
    <w:rsid w:val="00AE211A"/>
    <w:rsid w:val="00AE373E"/>
    <w:rsid w:val="00AE59ED"/>
    <w:rsid w:val="00B00EA5"/>
    <w:rsid w:val="00B1226B"/>
    <w:rsid w:val="00B1242A"/>
    <w:rsid w:val="00B13D94"/>
    <w:rsid w:val="00B15F0F"/>
    <w:rsid w:val="00B172E3"/>
    <w:rsid w:val="00B20719"/>
    <w:rsid w:val="00B21B5C"/>
    <w:rsid w:val="00B30036"/>
    <w:rsid w:val="00B3034F"/>
    <w:rsid w:val="00B35FA6"/>
    <w:rsid w:val="00B4070B"/>
    <w:rsid w:val="00B42199"/>
    <w:rsid w:val="00B437B0"/>
    <w:rsid w:val="00B50539"/>
    <w:rsid w:val="00B5161C"/>
    <w:rsid w:val="00B520F5"/>
    <w:rsid w:val="00B521A3"/>
    <w:rsid w:val="00B52306"/>
    <w:rsid w:val="00B553A9"/>
    <w:rsid w:val="00B55A09"/>
    <w:rsid w:val="00B5720E"/>
    <w:rsid w:val="00B57BAF"/>
    <w:rsid w:val="00B62234"/>
    <w:rsid w:val="00B703C1"/>
    <w:rsid w:val="00B745B4"/>
    <w:rsid w:val="00B760BA"/>
    <w:rsid w:val="00B77CA7"/>
    <w:rsid w:val="00B91654"/>
    <w:rsid w:val="00B92BDA"/>
    <w:rsid w:val="00B9662F"/>
    <w:rsid w:val="00B9794E"/>
    <w:rsid w:val="00BA0B11"/>
    <w:rsid w:val="00BA0C37"/>
    <w:rsid w:val="00BB0557"/>
    <w:rsid w:val="00BB0BC6"/>
    <w:rsid w:val="00BB4E0E"/>
    <w:rsid w:val="00BB592F"/>
    <w:rsid w:val="00BB7378"/>
    <w:rsid w:val="00BC03E4"/>
    <w:rsid w:val="00BC2159"/>
    <w:rsid w:val="00BC2B8B"/>
    <w:rsid w:val="00BC5239"/>
    <w:rsid w:val="00BC6057"/>
    <w:rsid w:val="00BC6DB3"/>
    <w:rsid w:val="00BD439C"/>
    <w:rsid w:val="00BD75F9"/>
    <w:rsid w:val="00BE3211"/>
    <w:rsid w:val="00BE3EF1"/>
    <w:rsid w:val="00BF219A"/>
    <w:rsid w:val="00BF3CCA"/>
    <w:rsid w:val="00C007A7"/>
    <w:rsid w:val="00C03C3A"/>
    <w:rsid w:val="00C066D1"/>
    <w:rsid w:val="00C071D0"/>
    <w:rsid w:val="00C20199"/>
    <w:rsid w:val="00C23014"/>
    <w:rsid w:val="00C27D04"/>
    <w:rsid w:val="00C30128"/>
    <w:rsid w:val="00C33F06"/>
    <w:rsid w:val="00C36906"/>
    <w:rsid w:val="00C4363A"/>
    <w:rsid w:val="00C469DF"/>
    <w:rsid w:val="00C52660"/>
    <w:rsid w:val="00C61410"/>
    <w:rsid w:val="00C67E05"/>
    <w:rsid w:val="00C71270"/>
    <w:rsid w:val="00C7473A"/>
    <w:rsid w:val="00C7572C"/>
    <w:rsid w:val="00C774C2"/>
    <w:rsid w:val="00C8139E"/>
    <w:rsid w:val="00C83B70"/>
    <w:rsid w:val="00C83BAD"/>
    <w:rsid w:val="00C91319"/>
    <w:rsid w:val="00C918E4"/>
    <w:rsid w:val="00CB7886"/>
    <w:rsid w:val="00CC2E45"/>
    <w:rsid w:val="00CC33F8"/>
    <w:rsid w:val="00CC45D6"/>
    <w:rsid w:val="00CD11DC"/>
    <w:rsid w:val="00CD2A6E"/>
    <w:rsid w:val="00CF16B5"/>
    <w:rsid w:val="00CF4E3D"/>
    <w:rsid w:val="00CF78C6"/>
    <w:rsid w:val="00D104A1"/>
    <w:rsid w:val="00D11081"/>
    <w:rsid w:val="00D149E3"/>
    <w:rsid w:val="00D26002"/>
    <w:rsid w:val="00D36988"/>
    <w:rsid w:val="00D403E1"/>
    <w:rsid w:val="00D406FC"/>
    <w:rsid w:val="00D40942"/>
    <w:rsid w:val="00D4175D"/>
    <w:rsid w:val="00D42D4E"/>
    <w:rsid w:val="00D433B1"/>
    <w:rsid w:val="00D506E2"/>
    <w:rsid w:val="00D5681F"/>
    <w:rsid w:val="00D56AD4"/>
    <w:rsid w:val="00D629D4"/>
    <w:rsid w:val="00D62B80"/>
    <w:rsid w:val="00D62C25"/>
    <w:rsid w:val="00D65E24"/>
    <w:rsid w:val="00D7529A"/>
    <w:rsid w:val="00D81DE8"/>
    <w:rsid w:val="00D84479"/>
    <w:rsid w:val="00D871F5"/>
    <w:rsid w:val="00D903D7"/>
    <w:rsid w:val="00D9372E"/>
    <w:rsid w:val="00D93A44"/>
    <w:rsid w:val="00DA502D"/>
    <w:rsid w:val="00DA5CD7"/>
    <w:rsid w:val="00DB052A"/>
    <w:rsid w:val="00DB54E2"/>
    <w:rsid w:val="00DB7593"/>
    <w:rsid w:val="00DC4C66"/>
    <w:rsid w:val="00DC6982"/>
    <w:rsid w:val="00DD0047"/>
    <w:rsid w:val="00DD1D3E"/>
    <w:rsid w:val="00DD25EB"/>
    <w:rsid w:val="00DD5DD6"/>
    <w:rsid w:val="00DD79D2"/>
    <w:rsid w:val="00DD7B8F"/>
    <w:rsid w:val="00DE123C"/>
    <w:rsid w:val="00DF0519"/>
    <w:rsid w:val="00DF3B0B"/>
    <w:rsid w:val="00DF4651"/>
    <w:rsid w:val="00DF61E2"/>
    <w:rsid w:val="00DF7D7F"/>
    <w:rsid w:val="00E01A13"/>
    <w:rsid w:val="00E05E5E"/>
    <w:rsid w:val="00E12BCD"/>
    <w:rsid w:val="00E17685"/>
    <w:rsid w:val="00E257AA"/>
    <w:rsid w:val="00E27568"/>
    <w:rsid w:val="00E31075"/>
    <w:rsid w:val="00E31553"/>
    <w:rsid w:val="00E33C89"/>
    <w:rsid w:val="00E41456"/>
    <w:rsid w:val="00E50B86"/>
    <w:rsid w:val="00E50B88"/>
    <w:rsid w:val="00E53699"/>
    <w:rsid w:val="00E64FCA"/>
    <w:rsid w:val="00E80550"/>
    <w:rsid w:val="00E81D3D"/>
    <w:rsid w:val="00E8268D"/>
    <w:rsid w:val="00E83B9B"/>
    <w:rsid w:val="00E84F65"/>
    <w:rsid w:val="00E8682D"/>
    <w:rsid w:val="00E90844"/>
    <w:rsid w:val="00E9177E"/>
    <w:rsid w:val="00E9380E"/>
    <w:rsid w:val="00E95FD7"/>
    <w:rsid w:val="00E97C6F"/>
    <w:rsid w:val="00EA1BC3"/>
    <w:rsid w:val="00EA2690"/>
    <w:rsid w:val="00EA40FA"/>
    <w:rsid w:val="00EA424F"/>
    <w:rsid w:val="00EA4F35"/>
    <w:rsid w:val="00EA72B1"/>
    <w:rsid w:val="00EA7688"/>
    <w:rsid w:val="00EB4B61"/>
    <w:rsid w:val="00EB6A89"/>
    <w:rsid w:val="00EB7D9A"/>
    <w:rsid w:val="00EC185F"/>
    <w:rsid w:val="00EC39D5"/>
    <w:rsid w:val="00EC4119"/>
    <w:rsid w:val="00EC5EF5"/>
    <w:rsid w:val="00ED09D5"/>
    <w:rsid w:val="00ED2AFB"/>
    <w:rsid w:val="00ED4483"/>
    <w:rsid w:val="00ED5FA4"/>
    <w:rsid w:val="00EE010B"/>
    <w:rsid w:val="00EE496D"/>
    <w:rsid w:val="00EE66FA"/>
    <w:rsid w:val="00EE69A1"/>
    <w:rsid w:val="00EF51B7"/>
    <w:rsid w:val="00F04D73"/>
    <w:rsid w:val="00F10077"/>
    <w:rsid w:val="00F1440D"/>
    <w:rsid w:val="00F14E12"/>
    <w:rsid w:val="00F22EE3"/>
    <w:rsid w:val="00F30FE0"/>
    <w:rsid w:val="00F357F4"/>
    <w:rsid w:val="00F471D2"/>
    <w:rsid w:val="00F577A8"/>
    <w:rsid w:val="00F61A82"/>
    <w:rsid w:val="00F63F7B"/>
    <w:rsid w:val="00F64C6C"/>
    <w:rsid w:val="00F70610"/>
    <w:rsid w:val="00F706B0"/>
    <w:rsid w:val="00F80D00"/>
    <w:rsid w:val="00F8303F"/>
    <w:rsid w:val="00F83571"/>
    <w:rsid w:val="00F83673"/>
    <w:rsid w:val="00F84BE3"/>
    <w:rsid w:val="00F90B87"/>
    <w:rsid w:val="00F91FC4"/>
    <w:rsid w:val="00FA11E5"/>
    <w:rsid w:val="00FA18E2"/>
    <w:rsid w:val="00FA7EE3"/>
    <w:rsid w:val="00FB2B2E"/>
    <w:rsid w:val="00FB672A"/>
    <w:rsid w:val="00FC0F3D"/>
    <w:rsid w:val="00FE1162"/>
    <w:rsid w:val="00FE129F"/>
    <w:rsid w:val="00FE5D30"/>
    <w:rsid w:val="00FF0FA9"/>
    <w:rsid w:val="00FF392E"/>
    <w:rsid w:val="00FF4FA0"/>
    <w:rsid w:val="00FF56F5"/>
    <w:rsid w:val="00FF62D1"/>
    <w:rsid w:val="00FF7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AA4D0D2"/>
  <w15:chartTrackingRefBased/>
  <w15:docId w15:val="{4698066A-0B20-4335-A194-551FBDF4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989"/>
  </w:style>
  <w:style w:type="paragraph" w:styleId="Heading1">
    <w:name w:val="heading 1"/>
    <w:basedOn w:val="Normal"/>
    <w:next w:val="Normal"/>
    <w:qFormat/>
    <w:rsid w:val="00120989"/>
    <w:pPr>
      <w:keepNext/>
      <w:numPr>
        <w:numId w:val="1"/>
      </w:numPr>
      <w:outlineLvl w:val="0"/>
    </w:pPr>
    <w:rPr>
      <w:b/>
      <w:sz w:val="24"/>
    </w:rPr>
  </w:style>
  <w:style w:type="paragraph" w:styleId="Heading2">
    <w:name w:val="heading 2"/>
    <w:basedOn w:val="Normal"/>
    <w:next w:val="Normal"/>
    <w:qFormat/>
    <w:rsid w:val="00120989"/>
    <w:pPr>
      <w:keepNext/>
      <w:numPr>
        <w:ilvl w:val="1"/>
        <w:numId w:val="1"/>
      </w:numPr>
      <w:jc w:val="both"/>
      <w:outlineLvl w:val="1"/>
    </w:pPr>
    <w:rPr>
      <w:b/>
      <w:sz w:val="24"/>
    </w:rPr>
  </w:style>
  <w:style w:type="paragraph" w:styleId="Heading3">
    <w:name w:val="heading 3"/>
    <w:basedOn w:val="Normal"/>
    <w:next w:val="Normal"/>
    <w:qFormat/>
    <w:rsid w:val="00120989"/>
    <w:pPr>
      <w:keepNext/>
      <w:numPr>
        <w:ilvl w:val="2"/>
        <w:numId w:val="1"/>
      </w:numPr>
      <w:tabs>
        <w:tab w:val="left" w:pos="0"/>
      </w:tabs>
      <w:spacing w:before="240" w:after="60"/>
      <w:ind w:left="2124" w:hanging="708"/>
      <w:jc w:val="both"/>
      <w:outlineLvl w:val="2"/>
    </w:pPr>
    <w:rPr>
      <w:rFonts w:ascii="Tahoma" w:hAnsi="Tahoma"/>
      <w:b/>
      <w:spacing w:val="-3"/>
      <w:sz w:val="26"/>
    </w:rPr>
  </w:style>
  <w:style w:type="paragraph" w:styleId="Heading4">
    <w:name w:val="heading 4"/>
    <w:basedOn w:val="Normal"/>
    <w:next w:val="Normal"/>
    <w:link w:val="Heading4Char"/>
    <w:qFormat/>
    <w:rsid w:val="00120989"/>
    <w:pPr>
      <w:keepNext/>
      <w:numPr>
        <w:ilvl w:val="3"/>
        <w:numId w:val="1"/>
      </w:numPr>
      <w:tabs>
        <w:tab w:val="left" w:pos="0"/>
      </w:tabs>
      <w:spacing w:before="240" w:after="60"/>
      <w:ind w:left="2832" w:hanging="708"/>
      <w:jc w:val="both"/>
      <w:outlineLvl w:val="3"/>
    </w:pPr>
    <w:rPr>
      <w:rFonts w:ascii="Palatino Bold" w:hAnsi="Palatino Bold"/>
      <w:b/>
      <w:spacing w:val="-3"/>
      <w:sz w:val="26"/>
    </w:rPr>
  </w:style>
  <w:style w:type="paragraph" w:styleId="Heading5">
    <w:name w:val="heading 5"/>
    <w:basedOn w:val="Normal"/>
    <w:next w:val="Normal"/>
    <w:qFormat/>
    <w:rsid w:val="0012098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0989"/>
    <w:rPr>
      <w:rFonts w:ascii="Times New Roman" w:hAnsi="Times New Roman" w:cs="Times New Roman" w:hint="default"/>
      <w:b/>
      <w:bCs w:val="0"/>
      <w:i/>
      <w:iCs w:val="0"/>
      <w:strike w:val="0"/>
      <w:dstrike w:val="0"/>
      <w:color w:val="000080"/>
      <w:sz w:val="24"/>
      <w:u w:val="none"/>
      <w:effect w:val="none"/>
      <w:vertAlign w:val="baseline"/>
    </w:rPr>
  </w:style>
  <w:style w:type="paragraph" w:styleId="Caption">
    <w:name w:val="caption"/>
    <w:basedOn w:val="Normal"/>
    <w:next w:val="Normal"/>
    <w:qFormat/>
    <w:rsid w:val="00120989"/>
    <w:pPr>
      <w:ind w:left="720"/>
      <w:jc w:val="center"/>
    </w:pPr>
    <w:rPr>
      <w:sz w:val="32"/>
      <w:lang w:eastAsia="en-US"/>
    </w:rPr>
  </w:style>
  <w:style w:type="paragraph" w:styleId="BodyText">
    <w:name w:val="Body Text"/>
    <w:basedOn w:val="Normal"/>
    <w:qFormat/>
    <w:rsid w:val="00120989"/>
    <w:pPr>
      <w:widowControl w:val="0"/>
      <w:suppressAutoHyphens/>
      <w:spacing w:after="120"/>
    </w:pPr>
    <w:rPr>
      <w:rFonts w:eastAsia="Lucida Sans Unicode"/>
      <w:sz w:val="24"/>
      <w:szCs w:val="24"/>
      <w:lang w:val="en-US"/>
    </w:rPr>
  </w:style>
  <w:style w:type="paragraph" w:styleId="BodyTextIndent">
    <w:name w:val="Body Text Indent"/>
    <w:basedOn w:val="Normal"/>
    <w:link w:val="BodyTextIndentChar"/>
    <w:rsid w:val="00120989"/>
    <w:pPr>
      <w:spacing w:after="120"/>
      <w:ind w:left="283"/>
    </w:pPr>
    <w:rPr>
      <w:sz w:val="22"/>
      <w:lang w:val="x-none" w:eastAsia="x-none"/>
    </w:rPr>
  </w:style>
  <w:style w:type="paragraph" w:styleId="BodyText2">
    <w:name w:val="Body Text 2"/>
    <w:basedOn w:val="Normal"/>
    <w:rsid w:val="00120989"/>
    <w:pPr>
      <w:jc w:val="both"/>
    </w:pPr>
    <w:rPr>
      <w:i/>
      <w:spacing w:val="-3"/>
      <w:sz w:val="26"/>
    </w:rPr>
  </w:style>
  <w:style w:type="paragraph" w:styleId="BodyTextIndent3">
    <w:name w:val="Body Text Indent 3"/>
    <w:basedOn w:val="Normal"/>
    <w:rsid w:val="00120989"/>
    <w:pPr>
      <w:spacing w:after="120"/>
      <w:ind w:left="283"/>
    </w:pPr>
    <w:rPr>
      <w:sz w:val="16"/>
      <w:szCs w:val="16"/>
    </w:rPr>
  </w:style>
  <w:style w:type="paragraph" w:customStyle="1" w:styleId="MRheading3">
    <w:name w:val="M&amp;R heading 3"/>
    <w:basedOn w:val="Normal"/>
    <w:rsid w:val="00120989"/>
    <w:pPr>
      <w:widowControl w:val="0"/>
      <w:numPr>
        <w:ilvl w:val="2"/>
        <w:numId w:val="2"/>
      </w:numPr>
      <w:tabs>
        <w:tab w:val="clear" w:pos="2160"/>
        <w:tab w:val="num" w:pos="2520"/>
      </w:tabs>
      <w:suppressAutoHyphens/>
      <w:ind w:left="2520" w:hanging="180"/>
      <w:outlineLvl w:val="2"/>
    </w:pPr>
    <w:rPr>
      <w:rFonts w:eastAsia="Lucida Sans Unicode"/>
      <w:sz w:val="24"/>
      <w:szCs w:val="24"/>
      <w:lang w:val="en-US"/>
    </w:rPr>
  </w:style>
  <w:style w:type="paragraph" w:customStyle="1" w:styleId="MRheading2">
    <w:name w:val="M&amp;R heading 2"/>
    <w:basedOn w:val="Normal"/>
    <w:rsid w:val="00120989"/>
    <w:pPr>
      <w:widowControl w:val="0"/>
      <w:numPr>
        <w:ilvl w:val="1"/>
        <w:numId w:val="2"/>
      </w:numPr>
      <w:tabs>
        <w:tab w:val="clear" w:pos="1440"/>
        <w:tab w:val="num" w:pos="1800"/>
      </w:tabs>
      <w:suppressAutoHyphens/>
      <w:ind w:left="1800"/>
      <w:outlineLvl w:val="1"/>
    </w:pPr>
    <w:rPr>
      <w:rFonts w:eastAsia="Lucida Sans Unicode"/>
      <w:sz w:val="24"/>
      <w:szCs w:val="24"/>
      <w:lang w:val="en-US"/>
    </w:rPr>
  </w:style>
  <w:style w:type="paragraph" w:styleId="BalloonText">
    <w:name w:val="Balloon Text"/>
    <w:basedOn w:val="Normal"/>
    <w:semiHidden/>
    <w:rsid w:val="00120989"/>
    <w:rPr>
      <w:rFonts w:ascii="Tahoma" w:hAnsi="Tahoma" w:cs="Tahoma"/>
      <w:sz w:val="16"/>
      <w:szCs w:val="16"/>
    </w:rPr>
  </w:style>
  <w:style w:type="paragraph" w:customStyle="1" w:styleId="NormalWeb7">
    <w:name w:val="Normal (Web)7"/>
    <w:basedOn w:val="Normal"/>
    <w:rsid w:val="00120989"/>
    <w:pPr>
      <w:spacing w:before="100" w:beforeAutospacing="1" w:after="100" w:afterAutospacing="1"/>
    </w:pPr>
    <w:rPr>
      <w:rFonts w:ascii="Arial" w:hAnsi="Arial" w:cs="Arial"/>
      <w:color w:val="000000"/>
      <w:sz w:val="18"/>
      <w:szCs w:val="18"/>
    </w:rPr>
  </w:style>
  <w:style w:type="paragraph" w:styleId="PlainText">
    <w:name w:val="Plain Text"/>
    <w:basedOn w:val="Normal"/>
    <w:link w:val="PlainTextChar"/>
    <w:uiPriority w:val="99"/>
    <w:rsid w:val="00120989"/>
    <w:rPr>
      <w:rFonts w:ascii="Courier New" w:hAnsi="Courier New"/>
    </w:rPr>
  </w:style>
  <w:style w:type="character" w:styleId="CommentReference">
    <w:name w:val="annotation reference"/>
    <w:semiHidden/>
    <w:rsid w:val="00D84479"/>
    <w:rPr>
      <w:sz w:val="16"/>
      <w:szCs w:val="16"/>
    </w:rPr>
  </w:style>
  <w:style w:type="paragraph" w:styleId="CommentText">
    <w:name w:val="annotation text"/>
    <w:basedOn w:val="Normal"/>
    <w:link w:val="CommentTextChar"/>
    <w:semiHidden/>
    <w:rsid w:val="00D84479"/>
  </w:style>
  <w:style w:type="paragraph" w:styleId="CommentSubject">
    <w:name w:val="annotation subject"/>
    <w:basedOn w:val="CommentText"/>
    <w:next w:val="CommentText"/>
    <w:semiHidden/>
    <w:rsid w:val="00D84479"/>
    <w:rPr>
      <w:b/>
      <w:bCs/>
    </w:rPr>
  </w:style>
  <w:style w:type="character" w:styleId="Strong">
    <w:name w:val="Strong"/>
    <w:uiPriority w:val="22"/>
    <w:qFormat/>
    <w:rsid w:val="00A2660E"/>
    <w:rPr>
      <w:b/>
      <w:bCs/>
    </w:rPr>
  </w:style>
  <w:style w:type="paragraph" w:styleId="NormalWeb">
    <w:name w:val="Normal (Web)"/>
    <w:basedOn w:val="Normal"/>
    <w:uiPriority w:val="99"/>
    <w:rsid w:val="00A2660E"/>
    <w:pPr>
      <w:spacing w:before="100" w:beforeAutospacing="1" w:after="100" w:afterAutospacing="1"/>
    </w:pPr>
    <w:rPr>
      <w:rFonts w:ascii="Arial" w:hAnsi="Arial" w:cs="Arial"/>
      <w:color w:val="000000"/>
      <w:sz w:val="18"/>
      <w:szCs w:val="18"/>
    </w:rPr>
  </w:style>
  <w:style w:type="character" w:customStyle="1" w:styleId="message2">
    <w:name w:val="message2"/>
    <w:rsid w:val="00A2660E"/>
    <w:rPr>
      <w:vanish/>
      <w:webHidden w:val="0"/>
      <w:specVanish w:val="0"/>
    </w:rPr>
  </w:style>
  <w:style w:type="character" w:customStyle="1" w:styleId="message3">
    <w:name w:val="message3"/>
    <w:rsid w:val="00A2660E"/>
    <w:rPr>
      <w:vanish/>
      <w:webHidden w:val="0"/>
      <w:specVanish w:val="0"/>
    </w:rPr>
  </w:style>
  <w:style w:type="character" w:styleId="FollowedHyperlink">
    <w:name w:val="FollowedHyperlink"/>
    <w:rsid w:val="00BB0BC6"/>
    <w:rPr>
      <w:color w:val="800080"/>
      <w:u w:val="single"/>
    </w:rPr>
  </w:style>
  <w:style w:type="paragraph" w:styleId="Header">
    <w:name w:val="header"/>
    <w:basedOn w:val="Normal"/>
    <w:rsid w:val="0009618A"/>
    <w:pPr>
      <w:tabs>
        <w:tab w:val="center" w:pos="4153"/>
        <w:tab w:val="right" w:pos="8306"/>
      </w:tabs>
    </w:pPr>
  </w:style>
  <w:style w:type="paragraph" w:styleId="Footer">
    <w:name w:val="footer"/>
    <w:basedOn w:val="Normal"/>
    <w:link w:val="FooterChar"/>
    <w:uiPriority w:val="99"/>
    <w:rsid w:val="0009618A"/>
    <w:pPr>
      <w:tabs>
        <w:tab w:val="center" w:pos="4153"/>
        <w:tab w:val="right" w:pos="8306"/>
      </w:tabs>
    </w:pPr>
  </w:style>
  <w:style w:type="paragraph" w:styleId="ListParagraph">
    <w:name w:val="List Paragraph"/>
    <w:basedOn w:val="Normal"/>
    <w:qFormat/>
    <w:rsid w:val="00341F47"/>
    <w:pPr>
      <w:ind w:left="720"/>
    </w:pPr>
    <w:rPr>
      <w:rFonts w:ascii="Lucida Sans" w:hAnsi="Lucida Sans" w:cs="Arial"/>
      <w:sz w:val="22"/>
      <w:szCs w:val="22"/>
    </w:rPr>
  </w:style>
  <w:style w:type="character" w:styleId="PageNumber">
    <w:name w:val="page number"/>
    <w:basedOn w:val="DefaultParagraphFont"/>
    <w:rsid w:val="00C8139E"/>
  </w:style>
  <w:style w:type="character" w:customStyle="1" w:styleId="FooterChar">
    <w:name w:val="Footer Char"/>
    <w:basedOn w:val="DefaultParagraphFont"/>
    <w:link w:val="Footer"/>
    <w:uiPriority w:val="99"/>
    <w:rsid w:val="00D403E1"/>
  </w:style>
  <w:style w:type="character" w:customStyle="1" w:styleId="BodyTextIndentChar">
    <w:name w:val="Body Text Indent Char"/>
    <w:link w:val="BodyTextIndent"/>
    <w:rsid w:val="005B6938"/>
    <w:rPr>
      <w:sz w:val="22"/>
    </w:rPr>
  </w:style>
  <w:style w:type="paragraph" w:customStyle="1" w:styleId="BodyTextIndent23">
    <w:name w:val="Body Text Indent 23"/>
    <w:basedOn w:val="Normal"/>
    <w:rsid w:val="005B4BC0"/>
    <w:pPr>
      <w:tabs>
        <w:tab w:val="left" w:pos="-1440"/>
        <w:tab w:val="left" w:pos="-720"/>
      </w:tabs>
      <w:suppressAutoHyphens/>
      <w:ind w:left="720" w:hanging="720"/>
      <w:jc w:val="both"/>
    </w:pPr>
    <w:rPr>
      <w:spacing w:val="-2"/>
      <w:lang w:val="en-US"/>
    </w:rPr>
  </w:style>
  <w:style w:type="paragraph" w:customStyle="1" w:styleId="Default">
    <w:name w:val="Default"/>
    <w:rsid w:val="00BC2159"/>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47C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E50B88"/>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link w:val="NoSpacingChar"/>
    <w:uiPriority w:val="1"/>
    <w:qFormat/>
    <w:rsid w:val="002F4C3D"/>
  </w:style>
  <w:style w:type="character" w:customStyle="1" w:styleId="Heading4Char">
    <w:name w:val="Heading 4 Char"/>
    <w:link w:val="Heading4"/>
    <w:rsid w:val="001D77B3"/>
    <w:rPr>
      <w:rFonts w:ascii="Palatino Bold" w:hAnsi="Palatino Bold"/>
      <w:b/>
      <w:spacing w:val="-3"/>
      <w:sz w:val="26"/>
    </w:rPr>
  </w:style>
  <w:style w:type="character" w:customStyle="1" w:styleId="apple-converted-space">
    <w:name w:val="apple-converted-space"/>
    <w:rsid w:val="001D77B3"/>
  </w:style>
  <w:style w:type="paragraph" w:customStyle="1" w:styleId="BodyText221">
    <w:name w:val="Body Text 221"/>
    <w:basedOn w:val="Normal"/>
    <w:rsid w:val="00FB2B2E"/>
    <w:pPr>
      <w:tabs>
        <w:tab w:val="left" w:pos="-720"/>
      </w:tabs>
      <w:suppressAutoHyphens/>
      <w:ind w:left="709" w:hanging="709"/>
      <w:jc w:val="both"/>
    </w:pPr>
    <w:rPr>
      <w:spacing w:val="-2"/>
      <w:sz w:val="22"/>
    </w:rPr>
  </w:style>
  <w:style w:type="character" w:customStyle="1" w:styleId="CommentTextChar">
    <w:name w:val="Comment Text Char"/>
    <w:link w:val="CommentText"/>
    <w:semiHidden/>
    <w:rsid w:val="00793D1D"/>
  </w:style>
  <w:style w:type="paragraph" w:customStyle="1" w:styleId="table11">
    <w:name w:val="table11"/>
    <w:basedOn w:val="Normal"/>
    <w:rsid w:val="001338DF"/>
    <w:pPr>
      <w:pBdr>
        <w:top w:val="single" w:sz="8" w:space="0" w:color="999999"/>
        <w:left w:val="single" w:sz="8" w:space="0" w:color="999999"/>
        <w:bottom w:val="single" w:sz="8" w:space="0" w:color="999999"/>
        <w:right w:val="single" w:sz="8" w:space="0" w:color="999999"/>
      </w:pBdr>
      <w:spacing w:line="360" w:lineRule="auto"/>
    </w:pPr>
    <w:rPr>
      <w:sz w:val="24"/>
      <w:szCs w:val="24"/>
    </w:rPr>
  </w:style>
  <w:style w:type="paragraph" w:customStyle="1" w:styleId="Dusty">
    <w:name w:val="Dusty"/>
    <w:basedOn w:val="NoSpacing"/>
    <w:link w:val="DustyChar"/>
    <w:qFormat/>
    <w:rsid w:val="001338DF"/>
    <w:pPr>
      <w:ind w:right="-472"/>
    </w:pPr>
    <w:rPr>
      <w:rFonts w:ascii="Arial" w:eastAsia="Calibri" w:hAnsi="Arial"/>
      <w:sz w:val="22"/>
      <w:szCs w:val="22"/>
      <w:lang w:val="x-none" w:eastAsia="en-US"/>
    </w:rPr>
  </w:style>
  <w:style w:type="character" w:customStyle="1" w:styleId="DustyChar">
    <w:name w:val="Dusty Char"/>
    <w:link w:val="Dusty"/>
    <w:rsid w:val="001338DF"/>
    <w:rPr>
      <w:rFonts w:ascii="Arial" w:eastAsia="Calibri" w:hAnsi="Arial"/>
      <w:sz w:val="22"/>
      <w:szCs w:val="22"/>
      <w:lang w:val="x-none" w:eastAsia="en-US"/>
    </w:rPr>
  </w:style>
  <w:style w:type="character" w:customStyle="1" w:styleId="apple-style-span">
    <w:name w:val="apple-style-span"/>
    <w:rsid w:val="001338DF"/>
  </w:style>
  <w:style w:type="paragraph" w:styleId="BodyText3">
    <w:name w:val="Body Text 3"/>
    <w:basedOn w:val="Normal"/>
    <w:link w:val="BodyText3Char"/>
    <w:uiPriority w:val="99"/>
    <w:semiHidden/>
    <w:unhideWhenUsed/>
    <w:rsid w:val="001338DF"/>
    <w:pPr>
      <w:spacing w:after="120"/>
    </w:pPr>
    <w:rPr>
      <w:sz w:val="16"/>
      <w:szCs w:val="16"/>
    </w:rPr>
  </w:style>
  <w:style w:type="character" w:customStyle="1" w:styleId="BodyText3Char">
    <w:name w:val="Body Text 3 Char"/>
    <w:link w:val="BodyText3"/>
    <w:uiPriority w:val="99"/>
    <w:semiHidden/>
    <w:rsid w:val="001338DF"/>
    <w:rPr>
      <w:sz w:val="16"/>
      <w:szCs w:val="16"/>
    </w:rPr>
  </w:style>
  <w:style w:type="paragraph" w:customStyle="1" w:styleId="Normal1">
    <w:name w:val="Normal1"/>
    <w:basedOn w:val="Normal"/>
    <w:rsid w:val="001338DF"/>
    <w:rPr>
      <w:sz w:val="24"/>
      <w:szCs w:val="24"/>
      <w:lang w:eastAsia="en-US"/>
    </w:rPr>
  </w:style>
  <w:style w:type="character" w:customStyle="1" w:styleId="PlainTextChar">
    <w:name w:val="Plain Text Char"/>
    <w:link w:val="PlainText"/>
    <w:uiPriority w:val="99"/>
    <w:rsid w:val="001338DF"/>
    <w:rPr>
      <w:rFonts w:ascii="Courier New" w:hAnsi="Courier New"/>
    </w:rPr>
  </w:style>
  <w:style w:type="paragraph" w:customStyle="1" w:styleId="TableParagraph">
    <w:name w:val="Table Paragraph"/>
    <w:basedOn w:val="Normal"/>
    <w:uiPriority w:val="1"/>
    <w:qFormat/>
    <w:rsid w:val="001338DF"/>
    <w:pPr>
      <w:widowControl w:val="0"/>
    </w:pPr>
    <w:rPr>
      <w:rFonts w:ascii="Calibri" w:eastAsia="Calibri" w:hAnsi="Calibri"/>
      <w:sz w:val="22"/>
      <w:szCs w:val="22"/>
      <w:lang w:val="en-US" w:eastAsia="en-US"/>
    </w:rPr>
  </w:style>
  <w:style w:type="paragraph" w:customStyle="1" w:styleId="BlockText6">
    <w:name w:val="Block Text6"/>
    <w:basedOn w:val="Normal"/>
    <w:rsid w:val="00AC2AE6"/>
    <w:pPr>
      <w:tabs>
        <w:tab w:val="left" w:pos="-1440"/>
        <w:tab w:val="left" w:pos="-720"/>
      </w:tabs>
      <w:ind w:left="1260" w:right="-483" w:hanging="567"/>
      <w:jc w:val="both"/>
    </w:pPr>
    <w:rPr>
      <w:sz w:val="22"/>
    </w:rPr>
  </w:style>
  <w:style w:type="character" w:customStyle="1" w:styleId="UnresolvedMention1">
    <w:name w:val="Unresolved Mention1"/>
    <w:basedOn w:val="DefaultParagraphFont"/>
    <w:uiPriority w:val="99"/>
    <w:semiHidden/>
    <w:unhideWhenUsed/>
    <w:rsid w:val="006966D9"/>
    <w:rPr>
      <w:color w:val="605E5C"/>
      <w:shd w:val="clear" w:color="auto" w:fill="E1DFDD"/>
    </w:rPr>
  </w:style>
  <w:style w:type="character" w:customStyle="1" w:styleId="NoSpacingChar">
    <w:name w:val="No Spacing Char"/>
    <w:basedOn w:val="DefaultParagraphFont"/>
    <w:link w:val="NoSpacing"/>
    <w:uiPriority w:val="1"/>
    <w:rsid w:val="00846085"/>
  </w:style>
  <w:style w:type="character" w:customStyle="1" w:styleId="Style2Char">
    <w:name w:val="Style2 Char"/>
    <w:basedOn w:val="DefaultParagraphFont"/>
    <w:link w:val="Style2"/>
    <w:locked/>
    <w:rsid w:val="00E41456"/>
    <w:rPr>
      <w:rFonts w:ascii="Arial" w:eastAsiaTheme="majorEastAsia" w:hAnsi="Arial" w:cstheme="majorBidi"/>
      <w:b/>
      <w:bCs/>
      <w:color w:val="2E74B5" w:themeColor="accent1" w:themeShade="BF"/>
      <w:lang w:eastAsia="en-US"/>
    </w:rPr>
  </w:style>
  <w:style w:type="paragraph" w:customStyle="1" w:styleId="Style2">
    <w:name w:val="Style2"/>
    <w:basedOn w:val="Heading3"/>
    <w:link w:val="Style2Char"/>
    <w:qFormat/>
    <w:rsid w:val="00E41456"/>
    <w:pPr>
      <w:keepNext w:val="0"/>
      <w:numPr>
        <w:ilvl w:val="0"/>
        <w:numId w:val="0"/>
      </w:numPr>
      <w:tabs>
        <w:tab w:val="clear" w:pos="0"/>
      </w:tabs>
      <w:spacing w:before="100" w:beforeAutospacing="1" w:after="100" w:afterAutospacing="1"/>
      <w:jc w:val="left"/>
    </w:pPr>
    <w:rPr>
      <w:rFonts w:ascii="Arial" w:eastAsiaTheme="majorEastAsia" w:hAnsi="Arial" w:cstheme="majorBidi"/>
      <w:bCs/>
      <w:color w:val="2E74B5" w:themeColor="accent1" w:themeShade="BF"/>
      <w:spacing w:val="0"/>
      <w:sz w:val="20"/>
      <w:lang w:eastAsia="en-US"/>
    </w:rPr>
  </w:style>
  <w:style w:type="character" w:customStyle="1" w:styleId="Heading1NEWChar">
    <w:name w:val="Heading 1 NEW Char"/>
    <w:basedOn w:val="DefaultParagraphFont"/>
    <w:link w:val="Heading1NEW"/>
    <w:locked/>
    <w:rsid w:val="00E41456"/>
    <w:rPr>
      <w:rFonts w:asciiTheme="majorHAnsi" w:eastAsiaTheme="majorEastAsia" w:hAnsiTheme="majorHAnsi" w:cstheme="majorBidi"/>
      <w:b/>
      <w:bCs/>
      <w:color w:val="00B050"/>
      <w:sz w:val="28"/>
      <w:szCs w:val="28"/>
      <w:lang w:eastAsia="en-US"/>
    </w:rPr>
  </w:style>
  <w:style w:type="paragraph" w:customStyle="1" w:styleId="Heading1NEW">
    <w:name w:val="Heading 1 NEW"/>
    <w:basedOn w:val="Heading1"/>
    <w:link w:val="Heading1NEWChar"/>
    <w:qFormat/>
    <w:rsid w:val="00E41456"/>
    <w:pPr>
      <w:keepLines/>
      <w:numPr>
        <w:numId w:val="0"/>
      </w:numPr>
      <w:spacing w:before="480"/>
      <w:jc w:val="center"/>
    </w:pPr>
    <w:rPr>
      <w:rFonts w:asciiTheme="majorHAnsi" w:eastAsiaTheme="majorEastAsia" w:hAnsiTheme="majorHAnsi" w:cstheme="majorBidi"/>
      <w:bCs/>
      <w:color w:val="00B050"/>
      <w:sz w:val="28"/>
      <w:szCs w:val="28"/>
      <w:lang w:eastAsia="en-US"/>
    </w:rPr>
  </w:style>
  <w:style w:type="paragraph" w:customStyle="1" w:styleId="Heading1-SH1819">
    <w:name w:val="Heading 1 - SH1819"/>
    <w:basedOn w:val="TOCHeading"/>
    <w:link w:val="Heading1-SH1819Char"/>
    <w:qFormat/>
    <w:rsid w:val="00EE010B"/>
    <w:pPr>
      <w:spacing w:before="480" w:line="276" w:lineRule="auto"/>
      <w:jc w:val="both"/>
    </w:pPr>
    <w:rPr>
      <w:b/>
      <w:bCs/>
      <w:color w:val="00B050"/>
      <w:sz w:val="36"/>
      <w:szCs w:val="36"/>
      <w:lang w:val="en-US" w:eastAsia="ja-JP"/>
    </w:rPr>
  </w:style>
  <w:style w:type="character" w:customStyle="1" w:styleId="Heading1-SH1819Char">
    <w:name w:val="Heading 1 - SH1819 Char"/>
    <w:basedOn w:val="DefaultParagraphFont"/>
    <w:link w:val="Heading1-SH1819"/>
    <w:rsid w:val="00EE010B"/>
    <w:rPr>
      <w:rFonts w:asciiTheme="majorHAnsi" w:eastAsiaTheme="majorEastAsia" w:hAnsiTheme="majorHAnsi" w:cstheme="majorBidi"/>
      <w:b/>
      <w:bCs/>
      <w:color w:val="00B050"/>
      <w:sz w:val="36"/>
      <w:szCs w:val="36"/>
      <w:lang w:val="en-US" w:eastAsia="ja-JP"/>
    </w:rPr>
  </w:style>
  <w:style w:type="paragraph" w:styleId="TOCHeading">
    <w:name w:val="TOC Heading"/>
    <w:basedOn w:val="Heading1"/>
    <w:next w:val="Normal"/>
    <w:uiPriority w:val="39"/>
    <w:semiHidden/>
    <w:unhideWhenUsed/>
    <w:qFormat/>
    <w:rsid w:val="00EE010B"/>
    <w:pPr>
      <w:keepLines/>
      <w:numPr>
        <w:numId w:val="0"/>
      </w:numPr>
      <w:spacing w:before="240"/>
      <w:outlineLvl w:val="9"/>
    </w:pPr>
    <w:rPr>
      <w:rFonts w:asciiTheme="majorHAnsi" w:eastAsiaTheme="majorEastAsia" w:hAnsiTheme="majorHAnsi" w:cstheme="majorBidi"/>
      <w:b w:val="0"/>
      <w:color w:val="2E74B5" w:themeColor="accent1" w:themeShade="BF"/>
      <w:sz w:val="32"/>
      <w:szCs w:val="32"/>
    </w:rPr>
  </w:style>
  <w:style w:type="paragraph" w:customStyle="1" w:styleId="paragraph">
    <w:name w:val="paragraph"/>
    <w:basedOn w:val="Normal"/>
    <w:rsid w:val="009F0491"/>
    <w:pPr>
      <w:spacing w:before="100" w:beforeAutospacing="1" w:after="100" w:afterAutospacing="1"/>
    </w:pPr>
    <w:rPr>
      <w:sz w:val="24"/>
      <w:szCs w:val="24"/>
    </w:rPr>
  </w:style>
  <w:style w:type="character" w:customStyle="1" w:styleId="normaltextrun">
    <w:name w:val="normaltextrun"/>
    <w:basedOn w:val="DefaultParagraphFont"/>
    <w:rsid w:val="009F0491"/>
  </w:style>
  <w:style w:type="character" w:customStyle="1" w:styleId="eop">
    <w:name w:val="eop"/>
    <w:basedOn w:val="DefaultParagraphFont"/>
    <w:rsid w:val="009F0491"/>
  </w:style>
  <w:style w:type="character" w:customStyle="1" w:styleId="UnresolvedMention">
    <w:name w:val="Unresolved Mention"/>
    <w:basedOn w:val="DefaultParagraphFont"/>
    <w:uiPriority w:val="99"/>
    <w:semiHidden/>
    <w:unhideWhenUsed/>
    <w:rsid w:val="00B51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1787">
      <w:bodyDiv w:val="1"/>
      <w:marLeft w:val="0"/>
      <w:marRight w:val="0"/>
      <w:marTop w:val="0"/>
      <w:marBottom w:val="0"/>
      <w:divBdr>
        <w:top w:val="none" w:sz="0" w:space="0" w:color="auto"/>
        <w:left w:val="none" w:sz="0" w:space="0" w:color="auto"/>
        <w:bottom w:val="none" w:sz="0" w:space="0" w:color="auto"/>
        <w:right w:val="none" w:sz="0" w:space="0" w:color="auto"/>
      </w:divBdr>
    </w:div>
    <w:div w:id="54747018">
      <w:bodyDiv w:val="1"/>
      <w:marLeft w:val="0"/>
      <w:marRight w:val="0"/>
      <w:marTop w:val="0"/>
      <w:marBottom w:val="0"/>
      <w:divBdr>
        <w:top w:val="none" w:sz="0" w:space="0" w:color="auto"/>
        <w:left w:val="none" w:sz="0" w:space="0" w:color="auto"/>
        <w:bottom w:val="none" w:sz="0" w:space="0" w:color="auto"/>
        <w:right w:val="none" w:sz="0" w:space="0" w:color="auto"/>
      </w:divBdr>
    </w:div>
    <w:div w:id="55126496">
      <w:bodyDiv w:val="1"/>
      <w:marLeft w:val="0"/>
      <w:marRight w:val="0"/>
      <w:marTop w:val="0"/>
      <w:marBottom w:val="0"/>
      <w:divBdr>
        <w:top w:val="none" w:sz="0" w:space="0" w:color="auto"/>
        <w:left w:val="none" w:sz="0" w:space="0" w:color="auto"/>
        <w:bottom w:val="none" w:sz="0" w:space="0" w:color="auto"/>
        <w:right w:val="none" w:sz="0" w:space="0" w:color="auto"/>
      </w:divBdr>
    </w:div>
    <w:div w:id="169178010">
      <w:bodyDiv w:val="1"/>
      <w:marLeft w:val="0"/>
      <w:marRight w:val="0"/>
      <w:marTop w:val="0"/>
      <w:marBottom w:val="0"/>
      <w:divBdr>
        <w:top w:val="none" w:sz="0" w:space="0" w:color="auto"/>
        <w:left w:val="none" w:sz="0" w:space="0" w:color="auto"/>
        <w:bottom w:val="none" w:sz="0" w:space="0" w:color="auto"/>
        <w:right w:val="none" w:sz="0" w:space="0" w:color="auto"/>
      </w:divBdr>
    </w:div>
    <w:div w:id="481040819">
      <w:bodyDiv w:val="1"/>
      <w:marLeft w:val="0"/>
      <w:marRight w:val="0"/>
      <w:marTop w:val="0"/>
      <w:marBottom w:val="0"/>
      <w:divBdr>
        <w:top w:val="none" w:sz="0" w:space="0" w:color="auto"/>
        <w:left w:val="none" w:sz="0" w:space="0" w:color="auto"/>
        <w:bottom w:val="none" w:sz="0" w:space="0" w:color="auto"/>
        <w:right w:val="none" w:sz="0" w:space="0" w:color="auto"/>
      </w:divBdr>
    </w:div>
    <w:div w:id="511140191">
      <w:bodyDiv w:val="1"/>
      <w:marLeft w:val="0"/>
      <w:marRight w:val="0"/>
      <w:marTop w:val="0"/>
      <w:marBottom w:val="0"/>
      <w:divBdr>
        <w:top w:val="none" w:sz="0" w:space="0" w:color="auto"/>
        <w:left w:val="none" w:sz="0" w:space="0" w:color="auto"/>
        <w:bottom w:val="none" w:sz="0" w:space="0" w:color="auto"/>
        <w:right w:val="none" w:sz="0" w:space="0" w:color="auto"/>
      </w:divBdr>
    </w:div>
    <w:div w:id="766148222">
      <w:bodyDiv w:val="1"/>
      <w:marLeft w:val="0"/>
      <w:marRight w:val="0"/>
      <w:marTop w:val="0"/>
      <w:marBottom w:val="0"/>
      <w:divBdr>
        <w:top w:val="none" w:sz="0" w:space="0" w:color="auto"/>
        <w:left w:val="none" w:sz="0" w:space="0" w:color="auto"/>
        <w:bottom w:val="none" w:sz="0" w:space="0" w:color="auto"/>
        <w:right w:val="none" w:sz="0" w:space="0" w:color="auto"/>
      </w:divBdr>
    </w:div>
    <w:div w:id="822116015">
      <w:bodyDiv w:val="1"/>
      <w:marLeft w:val="0"/>
      <w:marRight w:val="0"/>
      <w:marTop w:val="0"/>
      <w:marBottom w:val="0"/>
      <w:divBdr>
        <w:top w:val="none" w:sz="0" w:space="0" w:color="auto"/>
        <w:left w:val="none" w:sz="0" w:space="0" w:color="auto"/>
        <w:bottom w:val="none" w:sz="0" w:space="0" w:color="auto"/>
        <w:right w:val="none" w:sz="0" w:space="0" w:color="auto"/>
      </w:divBdr>
      <w:divsChild>
        <w:div w:id="1533374463">
          <w:marLeft w:val="0"/>
          <w:marRight w:val="0"/>
          <w:marTop w:val="0"/>
          <w:marBottom w:val="0"/>
          <w:divBdr>
            <w:top w:val="none" w:sz="0" w:space="0" w:color="auto"/>
            <w:left w:val="none" w:sz="0" w:space="0" w:color="auto"/>
            <w:bottom w:val="none" w:sz="0" w:space="0" w:color="auto"/>
            <w:right w:val="none" w:sz="0" w:space="0" w:color="auto"/>
          </w:divBdr>
        </w:div>
        <w:div w:id="780223774">
          <w:marLeft w:val="0"/>
          <w:marRight w:val="0"/>
          <w:marTop w:val="0"/>
          <w:marBottom w:val="0"/>
          <w:divBdr>
            <w:top w:val="none" w:sz="0" w:space="0" w:color="auto"/>
            <w:left w:val="none" w:sz="0" w:space="0" w:color="auto"/>
            <w:bottom w:val="none" w:sz="0" w:space="0" w:color="auto"/>
            <w:right w:val="none" w:sz="0" w:space="0" w:color="auto"/>
          </w:divBdr>
        </w:div>
      </w:divsChild>
    </w:div>
    <w:div w:id="997264305">
      <w:bodyDiv w:val="1"/>
      <w:marLeft w:val="0"/>
      <w:marRight w:val="0"/>
      <w:marTop w:val="0"/>
      <w:marBottom w:val="0"/>
      <w:divBdr>
        <w:top w:val="none" w:sz="0" w:space="0" w:color="auto"/>
        <w:left w:val="none" w:sz="0" w:space="0" w:color="auto"/>
        <w:bottom w:val="none" w:sz="0" w:space="0" w:color="auto"/>
        <w:right w:val="none" w:sz="0" w:space="0" w:color="auto"/>
      </w:divBdr>
    </w:div>
    <w:div w:id="1047873578">
      <w:bodyDiv w:val="1"/>
      <w:marLeft w:val="0"/>
      <w:marRight w:val="0"/>
      <w:marTop w:val="0"/>
      <w:marBottom w:val="0"/>
      <w:divBdr>
        <w:top w:val="none" w:sz="0" w:space="0" w:color="auto"/>
        <w:left w:val="none" w:sz="0" w:space="0" w:color="auto"/>
        <w:bottom w:val="none" w:sz="0" w:space="0" w:color="auto"/>
        <w:right w:val="none" w:sz="0" w:space="0" w:color="auto"/>
      </w:divBdr>
    </w:div>
    <w:div w:id="1228762458">
      <w:bodyDiv w:val="1"/>
      <w:marLeft w:val="0"/>
      <w:marRight w:val="0"/>
      <w:marTop w:val="0"/>
      <w:marBottom w:val="0"/>
      <w:divBdr>
        <w:top w:val="none" w:sz="0" w:space="0" w:color="auto"/>
        <w:left w:val="none" w:sz="0" w:space="0" w:color="auto"/>
        <w:bottom w:val="none" w:sz="0" w:space="0" w:color="auto"/>
        <w:right w:val="none" w:sz="0" w:space="0" w:color="auto"/>
      </w:divBdr>
    </w:div>
    <w:div w:id="1283462296">
      <w:bodyDiv w:val="1"/>
      <w:marLeft w:val="0"/>
      <w:marRight w:val="0"/>
      <w:marTop w:val="0"/>
      <w:marBottom w:val="0"/>
      <w:divBdr>
        <w:top w:val="none" w:sz="0" w:space="0" w:color="auto"/>
        <w:left w:val="none" w:sz="0" w:space="0" w:color="auto"/>
        <w:bottom w:val="none" w:sz="0" w:space="0" w:color="auto"/>
        <w:right w:val="none" w:sz="0" w:space="0" w:color="auto"/>
      </w:divBdr>
      <w:divsChild>
        <w:div w:id="188223941">
          <w:marLeft w:val="0"/>
          <w:marRight w:val="374"/>
          <w:marTop w:val="0"/>
          <w:marBottom w:val="0"/>
          <w:divBdr>
            <w:top w:val="none" w:sz="0" w:space="0" w:color="auto"/>
            <w:left w:val="none" w:sz="0" w:space="0" w:color="auto"/>
            <w:bottom w:val="none" w:sz="0" w:space="0" w:color="auto"/>
            <w:right w:val="none" w:sz="0" w:space="0" w:color="auto"/>
          </w:divBdr>
        </w:div>
      </w:divsChild>
    </w:div>
    <w:div w:id="1457871693">
      <w:bodyDiv w:val="1"/>
      <w:marLeft w:val="0"/>
      <w:marRight w:val="0"/>
      <w:marTop w:val="0"/>
      <w:marBottom w:val="0"/>
      <w:divBdr>
        <w:top w:val="none" w:sz="0" w:space="0" w:color="auto"/>
        <w:left w:val="none" w:sz="0" w:space="0" w:color="auto"/>
        <w:bottom w:val="none" w:sz="0" w:space="0" w:color="auto"/>
        <w:right w:val="none" w:sz="0" w:space="0" w:color="auto"/>
      </w:divBdr>
    </w:div>
    <w:div w:id="1720281913">
      <w:bodyDiv w:val="1"/>
      <w:marLeft w:val="0"/>
      <w:marRight w:val="0"/>
      <w:marTop w:val="0"/>
      <w:marBottom w:val="0"/>
      <w:divBdr>
        <w:top w:val="none" w:sz="0" w:space="0" w:color="auto"/>
        <w:left w:val="none" w:sz="0" w:space="0" w:color="auto"/>
        <w:bottom w:val="none" w:sz="0" w:space="0" w:color="auto"/>
        <w:right w:val="none" w:sz="0" w:space="0" w:color="auto"/>
      </w:divBdr>
      <w:divsChild>
        <w:div w:id="1535197290">
          <w:marLeft w:val="0"/>
          <w:marRight w:val="0"/>
          <w:marTop w:val="0"/>
          <w:marBottom w:val="0"/>
          <w:divBdr>
            <w:top w:val="none" w:sz="0" w:space="0" w:color="auto"/>
            <w:left w:val="none" w:sz="0" w:space="0" w:color="auto"/>
            <w:bottom w:val="none" w:sz="0" w:space="0" w:color="auto"/>
            <w:right w:val="none" w:sz="0" w:space="0" w:color="auto"/>
          </w:divBdr>
        </w:div>
        <w:div w:id="1266694234">
          <w:marLeft w:val="0"/>
          <w:marRight w:val="0"/>
          <w:marTop w:val="0"/>
          <w:marBottom w:val="0"/>
          <w:divBdr>
            <w:top w:val="none" w:sz="0" w:space="0" w:color="auto"/>
            <w:left w:val="none" w:sz="0" w:space="0" w:color="auto"/>
            <w:bottom w:val="none" w:sz="0" w:space="0" w:color="auto"/>
            <w:right w:val="none" w:sz="0" w:space="0" w:color="auto"/>
          </w:divBdr>
        </w:div>
      </w:divsChild>
    </w:div>
    <w:div w:id="1840267018">
      <w:bodyDiv w:val="1"/>
      <w:marLeft w:val="0"/>
      <w:marRight w:val="0"/>
      <w:marTop w:val="0"/>
      <w:marBottom w:val="0"/>
      <w:divBdr>
        <w:top w:val="none" w:sz="0" w:space="0" w:color="auto"/>
        <w:left w:val="none" w:sz="0" w:space="0" w:color="auto"/>
        <w:bottom w:val="none" w:sz="0" w:space="0" w:color="auto"/>
        <w:right w:val="none" w:sz="0" w:space="0" w:color="auto"/>
      </w:divBdr>
    </w:div>
    <w:div w:id="1853448549">
      <w:bodyDiv w:val="1"/>
      <w:marLeft w:val="0"/>
      <w:marRight w:val="0"/>
      <w:marTop w:val="0"/>
      <w:marBottom w:val="0"/>
      <w:divBdr>
        <w:top w:val="none" w:sz="0" w:space="0" w:color="auto"/>
        <w:left w:val="none" w:sz="0" w:space="0" w:color="auto"/>
        <w:bottom w:val="none" w:sz="0" w:space="0" w:color="auto"/>
        <w:right w:val="none" w:sz="0" w:space="0" w:color="auto"/>
      </w:divBdr>
    </w:div>
    <w:div w:id="186601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brian.lobel@bruford.ac.uk" TargetMode="External"/><Relationship Id="rId117" Type="http://schemas.openxmlformats.org/officeDocument/2006/relationships/hyperlink" Target="http://www.uel.ac.uk/graduation/" TargetMode="External"/><Relationship Id="rId21" Type="http://schemas.openxmlformats.org/officeDocument/2006/relationships/hyperlink" Target="mailto:s.robertshaw@uel.ac.uk" TargetMode="External"/><Relationship Id="rId42" Type="http://schemas.openxmlformats.org/officeDocument/2006/relationships/hyperlink" Target="https://uelac.sharepoint.com/LibraryandLearningServices/Pages/Academic-integrity.aspx" TargetMode="External"/><Relationship Id="rId47" Type="http://schemas.openxmlformats.org/officeDocument/2006/relationships/hyperlink" Target="mailto:nicola.sainsbury@bruford.ac.uk" TargetMode="External"/><Relationship Id="rId63" Type="http://schemas.openxmlformats.org/officeDocument/2006/relationships/hyperlink" Target="http://portal.bruford.ac.uk/" TargetMode="External"/><Relationship Id="rId68" Type="http://schemas.openxmlformats.org/officeDocument/2006/relationships/hyperlink" Target="https://www.uel.ac.uk/about/about-uel/professional-services/hr/equality-and-diversity" TargetMode="External"/><Relationship Id="rId84" Type="http://schemas.openxmlformats.org/officeDocument/2006/relationships/image" Target="media/image4.emf"/><Relationship Id="rId89" Type="http://schemas.openxmlformats.org/officeDocument/2006/relationships/image" Target="media/image9.jpeg"/><Relationship Id="rId112" Type="http://schemas.openxmlformats.org/officeDocument/2006/relationships/hyperlink" Target="http://www.uel.ac.uk/lls/" TargetMode="External"/><Relationship Id="rId133" Type="http://schemas.openxmlformats.org/officeDocument/2006/relationships/theme" Target="theme/theme1.xml"/><Relationship Id="rId16" Type="http://schemas.openxmlformats.org/officeDocument/2006/relationships/hyperlink" Target="https://www.uel.ac.uk/research/the-moving-image-research-centre" TargetMode="External"/><Relationship Id="rId107" Type="http://schemas.openxmlformats.org/officeDocument/2006/relationships/hyperlink" Target="https://www.uel.ac.uk/Discover/Governance/Policies-Regulations-Corporate-documents/Student-Policies/Manual-of-General-Regulations" TargetMode="External"/><Relationship Id="rId11" Type="http://schemas.openxmlformats.org/officeDocument/2006/relationships/image" Target="media/image2.jpeg"/><Relationship Id="rId32" Type="http://schemas.openxmlformats.org/officeDocument/2006/relationships/hyperlink" Target="https://www.uel.ac.uk/students" TargetMode="External"/><Relationship Id="rId37" Type="http://schemas.openxmlformats.org/officeDocument/2006/relationships/hyperlink" Target="https://uelac.sharepoint.com/ResearchInnovationandEnterprise/Pages/Ethics.aspx" TargetMode="External"/><Relationship Id="rId53" Type="http://schemas.openxmlformats.org/officeDocument/2006/relationships/hyperlink" Target="https://www.bruford.ac.uk/study/starting-here/dyslexic-students/" TargetMode="External"/><Relationship Id="rId58" Type="http://schemas.openxmlformats.org/officeDocument/2006/relationships/hyperlink" Target="http://vle.bruford.ac.uk/course/view.php?id=914" TargetMode="External"/><Relationship Id="rId74" Type="http://schemas.openxmlformats.org/officeDocument/2006/relationships/hyperlink" Target="https://www.bruford.ac.uk/media/documents/Student_Complaints-_Policy_and_Procedures_Ver_2.2_January_2019_2.pdf" TargetMode="External"/><Relationship Id="rId79" Type="http://schemas.openxmlformats.org/officeDocument/2006/relationships/footer" Target="footer1.xml"/><Relationship Id="rId102" Type="http://schemas.openxmlformats.org/officeDocument/2006/relationships/hyperlink" Target="https://www.uel.ac.uk/Discover/Governance/Policies-Regulations-Corporate-documents/Student-Policies/Manual-of-General-Regulations" TargetMode="External"/><Relationship Id="rId123" Type="http://schemas.openxmlformats.org/officeDocument/2006/relationships/hyperlink" Target="http://www.rbstudentservices.com" TargetMode="External"/><Relationship Id="rId128" Type="http://schemas.openxmlformats.org/officeDocument/2006/relationships/hyperlink" Target="http://www.rbstudentservices.com" TargetMode="External"/><Relationship Id="rId5" Type="http://schemas.openxmlformats.org/officeDocument/2006/relationships/numbering" Target="numbering.xml"/><Relationship Id="rId90" Type="http://schemas.openxmlformats.org/officeDocument/2006/relationships/image" Target="media/image10.jpeg"/><Relationship Id="rId95" Type="http://schemas.openxmlformats.org/officeDocument/2006/relationships/hyperlink" Target="https://www.uel.ac.uk/Discover/Governance/Policies-Regulations-Corporate-documents/Student-Policies" TargetMode="External"/><Relationship Id="rId14" Type="http://schemas.openxmlformats.org/officeDocument/2006/relationships/hyperlink" Target="mailto:brian.lobel@bruford.ac.uk" TargetMode="External"/><Relationship Id="rId22" Type="http://schemas.openxmlformats.org/officeDocument/2006/relationships/hyperlink" Target="mailto:d.hingorani@uel.ac.uk" TargetMode="External"/><Relationship Id="rId27" Type="http://schemas.openxmlformats.org/officeDocument/2006/relationships/hyperlink" Target="mailto:nicola.sainsbury@bruford.ac.uk" TargetMode="External"/><Relationship Id="rId30" Type="http://schemas.openxmlformats.org/officeDocument/2006/relationships/hyperlink" Target="https://uelac.sharepoint.com/ResearchInnovationandEnterprise/Pages/Document-library-grad-school.aspx" TargetMode="External"/><Relationship Id="rId35" Type="http://schemas.openxmlformats.org/officeDocument/2006/relationships/hyperlink" Target="https://uelac.sharepoint.com/ResearchInnovationandEnterprise/Pages/Ethics.aspx" TargetMode="External"/><Relationship Id="rId43" Type="http://schemas.openxmlformats.org/officeDocument/2006/relationships/hyperlink" Target="https://research.uel.ac.uk" TargetMode="External"/><Relationship Id="rId48" Type="http://schemas.openxmlformats.org/officeDocument/2006/relationships/hyperlink" Target="mailto:Cfssstratford@uel.ac.uk" TargetMode="External"/><Relationship Id="rId56" Type="http://schemas.openxmlformats.org/officeDocument/2006/relationships/hyperlink" Target="https://vle.bruford.ac.uk/mod/page/view.php?id=42182" TargetMode="External"/><Relationship Id="rId64" Type="http://schemas.openxmlformats.org/officeDocument/2006/relationships/hyperlink" Target="https://www.uel.ac.uk/-/media/main/images/about/temp_governance_prototype/polices-and-regulations/students/manual-of-general-regulation-2017/part12-student-disciplinary-procedures-sept-2017-final.ashx?la=en&amp;hash=F661CAAE71F7185020F26A17A27CB05CFFC9E814" TargetMode="External"/><Relationship Id="rId69" Type="http://schemas.openxmlformats.org/officeDocument/2006/relationships/hyperlink" Target="https://www.uel.ac.uk/Discover/Governance/Policies-Regulations-Corporate-documents/Student-Policies/Manual-of-General-Regulations" TargetMode="External"/><Relationship Id="rId77" Type="http://schemas.openxmlformats.org/officeDocument/2006/relationships/header" Target="header1.xml"/><Relationship Id="rId100" Type="http://schemas.openxmlformats.org/officeDocument/2006/relationships/hyperlink" Target="https://uelac.sharepoint.com/ResearchInnovationandEnterprise/Pages/research-integrity-and-ethics-documents.aspx" TargetMode="External"/><Relationship Id="rId105" Type="http://schemas.openxmlformats.org/officeDocument/2006/relationships/hyperlink" Target="https://uelac.sharepoint.com/ResearchInnovationandEnterprise/Pages/Researcher-Development-Programme.aspx" TargetMode="External"/><Relationship Id="rId113" Type="http://schemas.openxmlformats.org/officeDocument/2006/relationships/hyperlink" Target="https://uelac.sharepoint.com/Centreforstudentsuccess/Pages/default.aspx" TargetMode="External"/><Relationship Id="rId118" Type="http://schemas.openxmlformats.org/officeDocument/2006/relationships/hyperlink" Target="http://www.uel.ac.uk/alumni/" TargetMode="External"/><Relationship Id="rId126" Type="http://schemas.openxmlformats.org/officeDocument/2006/relationships/hyperlink" Target="mailto:thehub@uel.ac.uk" TargetMode="External"/><Relationship Id="rId8" Type="http://schemas.openxmlformats.org/officeDocument/2006/relationships/webSettings" Target="webSettings.xml"/><Relationship Id="rId51" Type="http://schemas.openxmlformats.org/officeDocument/2006/relationships/hyperlink" Target="https://uelac.sharepoint.com/StudentSupport/Pages/Disability-And-Dyslexia.aspx" TargetMode="External"/><Relationship Id="rId72" Type="http://schemas.openxmlformats.org/officeDocument/2006/relationships/hyperlink" Target="mailto:appeals@uel.ac.uk" TargetMode="External"/><Relationship Id="rId80" Type="http://schemas.openxmlformats.org/officeDocument/2006/relationships/footer" Target="footer2.xml"/><Relationship Id="rId85" Type="http://schemas.openxmlformats.org/officeDocument/2006/relationships/image" Target="media/image5.emf"/><Relationship Id="rId93" Type="http://schemas.openxmlformats.org/officeDocument/2006/relationships/hyperlink" Target="https://www.uel.ac.uk/students" TargetMode="External"/><Relationship Id="rId98" Type="http://schemas.openxmlformats.org/officeDocument/2006/relationships/hyperlink" Target="https://www.uel.ac.uk/Discover/Governance/Policies-Regulations-Corporate-documents/Student-Policies/Student-Complaint-Procedure" TargetMode="External"/><Relationship Id="rId121" Type="http://schemas.openxmlformats.org/officeDocument/2006/relationships/hyperlink" Target="https://vle.bruford.ac.uk/mod/folder/view.php?id=54625" TargetMode="Externa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hyperlink" Target="https://www.uel.ac.uk/research/centre-for-performing-arts-development" TargetMode="External"/><Relationship Id="rId25" Type="http://schemas.openxmlformats.org/officeDocument/2006/relationships/hyperlink" Target="mailto:c.forbes@uel.ac.uk" TargetMode="External"/><Relationship Id="rId33" Type="http://schemas.openxmlformats.org/officeDocument/2006/relationships/hyperlink" Target="https://www.uel.ac.uk/direct" TargetMode="External"/><Relationship Id="rId38" Type="http://schemas.openxmlformats.org/officeDocument/2006/relationships/hyperlink" Target="https://uelac.sharepoint.com/HealthandSafetyUnit/Pages/H%26S-Handbook.aspx" TargetMode="External"/><Relationship Id="rId46" Type="http://schemas.openxmlformats.org/officeDocument/2006/relationships/hyperlink" Target="mailto:brian.lobel@bruford.ac.uk" TargetMode="External"/><Relationship Id="rId59" Type="http://schemas.openxmlformats.org/officeDocument/2006/relationships/hyperlink" Target="mailto:library@bruford.ac.uk" TargetMode="External"/><Relationship Id="rId67" Type="http://schemas.openxmlformats.org/officeDocument/2006/relationships/hyperlink" Target="mailto:cordelia.bryan@bruford.ac.uk" TargetMode="External"/><Relationship Id="rId103" Type="http://schemas.openxmlformats.org/officeDocument/2006/relationships/hyperlink" Target="https://uelac.sharepoint.com/LibraryandLearningServices/Pages/Harvard-Referencing-.aspx" TargetMode="External"/><Relationship Id="rId108" Type="http://schemas.openxmlformats.org/officeDocument/2006/relationships/hyperlink" Target="https://www.uel.ac.uk/" TargetMode="External"/><Relationship Id="rId116" Type="http://schemas.openxmlformats.org/officeDocument/2006/relationships/hyperlink" Target="https://www.uel.ac.uk/discover/governance/policies-regulations-corporate-documents/student-policies/manual-of-general-regulations" TargetMode="External"/><Relationship Id="rId124" Type="http://schemas.openxmlformats.org/officeDocument/2006/relationships/hyperlink" Target="https://vle.bruford.ac.uk/course/view.php?id=1225" TargetMode="External"/><Relationship Id="rId129" Type="http://schemas.openxmlformats.org/officeDocument/2006/relationships/hyperlink" Target="mailto:student@bruford.ac.uk" TargetMode="External"/><Relationship Id="rId20" Type="http://schemas.openxmlformats.org/officeDocument/2006/relationships/hyperlink" Target="mailto:j.hardy@uel.ac.uk" TargetMode="External"/><Relationship Id="rId41" Type="http://schemas.openxmlformats.org/officeDocument/2006/relationships/hyperlink" Target="https://uelac.sharepoint.com/LibraryandLearningServices/Pages/Harvard-Referencing-.aspx" TargetMode="External"/><Relationship Id="rId54" Type="http://schemas.openxmlformats.org/officeDocument/2006/relationships/hyperlink" Target="mailto:lelah.woolley@bruford.ac.uk" TargetMode="External"/><Relationship Id="rId62" Type="http://schemas.openxmlformats.org/officeDocument/2006/relationships/hyperlink" Target="http://vle.bruford.ac.uk/course/view.php?id=121" TargetMode="External"/><Relationship Id="rId70" Type="http://schemas.openxmlformats.org/officeDocument/2006/relationships/hyperlink" Target="https://www.uel.ac.uk/Discover/Governance/Policies-Regulations-Corporate-documents/Student-Policies/Student-Appeals" TargetMode="External"/><Relationship Id="rId75" Type="http://schemas.openxmlformats.org/officeDocument/2006/relationships/hyperlink" Target="https://www.uel.ac.uk/discover/governance/policies-regulations-corporate-documents/student-policies/manual-of-general-regulations" TargetMode="External"/><Relationship Id="rId83" Type="http://schemas.openxmlformats.org/officeDocument/2006/relationships/hyperlink" Target="https://uelac.sharepoint.com/EstatesandFacilitiesServices/Pages/Timetable.aspx" TargetMode="External"/><Relationship Id="rId88" Type="http://schemas.openxmlformats.org/officeDocument/2006/relationships/image" Target="media/image8.jpeg"/><Relationship Id="rId91" Type="http://schemas.openxmlformats.org/officeDocument/2006/relationships/image" Target="media/image11.jpeg"/><Relationship Id="rId96" Type="http://schemas.openxmlformats.org/officeDocument/2006/relationships/hyperlink" Target="https://www.uel.ac.uk/Discover/Governance/Policies-Regulations-Corporate-documents/Student-Policies/Manual-of-General-Regulations" TargetMode="External"/><Relationship Id="rId111" Type="http://schemas.openxmlformats.org/officeDocument/2006/relationships/hyperlink" Target="mailto:apo@uel.ac.uk"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culturalstudiesresearch.org/" TargetMode="External"/><Relationship Id="rId23" Type="http://schemas.openxmlformats.org/officeDocument/2006/relationships/hyperlink" Target="mailto:K.J.Raney@uel.ac.uk" TargetMode="External"/><Relationship Id="rId28" Type="http://schemas.openxmlformats.org/officeDocument/2006/relationships/hyperlink" Target="https://www.uel.ac.uk/Discover/Governance/Policies-Regulations-Corporate-documents/Student-Policies/Manual-of-General-Regulations" TargetMode="External"/><Relationship Id="rId36" Type="http://schemas.openxmlformats.org/officeDocument/2006/relationships/hyperlink" Target="http://www.hra.nhs.uk/research-community/hra-approval-the-new-process-for-the-nhs-in-england" TargetMode="External"/><Relationship Id="rId49" Type="http://schemas.openxmlformats.org/officeDocument/2006/relationships/hyperlink" Target="mailto:Cfssstratford@uel.ac.uk" TargetMode="External"/><Relationship Id="rId57" Type="http://schemas.openxmlformats.org/officeDocument/2006/relationships/hyperlink" Target="https://arena.yourlondonlibrary.net/web/bexley" TargetMode="External"/><Relationship Id="rId106" Type="http://schemas.openxmlformats.org/officeDocument/2006/relationships/hyperlink" Target="https://www.uel.ac.uk/Discover/Governance/Policies-Regulations-Corporate-documents/Student-Policies/Manual-of-General-Regulations" TargetMode="External"/><Relationship Id="rId114" Type="http://schemas.openxmlformats.org/officeDocument/2006/relationships/hyperlink" Target="mailto:enquiries@sportsdock.co.uk" TargetMode="External"/><Relationship Id="rId119" Type="http://schemas.openxmlformats.org/officeDocument/2006/relationships/hyperlink" Target="https://www.uel.ac.uk/postgraduate/fees-and-funding/uk-eu-postgraduate/scholarships-and-bursaries/alumni-discount" TargetMode="External"/><Relationship Id="rId127" Type="http://schemas.openxmlformats.org/officeDocument/2006/relationships/hyperlink" Target="http://www.rbstudentservices.com" TargetMode="External"/><Relationship Id="rId10" Type="http://schemas.openxmlformats.org/officeDocument/2006/relationships/endnotes" Target="endnotes.xml"/><Relationship Id="rId31" Type="http://schemas.openxmlformats.org/officeDocument/2006/relationships/hyperlink" Target="https://uelac.sharepoint.com/StudentSupport/Pages/Student-Retention-Team.aspx" TargetMode="External"/><Relationship Id="rId44" Type="http://schemas.openxmlformats.org/officeDocument/2006/relationships/hyperlink" Target="https://www.uel.ac.uk/Discover/Governance/Policies-Regulations-Corporate-documents/Student-Policies/Manual-of-General-Regulations" TargetMode="External"/><Relationship Id="rId52" Type="http://schemas.openxmlformats.org/officeDocument/2006/relationships/hyperlink" Target="https://www.bruford.ac.uk/study/starting-here/disabled-students/" TargetMode="External"/><Relationship Id="rId60" Type="http://schemas.openxmlformats.org/officeDocument/2006/relationships/hyperlink" Target="http://arena.yourlondonlibrary.net/web/bexley/rose-bruford-college" TargetMode="External"/><Relationship Id="rId65" Type="http://schemas.openxmlformats.org/officeDocument/2006/relationships/hyperlink" Target="https://www.uel.ac.uk/Discover/Governance/Policies-Regulations-Corporate-documents/Student-Policies/Manual-of-General-Regulations" TargetMode="External"/><Relationship Id="rId73" Type="http://schemas.openxmlformats.org/officeDocument/2006/relationships/hyperlink" Target="https://www.oiahe.org.uk/media/96361/oia-good-practice-framework.pdf" TargetMode="External"/><Relationship Id="rId78" Type="http://schemas.openxmlformats.org/officeDocument/2006/relationships/header" Target="header2.xml"/><Relationship Id="rId81" Type="http://schemas.openxmlformats.org/officeDocument/2006/relationships/header" Target="header3.xml"/><Relationship Id="rId86" Type="http://schemas.openxmlformats.org/officeDocument/2006/relationships/image" Target="media/image6.emf"/><Relationship Id="rId94" Type="http://schemas.openxmlformats.org/officeDocument/2006/relationships/hyperlink" Target="https://www.uel.ac.uk/Discover/Governance/Policies-Regulations-Corporate-documents/Student-Policies/Student-Appeals" TargetMode="External"/><Relationship Id="rId99" Type="http://schemas.openxmlformats.org/officeDocument/2006/relationships/hyperlink" Target="https://www.uel.ac.uk/Discover/Governance/Policies-Regulations-Corporate-documents/Student-Policies" TargetMode="External"/><Relationship Id="rId101" Type="http://schemas.openxmlformats.org/officeDocument/2006/relationships/hyperlink" Target="https://www.uel.ac.uk/lls/" TargetMode="External"/><Relationship Id="rId122" Type="http://schemas.openxmlformats.org/officeDocument/2006/relationships/hyperlink" Target="https://uelac.sharepoint.com/StudentSupport/Pages/The-Hub.aspx" TargetMode="External"/><Relationship Id="rId130"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d.hingorani@uel.ac.uk" TargetMode="External"/><Relationship Id="rId18" Type="http://schemas.openxmlformats.org/officeDocument/2006/relationships/hyperlink" Target="https://www.uel.ac.uk/Connect/Civic-Engagement" TargetMode="External"/><Relationship Id="rId39" Type="http://schemas.openxmlformats.org/officeDocument/2006/relationships/hyperlink" Target="https://www.uel.ac.uk/Discover/Governance/Policies-Regulations-Corporate-documents/Student-Policies/Manual-of-General-Regulations" TargetMode="External"/><Relationship Id="rId109" Type="http://schemas.openxmlformats.org/officeDocument/2006/relationships/image" Target="media/image12.png"/><Relationship Id="rId34" Type="http://schemas.openxmlformats.org/officeDocument/2006/relationships/hyperlink" Target="https://uelac.sharepoint.com/ResearchInnovationandEnterprise/Pages/research-integrity-and-ethics-documents.aspx" TargetMode="External"/><Relationship Id="rId50" Type="http://schemas.openxmlformats.org/officeDocument/2006/relationships/hyperlink" Target="https://uelac.sharepoint.com/StudentSupport/Pages/The-Hub.aspx" TargetMode="External"/><Relationship Id="rId55" Type="http://schemas.openxmlformats.org/officeDocument/2006/relationships/hyperlink" Target="https://www.uel.ac.uk/students" TargetMode="External"/><Relationship Id="rId76" Type="http://schemas.openxmlformats.org/officeDocument/2006/relationships/hyperlink" Target="mailto:complaints@uel.ac.uk" TargetMode="External"/><Relationship Id="rId97" Type="http://schemas.openxmlformats.org/officeDocument/2006/relationships/hyperlink" Target="https://www.uel.ac.uk/Connect/Civic-Engagement" TargetMode="External"/><Relationship Id="rId104" Type="http://schemas.openxmlformats.org/officeDocument/2006/relationships/hyperlink" Target="https://uelac.sharepoint.com/ResearchInnovationandEnterprise/Pages/research-integrity-and-ethics-documents.aspx" TargetMode="External"/><Relationship Id="rId120" Type="http://schemas.openxmlformats.org/officeDocument/2006/relationships/hyperlink" Target="https://vle.bruford.ac.uk/mod/folder/view.php?id=54625" TargetMode="External"/><Relationship Id="rId125" Type="http://schemas.openxmlformats.org/officeDocument/2006/relationships/header" Target="header4.xml"/><Relationship Id="rId7" Type="http://schemas.openxmlformats.org/officeDocument/2006/relationships/settings" Target="settings.xml"/><Relationship Id="rId71" Type="http://schemas.openxmlformats.org/officeDocument/2006/relationships/hyperlink" Target="https://www.uel.ac.uk/Discover/Governance/Policies-Regulations-Corporate-documents/Student-Policies/Student-Appeals" TargetMode="External"/><Relationship Id="rId92" Type="http://schemas.openxmlformats.org/officeDocument/2006/relationships/hyperlink" Target="https://www.uel.ac.uk/Discover/Key-Dates" TargetMode="External"/><Relationship Id="rId2" Type="http://schemas.openxmlformats.org/officeDocument/2006/relationships/customXml" Target="../customXml/item2.xml"/><Relationship Id="rId29" Type="http://schemas.openxmlformats.org/officeDocument/2006/relationships/hyperlink" Target="https://www.uel.ac.uk/Discover/Governance/Policies-Regulations-Corporate-documents/Student-Policies" TargetMode="External"/><Relationship Id="rId24" Type="http://schemas.openxmlformats.org/officeDocument/2006/relationships/hyperlink" Target="mailto:r.bottoms@uel.ac.uk" TargetMode="External"/><Relationship Id="rId40" Type="http://schemas.openxmlformats.org/officeDocument/2006/relationships/hyperlink" Target="https://www.uel.ac.uk/Discover/Governance/Policies-Regulations-Corporate-documents/Student-Policies/Manual-of-General-Regulations" TargetMode="External"/><Relationship Id="rId45" Type="http://schemas.openxmlformats.org/officeDocument/2006/relationships/hyperlink" Target="mailto:D.hingorani@uel.ac.uk" TargetMode="External"/><Relationship Id="rId66" Type="http://schemas.openxmlformats.org/officeDocument/2006/relationships/hyperlink" Target="https://uelac.sharepoint.com/ResearchInnovationandEnterprise/Pages/Researcher-Development-Programme.aspx" TargetMode="External"/><Relationship Id="rId87" Type="http://schemas.openxmlformats.org/officeDocument/2006/relationships/image" Target="media/image7.emf"/><Relationship Id="rId110" Type="http://schemas.openxmlformats.org/officeDocument/2006/relationships/hyperlink" Target="mailto:apo@uel.ac.uk" TargetMode="External"/><Relationship Id="rId115" Type="http://schemas.openxmlformats.org/officeDocument/2006/relationships/hyperlink" Target="http://www.sportsdock.co.uk/" TargetMode="External"/><Relationship Id="rId131" Type="http://schemas.openxmlformats.org/officeDocument/2006/relationships/footer" Target="footer5.xml"/><Relationship Id="rId61" Type="http://schemas.openxmlformats.org/officeDocument/2006/relationships/hyperlink" Target="http://vle.bruford.ac.uk/course/view.php?id=914" TargetMode="External"/><Relationship Id="rId82" Type="http://schemas.openxmlformats.org/officeDocument/2006/relationships/footer" Target="footer3.xml"/><Relationship Id="rId19" Type="http://schemas.openxmlformats.org/officeDocument/2006/relationships/hyperlink" Target="https://www.uel.ac.uk/Discover/Governance/Policies-Regulations-Corporate-documents/Student-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6E252062BE32448CCCAD0BE97C1E5A" ma:contentTypeVersion="7" ma:contentTypeDescription="Create a new document." ma:contentTypeScope="" ma:versionID="11821bf13c03cf0917e9d060efb3cc64">
  <xsd:schema xmlns:xsd="http://www.w3.org/2001/XMLSchema" xmlns:xs="http://www.w3.org/2001/XMLSchema" xmlns:p="http://schemas.microsoft.com/office/2006/metadata/properties" xmlns:ns1="http://schemas.microsoft.com/sharepoint/v3" xmlns:ns2="49c4b1f1-679b-4f3e-96c4-56513ef36c36" xmlns:ns3="9472f94c-ac61-463f-9dad-1dc9f4448e7f" targetNamespace="http://schemas.microsoft.com/office/2006/metadata/properties" ma:root="true" ma:fieldsID="daad09ed3b58fdd5e077df2bc27142a4" ns1:_="" ns2:_="" ns3:_="">
    <xsd:import namespace="http://schemas.microsoft.com/sharepoint/v3"/>
    <xsd:import namespace="49c4b1f1-679b-4f3e-96c4-56513ef36c36"/>
    <xsd:import namespace="9472f94c-ac61-463f-9dad-1dc9f4448e7f"/>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c4b1f1-679b-4f3e-96c4-56513ef36c3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472f94c-ac61-463f-9dad-1dc9f4448e7f"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845CD-6A89-426B-AC2E-47D516C242A4}">
  <ds:schemaRefs>
    <ds:schemaRef ds:uri="http://schemas.microsoft.com/sharepoint/v3/contenttype/forms"/>
  </ds:schemaRefs>
</ds:datastoreItem>
</file>

<file path=customXml/itemProps2.xml><?xml version="1.0" encoding="utf-8"?>
<ds:datastoreItem xmlns:ds="http://schemas.openxmlformats.org/officeDocument/2006/customXml" ds:itemID="{D070B5D7-4F10-4F72-AC55-ED83CD39DA1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5D37119-F22A-4C5C-B15A-CBACD6B2E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c4b1f1-679b-4f3e-96c4-56513ef36c36"/>
    <ds:schemaRef ds:uri="9472f94c-ac61-463f-9dad-1dc9f4448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5D5A15-D5AE-4E35-BFD5-49948285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16747</Words>
  <Characters>95458</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111982</CharactersWithSpaces>
  <SharedDoc>false</SharedDoc>
  <HLinks>
    <vt:vector size="450" baseType="variant">
      <vt:variant>
        <vt:i4>1769598</vt:i4>
      </vt:variant>
      <vt:variant>
        <vt:i4>222</vt:i4>
      </vt:variant>
      <vt:variant>
        <vt:i4>0</vt:i4>
      </vt:variant>
      <vt:variant>
        <vt:i4>5</vt:i4>
      </vt:variant>
      <vt:variant>
        <vt:lpwstr>mailto:thehub@uel.ac.uk</vt:lpwstr>
      </vt:variant>
      <vt:variant>
        <vt:lpwstr/>
      </vt:variant>
      <vt:variant>
        <vt:i4>2228307</vt:i4>
      </vt:variant>
      <vt:variant>
        <vt:i4>219</vt:i4>
      </vt:variant>
      <vt:variant>
        <vt:i4>0</vt:i4>
      </vt:variant>
      <vt:variant>
        <vt:i4>5</vt:i4>
      </vt:variant>
      <vt:variant>
        <vt:lpwstr>mailto:racel@uel.ac.uk</vt:lpwstr>
      </vt:variant>
      <vt:variant>
        <vt:lpwstr/>
      </vt:variant>
      <vt:variant>
        <vt:i4>6094857</vt:i4>
      </vt:variant>
      <vt:variant>
        <vt:i4>216</vt:i4>
      </vt:variant>
      <vt:variant>
        <vt:i4>0</vt:i4>
      </vt:variant>
      <vt:variant>
        <vt:i4>5</vt:i4>
      </vt:variant>
      <vt:variant>
        <vt:lpwstr>https://photocard.tfl.gov.uk/tfl/gotoApply.do?type=student&amp;from=home</vt:lpwstr>
      </vt:variant>
      <vt:variant>
        <vt:lpwstr/>
      </vt:variant>
      <vt:variant>
        <vt:i4>1769598</vt:i4>
      </vt:variant>
      <vt:variant>
        <vt:i4>213</vt:i4>
      </vt:variant>
      <vt:variant>
        <vt:i4>0</vt:i4>
      </vt:variant>
      <vt:variant>
        <vt:i4>5</vt:i4>
      </vt:variant>
      <vt:variant>
        <vt:lpwstr>mailto:thehub@uel.ac.uk</vt:lpwstr>
      </vt:variant>
      <vt:variant>
        <vt:lpwstr/>
      </vt:variant>
      <vt:variant>
        <vt:i4>1769598</vt:i4>
      </vt:variant>
      <vt:variant>
        <vt:i4>210</vt:i4>
      </vt:variant>
      <vt:variant>
        <vt:i4>0</vt:i4>
      </vt:variant>
      <vt:variant>
        <vt:i4>5</vt:i4>
      </vt:variant>
      <vt:variant>
        <vt:lpwstr>mailto:thehub@uel.ac.uk</vt:lpwstr>
      </vt:variant>
      <vt:variant>
        <vt:lpwstr/>
      </vt:variant>
      <vt:variant>
        <vt:i4>1769598</vt:i4>
      </vt:variant>
      <vt:variant>
        <vt:i4>207</vt:i4>
      </vt:variant>
      <vt:variant>
        <vt:i4>0</vt:i4>
      </vt:variant>
      <vt:variant>
        <vt:i4>5</vt:i4>
      </vt:variant>
      <vt:variant>
        <vt:lpwstr>mailto:thehub@uel.ac.uk</vt:lpwstr>
      </vt:variant>
      <vt:variant>
        <vt:lpwstr/>
      </vt:variant>
      <vt:variant>
        <vt:i4>2621475</vt:i4>
      </vt:variant>
      <vt:variant>
        <vt:i4>204</vt:i4>
      </vt:variant>
      <vt:variant>
        <vt:i4>0</vt:i4>
      </vt:variant>
      <vt:variant>
        <vt:i4>5</vt:i4>
      </vt:variant>
      <vt:variant>
        <vt:lpwstr>https://uelac.sharepoint.com/StudentSupport/Pages/Money-Advice-and-Rights.aspx</vt:lpwstr>
      </vt:variant>
      <vt:variant>
        <vt:lpwstr/>
      </vt:variant>
      <vt:variant>
        <vt:i4>2359404</vt:i4>
      </vt:variant>
      <vt:variant>
        <vt:i4>201</vt:i4>
      </vt:variant>
      <vt:variant>
        <vt:i4>0</vt:i4>
      </vt:variant>
      <vt:variant>
        <vt:i4>5</vt:i4>
      </vt:variant>
      <vt:variant>
        <vt:lpwstr>https://uelac.sharepoint.com/StudentSupport/Pages/Health-And-Wellbeing.aspx</vt:lpwstr>
      </vt:variant>
      <vt:variant>
        <vt:lpwstr/>
      </vt:variant>
      <vt:variant>
        <vt:i4>7077950</vt:i4>
      </vt:variant>
      <vt:variant>
        <vt:i4>198</vt:i4>
      </vt:variant>
      <vt:variant>
        <vt:i4>0</vt:i4>
      </vt:variant>
      <vt:variant>
        <vt:i4>5</vt:i4>
      </vt:variant>
      <vt:variant>
        <vt:lpwstr>https://uelac.sharepoint.com/StudentSupport/Pages/Disability-And-Dyslexia.aspx</vt:lpwstr>
      </vt:variant>
      <vt:variant>
        <vt:lpwstr/>
      </vt:variant>
      <vt:variant>
        <vt:i4>3342378</vt:i4>
      </vt:variant>
      <vt:variant>
        <vt:i4>195</vt:i4>
      </vt:variant>
      <vt:variant>
        <vt:i4>0</vt:i4>
      </vt:variant>
      <vt:variant>
        <vt:i4>5</vt:i4>
      </vt:variant>
      <vt:variant>
        <vt:lpwstr>https://uelac.sharepoint.com/StudentSupport/Pages/The-Hub.aspx</vt:lpwstr>
      </vt:variant>
      <vt:variant>
        <vt:lpwstr/>
      </vt:variant>
      <vt:variant>
        <vt:i4>5767247</vt:i4>
      </vt:variant>
      <vt:variant>
        <vt:i4>192</vt:i4>
      </vt:variant>
      <vt:variant>
        <vt:i4>0</vt:i4>
      </vt:variant>
      <vt:variant>
        <vt:i4>5</vt:i4>
      </vt:variant>
      <vt:variant>
        <vt:lpwstr>https://www.uel.ac.uk/Discover/Governance/Policies-Regulations-Corporate-documents/Student-Policies/Manual-of-General-Regulations</vt:lpwstr>
      </vt:variant>
      <vt:variant>
        <vt:lpwstr/>
      </vt:variant>
      <vt:variant>
        <vt:i4>5767247</vt:i4>
      </vt:variant>
      <vt:variant>
        <vt:i4>189</vt:i4>
      </vt:variant>
      <vt:variant>
        <vt:i4>0</vt:i4>
      </vt:variant>
      <vt:variant>
        <vt:i4>5</vt:i4>
      </vt:variant>
      <vt:variant>
        <vt:lpwstr>https://www.uel.ac.uk/Discover/Governance/Policies-Regulations-Corporate-documents/Student-Policies/Manual-of-General-Regulations</vt:lpwstr>
      </vt:variant>
      <vt:variant>
        <vt:lpwstr/>
      </vt:variant>
      <vt:variant>
        <vt:i4>720980</vt:i4>
      </vt:variant>
      <vt:variant>
        <vt:i4>186</vt:i4>
      </vt:variant>
      <vt:variant>
        <vt:i4>0</vt:i4>
      </vt:variant>
      <vt:variant>
        <vt:i4>5</vt:i4>
      </vt:variant>
      <vt:variant>
        <vt:lpwstr>https://uelac.sharepoint.com/ResearchInnovationandEnterprise/Pages/Researcher-Development-Programme.aspx</vt:lpwstr>
      </vt:variant>
      <vt:variant>
        <vt:lpwstr/>
      </vt:variant>
      <vt:variant>
        <vt:i4>7864375</vt:i4>
      </vt:variant>
      <vt:variant>
        <vt:i4>183</vt:i4>
      </vt:variant>
      <vt:variant>
        <vt:i4>0</vt:i4>
      </vt:variant>
      <vt:variant>
        <vt:i4>5</vt:i4>
      </vt:variant>
      <vt:variant>
        <vt:lpwstr>https://uelac.sharepoint.com/ResearchInnovationandEnterprise/Pages/research-integrity-and-ethics-documents.aspx</vt:lpwstr>
      </vt:variant>
      <vt:variant>
        <vt:lpwstr/>
      </vt:variant>
      <vt:variant>
        <vt:i4>5767247</vt:i4>
      </vt:variant>
      <vt:variant>
        <vt:i4>180</vt:i4>
      </vt:variant>
      <vt:variant>
        <vt:i4>0</vt:i4>
      </vt:variant>
      <vt:variant>
        <vt:i4>5</vt:i4>
      </vt:variant>
      <vt:variant>
        <vt:lpwstr>https://www.uel.ac.uk/Discover/Governance/Policies-Regulations-Corporate-documents/Student-Policies/Manual-of-General-Regulations</vt:lpwstr>
      </vt:variant>
      <vt:variant>
        <vt:lpwstr/>
      </vt:variant>
      <vt:variant>
        <vt:i4>7929954</vt:i4>
      </vt:variant>
      <vt:variant>
        <vt:i4>177</vt:i4>
      </vt:variant>
      <vt:variant>
        <vt:i4>0</vt:i4>
      </vt:variant>
      <vt:variant>
        <vt:i4>5</vt:i4>
      </vt:variant>
      <vt:variant>
        <vt:lpwstr>https://www.uel.ac.uk/lls/</vt:lpwstr>
      </vt:variant>
      <vt:variant>
        <vt:lpwstr/>
      </vt:variant>
      <vt:variant>
        <vt:i4>7864375</vt:i4>
      </vt:variant>
      <vt:variant>
        <vt:i4>174</vt:i4>
      </vt:variant>
      <vt:variant>
        <vt:i4>0</vt:i4>
      </vt:variant>
      <vt:variant>
        <vt:i4>5</vt:i4>
      </vt:variant>
      <vt:variant>
        <vt:lpwstr>https://uelac.sharepoint.com/ResearchInnovationandEnterprise/Pages/research-integrity-and-ethics-documents.aspx</vt:lpwstr>
      </vt:variant>
      <vt:variant>
        <vt:lpwstr/>
      </vt:variant>
      <vt:variant>
        <vt:i4>7471200</vt:i4>
      </vt:variant>
      <vt:variant>
        <vt:i4>171</vt:i4>
      </vt:variant>
      <vt:variant>
        <vt:i4>0</vt:i4>
      </vt:variant>
      <vt:variant>
        <vt:i4>5</vt:i4>
      </vt:variant>
      <vt:variant>
        <vt:lpwstr>https://www.uel.ac.uk/Discover/Governance/Policies-Regulations-Corporate-documents/Student-Policies/Extenuation-Procedures</vt:lpwstr>
      </vt:variant>
      <vt:variant>
        <vt:lpwstr/>
      </vt:variant>
      <vt:variant>
        <vt:i4>7798880</vt:i4>
      </vt:variant>
      <vt:variant>
        <vt:i4>168</vt:i4>
      </vt:variant>
      <vt:variant>
        <vt:i4>0</vt:i4>
      </vt:variant>
      <vt:variant>
        <vt:i4>5</vt:i4>
      </vt:variant>
      <vt:variant>
        <vt:lpwstr>https://www.uel.ac.uk/Discover/Governance/Policies-Regulations-Corporate-documents/Student-Policies</vt:lpwstr>
      </vt:variant>
      <vt:variant>
        <vt:lpwstr/>
      </vt:variant>
      <vt:variant>
        <vt:i4>7798880</vt:i4>
      </vt:variant>
      <vt:variant>
        <vt:i4>165</vt:i4>
      </vt:variant>
      <vt:variant>
        <vt:i4>0</vt:i4>
      </vt:variant>
      <vt:variant>
        <vt:i4>5</vt:i4>
      </vt:variant>
      <vt:variant>
        <vt:lpwstr>https://www.uel.ac.uk/Discover/Governance/Policies-Regulations-Corporate-documents/Student-Policies</vt:lpwstr>
      </vt:variant>
      <vt:variant>
        <vt:lpwstr/>
      </vt:variant>
      <vt:variant>
        <vt:i4>7077950</vt:i4>
      </vt:variant>
      <vt:variant>
        <vt:i4>162</vt:i4>
      </vt:variant>
      <vt:variant>
        <vt:i4>0</vt:i4>
      </vt:variant>
      <vt:variant>
        <vt:i4>5</vt:i4>
      </vt:variant>
      <vt:variant>
        <vt:lpwstr>https://uelac.sharepoint.com/StudentSupport/Pages/Disability-And-Dyslexia.aspx</vt:lpwstr>
      </vt:variant>
      <vt:variant>
        <vt:lpwstr/>
      </vt:variant>
      <vt:variant>
        <vt:i4>2359404</vt:i4>
      </vt:variant>
      <vt:variant>
        <vt:i4>159</vt:i4>
      </vt:variant>
      <vt:variant>
        <vt:i4>0</vt:i4>
      </vt:variant>
      <vt:variant>
        <vt:i4>5</vt:i4>
      </vt:variant>
      <vt:variant>
        <vt:lpwstr>https://uelac.sharepoint.com/StudentSupport/Pages/Health-And-Wellbeing.aspx</vt:lpwstr>
      </vt:variant>
      <vt:variant>
        <vt:lpwstr/>
      </vt:variant>
      <vt:variant>
        <vt:i4>3211380</vt:i4>
      </vt:variant>
      <vt:variant>
        <vt:i4>156</vt:i4>
      </vt:variant>
      <vt:variant>
        <vt:i4>0</vt:i4>
      </vt:variant>
      <vt:variant>
        <vt:i4>5</vt:i4>
      </vt:variant>
      <vt:variant>
        <vt:lpwstr>https://www.uel.ac.uk/Discover/Governance/Policies-Regulations-Corporate-documents/Student-Policies/Student-Complaint-Procedure</vt:lpwstr>
      </vt:variant>
      <vt:variant>
        <vt:lpwstr/>
      </vt:variant>
      <vt:variant>
        <vt:i4>2162801</vt:i4>
      </vt:variant>
      <vt:variant>
        <vt:i4>153</vt:i4>
      </vt:variant>
      <vt:variant>
        <vt:i4>0</vt:i4>
      </vt:variant>
      <vt:variant>
        <vt:i4>5</vt:i4>
      </vt:variant>
      <vt:variant>
        <vt:lpwstr>https://www.uel.ac.uk/Connect/Civic-Engagement</vt:lpwstr>
      </vt:variant>
      <vt:variant>
        <vt:lpwstr/>
      </vt:variant>
      <vt:variant>
        <vt:i4>7798880</vt:i4>
      </vt:variant>
      <vt:variant>
        <vt:i4>150</vt:i4>
      </vt:variant>
      <vt:variant>
        <vt:i4>0</vt:i4>
      </vt:variant>
      <vt:variant>
        <vt:i4>5</vt:i4>
      </vt:variant>
      <vt:variant>
        <vt:lpwstr>https://www.uel.ac.uk/Discover/Governance/Policies-Regulations-Corporate-documents/Student-Policies</vt:lpwstr>
      </vt:variant>
      <vt:variant>
        <vt:lpwstr/>
      </vt:variant>
      <vt:variant>
        <vt:i4>5767247</vt:i4>
      </vt:variant>
      <vt:variant>
        <vt:i4>147</vt:i4>
      </vt:variant>
      <vt:variant>
        <vt:i4>0</vt:i4>
      </vt:variant>
      <vt:variant>
        <vt:i4>5</vt:i4>
      </vt:variant>
      <vt:variant>
        <vt:lpwstr>https://www.uel.ac.uk/Discover/Governance/Policies-Regulations-Corporate-documents/Student-Policies/Manual-of-General-Regulations</vt:lpwstr>
      </vt:variant>
      <vt:variant>
        <vt:lpwstr/>
      </vt:variant>
      <vt:variant>
        <vt:i4>8257633</vt:i4>
      </vt:variant>
      <vt:variant>
        <vt:i4>144</vt:i4>
      </vt:variant>
      <vt:variant>
        <vt:i4>0</vt:i4>
      </vt:variant>
      <vt:variant>
        <vt:i4>5</vt:i4>
      </vt:variant>
      <vt:variant>
        <vt:lpwstr>https://www.uel.ac.uk/centre-for-student-success/academic-tutoring</vt:lpwstr>
      </vt:variant>
      <vt:variant>
        <vt:lpwstr/>
      </vt:variant>
      <vt:variant>
        <vt:i4>7798880</vt:i4>
      </vt:variant>
      <vt:variant>
        <vt:i4>141</vt:i4>
      </vt:variant>
      <vt:variant>
        <vt:i4>0</vt:i4>
      </vt:variant>
      <vt:variant>
        <vt:i4>5</vt:i4>
      </vt:variant>
      <vt:variant>
        <vt:lpwstr>https://www.uel.ac.uk/Discover/Governance/Policies-Regulations-Corporate-documents/Student-Policies</vt:lpwstr>
      </vt:variant>
      <vt:variant>
        <vt:lpwstr/>
      </vt:variant>
      <vt:variant>
        <vt:i4>7471220</vt:i4>
      </vt:variant>
      <vt:variant>
        <vt:i4>138</vt:i4>
      </vt:variant>
      <vt:variant>
        <vt:i4>0</vt:i4>
      </vt:variant>
      <vt:variant>
        <vt:i4>5</vt:i4>
      </vt:variant>
      <vt:variant>
        <vt:lpwstr>https://www.uel.ac.uk/Discover/Governance/Policies-Regulations-Corporate-documents/Student-Policies/Student-Appeals</vt:lpwstr>
      </vt:variant>
      <vt:variant>
        <vt:lpwstr/>
      </vt:variant>
      <vt:variant>
        <vt:i4>3604586</vt:i4>
      </vt:variant>
      <vt:variant>
        <vt:i4>135</vt:i4>
      </vt:variant>
      <vt:variant>
        <vt:i4>0</vt:i4>
      </vt:variant>
      <vt:variant>
        <vt:i4>5</vt:i4>
      </vt:variant>
      <vt:variant>
        <vt:lpwstr>https://www.uel.ac.uk/students</vt:lpwstr>
      </vt:variant>
      <vt:variant>
        <vt:lpwstr/>
      </vt:variant>
      <vt:variant>
        <vt:i4>4521987</vt:i4>
      </vt:variant>
      <vt:variant>
        <vt:i4>132</vt:i4>
      </vt:variant>
      <vt:variant>
        <vt:i4>0</vt:i4>
      </vt:variant>
      <vt:variant>
        <vt:i4>5</vt:i4>
      </vt:variant>
      <vt:variant>
        <vt:lpwstr>https://www.uel.ac.uk/Discover/Key-Dates</vt:lpwstr>
      </vt:variant>
      <vt:variant>
        <vt:lpwstr/>
      </vt:variant>
      <vt:variant>
        <vt:i4>7274551</vt:i4>
      </vt:variant>
      <vt:variant>
        <vt:i4>129</vt:i4>
      </vt:variant>
      <vt:variant>
        <vt:i4>0</vt:i4>
      </vt:variant>
      <vt:variant>
        <vt:i4>5</vt:i4>
      </vt:variant>
      <vt:variant>
        <vt:lpwstr>https://uelac.sharepoint.com/EstatesandFacilitiesServices/Pages/Timetable.aspx</vt:lpwstr>
      </vt:variant>
      <vt:variant>
        <vt:lpwstr/>
      </vt:variant>
      <vt:variant>
        <vt:i4>7471200</vt:i4>
      </vt:variant>
      <vt:variant>
        <vt:i4>126</vt:i4>
      </vt:variant>
      <vt:variant>
        <vt:i4>0</vt:i4>
      </vt:variant>
      <vt:variant>
        <vt:i4>5</vt:i4>
      </vt:variant>
      <vt:variant>
        <vt:lpwstr>https://www.uel.ac.uk/Discover/Governance/Policies-Regulations-Corporate-documents/Student-Policies/Extenuation-Procedures</vt:lpwstr>
      </vt:variant>
      <vt:variant>
        <vt:lpwstr/>
      </vt:variant>
      <vt:variant>
        <vt:i4>7471200</vt:i4>
      </vt:variant>
      <vt:variant>
        <vt:i4>123</vt:i4>
      </vt:variant>
      <vt:variant>
        <vt:i4>0</vt:i4>
      </vt:variant>
      <vt:variant>
        <vt:i4>5</vt:i4>
      </vt:variant>
      <vt:variant>
        <vt:lpwstr>https://www.uel.ac.uk/Discover/Governance/Policies-Regulations-Corporate-documents/Student-Policies/Extenuation-Procedures</vt:lpwstr>
      </vt:variant>
      <vt:variant>
        <vt:lpwstr/>
      </vt:variant>
      <vt:variant>
        <vt:i4>2097245</vt:i4>
      </vt:variant>
      <vt:variant>
        <vt:i4>120</vt:i4>
      </vt:variant>
      <vt:variant>
        <vt:i4>0</vt:i4>
      </vt:variant>
      <vt:variant>
        <vt:i4>5</vt:i4>
      </vt:variant>
      <vt:variant>
        <vt:lpwstr>mailto:Studentadvice@uel.ac.uk</vt:lpwstr>
      </vt:variant>
      <vt:variant>
        <vt:lpwstr/>
      </vt:variant>
      <vt:variant>
        <vt:i4>3211380</vt:i4>
      </vt:variant>
      <vt:variant>
        <vt:i4>117</vt:i4>
      </vt:variant>
      <vt:variant>
        <vt:i4>0</vt:i4>
      </vt:variant>
      <vt:variant>
        <vt:i4>5</vt:i4>
      </vt:variant>
      <vt:variant>
        <vt:lpwstr>https://www.uel.ac.uk/Discover/Governance/Policies-Regulations-Corporate-documents/Student-Policies/Student-Complaint-Procedure</vt:lpwstr>
      </vt:variant>
      <vt:variant>
        <vt:lpwstr/>
      </vt:variant>
      <vt:variant>
        <vt:i4>7471220</vt:i4>
      </vt:variant>
      <vt:variant>
        <vt:i4>114</vt:i4>
      </vt:variant>
      <vt:variant>
        <vt:i4>0</vt:i4>
      </vt:variant>
      <vt:variant>
        <vt:i4>5</vt:i4>
      </vt:variant>
      <vt:variant>
        <vt:lpwstr>https://www.uel.ac.uk/Discover/Governance/Policies-Regulations-Corporate-documents/Student-Policies/Student-Appeals</vt:lpwstr>
      </vt:variant>
      <vt:variant>
        <vt:lpwstr/>
      </vt:variant>
      <vt:variant>
        <vt:i4>7471220</vt:i4>
      </vt:variant>
      <vt:variant>
        <vt:i4>111</vt:i4>
      </vt:variant>
      <vt:variant>
        <vt:i4>0</vt:i4>
      </vt:variant>
      <vt:variant>
        <vt:i4>5</vt:i4>
      </vt:variant>
      <vt:variant>
        <vt:lpwstr>https://www.uel.ac.uk/Discover/Governance/Policies-Regulations-Corporate-documents/Student-Policies/Student-Appeals</vt:lpwstr>
      </vt:variant>
      <vt:variant>
        <vt:lpwstr/>
      </vt:variant>
      <vt:variant>
        <vt:i4>5767247</vt:i4>
      </vt:variant>
      <vt:variant>
        <vt:i4>108</vt:i4>
      </vt:variant>
      <vt:variant>
        <vt:i4>0</vt:i4>
      </vt:variant>
      <vt:variant>
        <vt:i4>5</vt:i4>
      </vt:variant>
      <vt:variant>
        <vt:lpwstr>https://www.uel.ac.uk/Discover/Governance/Policies-Regulations-Corporate-documents/Student-Policies/Manual-of-General-Regulations</vt:lpwstr>
      </vt:variant>
      <vt:variant>
        <vt:lpwstr/>
      </vt:variant>
      <vt:variant>
        <vt:i4>2097245</vt:i4>
      </vt:variant>
      <vt:variant>
        <vt:i4>105</vt:i4>
      </vt:variant>
      <vt:variant>
        <vt:i4>0</vt:i4>
      </vt:variant>
      <vt:variant>
        <vt:i4>5</vt:i4>
      </vt:variant>
      <vt:variant>
        <vt:lpwstr>mailto:studentadvice@uel.ac.uk</vt:lpwstr>
      </vt:variant>
      <vt:variant>
        <vt:lpwstr/>
      </vt:variant>
      <vt:variant>
        <vt:i4>7471220</vt:i4>
      </vt:variant>
      <vt:variant>
        <vt:i4>102</vt:i4>
      </vt:variant>
      <vt:variant>
        <vt:i4>0</vt:i4>
      </vt:variant>
      <vt:variant>
        <vt:i4>5</vt:i4>
      </vt:variant>
      <vt:variant>
        <vt:lpwstr>https://www.uel.ac.uk/Discover/Governance/Policies-Regulations-Corporate-documents/Student-Policies/Student-Appeals</vt:lpwstr>
      </vt:variant>
      <vt:variant>
        <vt:lpwstr/>
      </vt:variant>
      <vt:variant>
        <vt:i4>7471220</vt:i4>
      </vt:variant>
      <vt:variant>
        <vt:i4>99</vt:i4>
      </vt:variant>
      <vt:variant>
        <vt:i4>0</vt:i4>
      </vt:variant>
      <vt:variant>
        <vt:i4>5</vt:i4>
      </vt:variant>
      <vt:variant>
        <vt:lpwstr>https://www.uel.ac.uk/Discover/Governance/Policies-Regulations-Corporate-documents/Student-Policies/Student-Appeals</vt:lpwstr>
      </vt:variant>
      <vt:variant>
        <vt:lpwstr/>
      </vt:variant>
      <vt:variant>
        <vt:i4>2097245</vt:i4>
      </vt:variant>
      <vt:variant>
        <vt:i4>96</vt:i4>
      </vt:variant>
      <vt:variant>
        <vt:i4>0</vt:i4>
      </vt:variant>
      <vt:variant>
        <vt:i4>5</vt:i4>
      </vt:variant>
      <vt:variant>
        <vt:lpwstr>mailto:studentadvice@uel.ac.uk</vt:lpwstr>
      </vt:variant>
      <vt:variant>
        <vt:lpwstr/>
      </vt:variant>
      <vt:variant>
        <vt:i4>5767247</vt:i4>
      </vt:variant>
      <vt:variant>
        <vt:i4>93</vt:i4>
      </vt:variant>
      <vt:variant>
        <vt:i4>0</vt:i4>
      </vt:variant>
      <vt:variant>
        <vt:i4>5</vt:i4>
      </vt:variant>
      <vt:variant>
        <vt:lpwstr>https://www.uel.ac.uk/Discover/Governance/Policies-Regulations-Corporate-documents/Student-Policies/Manual-of-General-Regulations</vt:lpwstr>
      </vt:variant>
      <vt:variant>
        <vt:lpwstr/>
      </vt:variant>
      <vt:variant>
        <vt:i4>6815850</vt:i4>
      </vt:variant>
      <vt:variant>
        <vt:i4>90</vt:i4>
      </vt:variant>
      <vt:variant>
        <vt:i4>0</vt:i4>
      </vt:variant>
      <vt:variant>
        <vt:i4>5</vt:i4>
      </vt:variant>
      <vt:variant>
        <vt:lpwstr>https://www.uel.ac.uk/-/media/main/images/about/temp_governance_prototype/polices-and-regulations/students/manual-of-general-regulation-2017/part12-student-disciplinary-procedures-sept-2017-final.ashx?la=en&amp;hash=F661CAAE71F7185020F26A17A27CB05CFFC9E814</vt:lpwstr>
      </vt:variant>
      <vt:variant>
        <vt:lpwstr/>
      </vt:variant>
      <vt:variant>
        <vt:i4>3604586</vt:i4>
      </vt:variant>
      <vt:variant>
        <vt:i4>87</vt:i4>
      </vt:variant>
      <vt:variant>
        <vt:i4>0</vt:i4>
      </vt:variant>
      <vt:variant>
        <vt:i4>5</vt:i4>
      </vt:variant>
      <vt:variant>
        <vt:lpwstr>https://www.uel.ac.uk/students</vt:lpwstr>
      </vt:variant>
      <vt:variant>
        <vt:lpwstr/>
      </vt:variant>
      <vt:variant>
        <vt:i4>4194383</vt:i4>
      </vt:variant>
      <vt:variant>
        <vt:i4>84</vt:i4>
      </vt:variant>
      <vt:variant>
        <vt:i4>0</vt:i4>
      </vt:variant>
      <vt:variant>
        <vt:i4>5</vt:i4>
      </vt:variant>
      <vt:variant>
        <vt:lpwstr>http://www.uelunion.org/</vt:lpwstr>
      </vt:variant>
      <vt:variant>
        <vt:lpwstr/>
      </vt:variant>
      <vt:variant>
        <vt:i4>7077950</vt:i4>
      </vt:variant>
      <vt:variant>
        <vt:i4>81</vt:i4>
      </vt:variant>
      <vt:variant>
        <vt:i4>0</vt:i4>
      </vt:variant>
      <vt:variant>
        <vt:i4>5</vt:i4>
      </vt:variant>
      <vt:variant>
        <vt:lpwstr>https://uelac.sharepoint.com/StudentSupport/Pages/Disability-And-Dyslexia.aspx</vt:lpwstr>
      </vt:variant>
      <vt:variant>
        <vt:lpwstr/>
      </vt:variant>
      <vt:variant>
        <vt:i4>3342378</vt:i4>
      </vt:variant>
      <vt:variant>
        <vt:i4>78</vt:i4>
      </vt:variant>
      <vt:variant>
        <vt:i4>0</vt:i4>
      </vt:variant>
      <vt:variant>
        <vt:i4>5</vt:i4>
      </vt:variant>
      <vt:variant>
        <vt:lpwstr>https://uelac.sharepoint.com/StudentSupport/Pages/The-Hub.aspx</vt:lpwstr>
      </vt:variant>
      <vt:variant>
        <vt:lpwstr/>
      </vt:variant>
      <vt:variant>
        <vt:i4>720980</vt:i4>
      </vt:variant>
      <vt:variant>
        <vt:i4>75</vt:i4>
      </vt:variant>
      <vt:variant>
        <vt:i4>0</vt:i4>
      </vt:variant>
      <vt:variant>
        <vt:i4>5</vt:i4>
      </vt:variant>
      <vt:variant>
        <vt:lpwstr>https://uelac.sharepoint.com/ResearchInnovationandEnterprise/Pages/Researcher-Development-Programme.aspx</vt:lpwstr>
      </vt:variant>
      <vt:variant>
        <vt:lpwstr/>
      </vt:variant>
      <vt:variant>
        <vt:i4>3211331</vt:i4>
      </vt:variant>
      <vt:variant>
        <vt:i4>72</vt:i4>
      </vt:variant>
      <vt:variant>
        <vt:i4>0</vt:i4>
      </vt:variant>
      <vt:variant>
        <vt:i4>5</vt:i4>
      </vt:variant>
      <vt:variant>
        <vt:lpwstr>mailto:Cfssstratford@uel.ac.uk</vt:lpwstr>
      </vt:variant>
      <vt:variant>
        <vt:lpwstr/>
      </vt:variant>
      <vt:variant>
        <vt:i4>3211331</vt:i4>
      </vt:variant>
      <vt:variant>
        <vt:i4>69</vt:i4>
      </vt:variant>
      <vt:variant>
        <vt:i4>0</vt:i4>
      </vt:variant>
      <vt:variant>
        <vt:i4>5</vt:i4>
      </vt:variant>
      <vt:variant>
        <vt:lpwstr>mailto:Cfssstratford@uel.ac.uk</vt:lpwstr>
      </vt:variant>
      <vt:variant>
        <vt:lpwstr/>
      </vt:variant>
      <vt:variant>
        <vt:i4>65563</vt:i4>
      </vt:variant>
      <vt:variant>
        <vt:i4>66</vt:i4>
      </vt:variant>
      <vt:variant>
        <vt:i4>0</vt:i4>
      </vt:variant>
      <vt:variant>
        <vt:i4>5</vt:i4>
      </vt:variant>
      <vt:variant>
        <vt:lpwstr>http://www.uelunion.org/representation/reps/</vt:lpwstr>
      </vt:variant>
      <vt:variant>
        <vt:lpwstr/>
      </vt:variant>
      <vt:variant>
        <vt:i4>4522093</vt:i4>
      </vt:variant>
      <vt:variant>
        <vt:i4>63</vt:i4>
      </vt:variant>
      <vt:variant>
        <vt:i4>0</vt:i4>
      </vt:variant>
      <vt:variant>
        <vt:i4>5</vt:i4>
      </vt:variant>
      <vt:variant>
        <vt:lpwstr>mailto:n.kumar@uel.ac.uk</vt:lpwstr>
      </vt:variant>
      <vt:variant>
        <vt:lpwstr/>
      </vt:variant>
      <vt:variant>
        <vt:i4>5832791</vt:i4>
      </vt:variant>
      <vt:variant>
        <vt:i4>60</vt:i4>
      </vt:variant>
      <vt:variant>
        <vt:i4>0</vt:i4>
      </vt:variant>
      <vt:variant>
        <vt:i4>5</vt:i4>
      </vt:variant>
      <vt:variant>
        <vt:lpwstr>http://www.uelunion.org/officers/</vt:lpwstr>
      </vt:variant>
      <vt:variant>
        <vt:lpwstr/>
      </vt:variant>
      <vt:variant>
        <vt:i4>5374003</vt:i4>
      </vt:variant>
      <vt:variant>
        <vt:i4>57</vt:i4>
      </vt:variant>
      <vt:variant>
        <vt:i4>0</vt:i4>
      </vt:variant>
      <vt:variant>
        <vt:i4>5</vt:i4>
      </vt:variant>
      <vt:variant>
        <vt:lpwstr>mailto:SpeakUp@uel.ac.uk</vt:lpwstr>
      </vt:variant>
      <vt:variant>
        <vt:lpwstr/>
      </vt:variant>
      <vt:variant>
        <vt:i4>1966102</vt:i4>
      </vt:variant>
      <vt:variant>
        <vt:i4>54</vt:i4>
      </vt:variant>
      <vt:variant>
        <vt:i4>0</vt:i4>
      </vt:variant>
      <vt:variant>
        <vt:i4>5</vt:i4>
      </vt:variant>
      <vt:variant>
        <vt:lpwstr>https://uelac.sharepoint.com/LearningandTeaching/Pages/students-area.aspx</vt:lpwstr>
      </vt:variant>
      <vt:variant>
        <vt:lpwstr/>
      </vt:variant>
      <vt:variant>
        <vt:i4>5767247</vt:i4>
      </vt:variant>
      <vt:variant>
        <vt:i4>51</vt:i4>
      </vt:variant>
      <vt:variant>
        <vt:i4>0</vt:i4>
      </vt:variant>
      <vt:variant>
        <vt:i4>5</vt:i4>
      </vt:variant>
      <vt:variant>
        <vt:lpwstr>https://www.uel.ac.uk/Discover/Governance/Policies-Regulations-Corporate-documents/Student-Policies/Manual-of-General-Regulations</vt:lpwstr>
      </vt:variant>
      <vt:variant>
        <vt:lpwstr/>
      </vt:variant>
      <vt:variant>
        <vt:i4>5767247</vt:i4>
      </vt:variant>
      <vt:variant>
        <vt:i4>48</vt:i4>
      </vt:variant>
      <vt:variant>
        <vt:i4>0</vt:i4>
      </vt:variant>
      <vt:variant>
        <vt:i4>5</vt:i4>
      </vt:variant>
      <vt:variant>
        <vt:lpwstr>https://www.uel.ac.uk/Discover/Governance/Policies-Regulations-Corporate-documents/Student-Policies/Manual-of-General-Regulations</vt:lpwstr>
      </vt:variant>
      <vt:variant>
        <vt:lpwstr/>
      </vt:variant>
      <vt:variant>
        <vt:i4>6684780</vt:i4>
      </vt:variant>
      <vt:variant>
        <vt:i4>45</vt:i4>
      </vt:variant>
      <vt:variant>
        <vt:i4>0</vt:i4>
      </vt:variant>
      <vt:variant>
        <vt:i4>5</vt:i4>
      </vt:variant>
      <vt:variant>
        <vt:lpwstr>https://uelac.sharepoint.com/ResearchInnovationandEnterprise/Pages/Graduate-School.aspx</vt:lpwstr>
      </vt:variant>
      <vt:variant>
        <vt:lpwstr/>
      </vt:variant>
      <vt:variant>
        <vt:i4>4063354</vt:i4>
      </vt:variant>
      <vt:variant>
        <vt:i4>42</vt:i4>
      </vt:variant>
      <vt:variant>
        <vt:i4>0</vt:i4>
      </vt:variant>
      <vt:variant>
        <vt:i4>5</vt:i4>
      </vt:variant>
      <vt:variant>
        <vt:lpwstr>https://uelac.sharepoint.com/HealthandSafetyUnit/Pages/H%26S-Handbook.aspx</vt:lpwstr>
      </vt:variant>
      <vt:variant>
        <vt:lpwstr/>
      </vt:variant>
      <vt:variant>
        <vt:i4>7733288</vt:i4>
      </vt:variant>
      <vt:variant>
        <vt:i4>39</vt:i4>
      </vt:variant>
      <vt:variant>
        <vt:i4>0</vt:i4>
      </vt:variant>
      <vt:variant>
        <vt:i4>5</vt:i4>
      </vt:variant>
      <vt:variant>
        <vt:lpwstr>https://uelac.sharepoint.com/ResearchInnovationandEnterprise/Pages/Ethics.aspx</vt:lpwstr>
      </vt:variant>
      <vt:variant>
        <vt:lpwstr/>
      </vt:variant>
      <vt:variant>
        <vt:i4>4587598</vt:i4>
      </vt:variant>
      <vt:variant>
        <vt:i4>36</vt:i4>
      </vt:variant>
      <vt:variant>
        <vt:i4>0</vt:i4>
      </vt:variant>
      <vt:variant>
        <vt:i4>5</vt:i4>
      </vt:variant>
      <vt:variant>
        <vt:lpwstr>http://www.hra.nhs.uk/research-community/hra-approval-the-new-process-for-the-nhs-in-england</vt:lpwstr>
      </vt:variant>
      <vt:variant>
        <vt:lpwstr/>
      </vt:variant>
      <vt:variant>
        <vt:i4>7733288</vt:i4>
      </vt:variant>
      <vt:variant>
        <vt:i4>33</vt:i4>
      </vt:variant>
      <vt:variant>
        <vt:i4>0</vt:i4>
      </vt:variant>
      <vt:variant>
        <vt:i4>5</vt:i4>
      </vt:variant>
      <vt:variant>
        <vt:lpwstr>https://uelac.sharepoint.com/ResearchInnovationandEnterprise/Pages/Ethics.aspx</vt:lpwstr>
      </vt:variant>
      <vt:variant>
        <vt:lpwstr/>
      </vt:variant>
      <vt:variant>
        <vt:i4>7864375</vt:i4>
      </vt:variant>
      <vt:variant>
        <vt:i4>30</vt:i4>
      </vt:variant>
      <vt:variant>
        <vt:i4>0</vt:i4>
      </vt:variant>
      <vt:variant>
        <vt:i4>5</vt:i4>
      </vt:variant>
      <vt:variant>
        <vt:lpwstr>https://uelac.sharepoint.com/ResearchInnovationandEnterprise/Pages/research-integrity-and-ethics-documents.aspx</vt:lpwstr>
      </vt:variant>
      <vt:variant>
        <vt:lpwstr/>
      </vt:variant>
      <vt:variant>
        <vt:i4>7798880</vt:i4>
      </vt:variant>
      <vt:variant>
        <vt:i4>27</vt:i4>
      </vt:variant>
      <vt:variant>
        <vt:i4>0</vt:i4>
      </vt:variant>
      <vt:variant>
        <vt:i4>5</vt:i4>
      </vt:variant>
      <vt:variant>
        <vt:lpwstr>https://www.uel.ac.uk/Discover/Governance/Policies-Regulations-Corporate-documents/Student-Policies</vt:lpwstr>
      </vt:variant>
      <vt:variant>
        <vt:lpwstr/>
      </vt:variant>
      <vt:variant>
        <vt:i4>4980801</vt:i4>
      </vt:variant>
      <vt:variant>
        <vt:i4>24</vt:i4>
      </vt:variant>
      <vt:variant>
        <vt:i4>0</vt:i4>
      </vt:variant>
      <vt:variant>
        <vt:i4>5</vt:i4>
      </vt:variant>
      <vt:variant>
        <vt:lpwstr>https://uelac.sharepoint.com/LibraryandLearningServices/Pages/Academic-integrity.aspx</vt:lpwstr>
      </vt:variant>
      <vt:variant>
        <vt:lpwstr/>
      </vt:variant>
      <vt:variant>
        <vt:i4>2228340</vt:i4>
      </vt:variant>
      <vt:variant>
        <vt:i4>21</vt:i4>
      </vt:variant>
      <vt:variant>
        <vt:i4>0</vt:i4>
      </vt:variant>
      <vt:variant>
        <vt:i4>5</vt:i4>
      </vt:variant>
      <vt:variant>
        <vt:lpwstr>https://uelac.sharepoint.com/LibraryandLearningServices/Pages/Harvard-Referencing-.aspx</vt:lpwstr>
      </vt:variant>
      <vt:variant>
        <vt:lpwstr/>
      </vt:variant>
      <vt:variant>
        <vt:i4>7798880</vt:i4>
      </vt:variant>
      <vt:variant>
        <vt:i4>18</vt:i4>
      </vt:variant>
      <vt:variant>
        <vt:i4>0</vt:i4>
      </vt:variant>
      <vt:variant>
        <vt:i4>5</vt:i4>
      </vt:variant>
      <vt:variant>
        <vt:lpwstr>https://www.uel.ac.uk/Discover/Governance/Policies-Regulations-Corporate-documents/Student-Policies</vt:lpwstr>
      </vt:variant>
      <vt:variant>
        <vt:lpwstr/>
      </vt:variant>
      <vt:variant>
        <vt:i4>4325384</vt:i4>
      </vt:variant>
      <vt:variant>
        <vt:i4>15</vt:i4>
      </vt:variant>
      <vt:variant>
        <vt:i4>0</vt:i4>
      </vt:variant>
      <vt:variant>
        <vt:i4>5</vt:i4>
      </vt:variant>
      <vt:variant>
        <vt:lpwstr>https://www.uel.ac.uk/direct</vt:lpwstr>
      </vt:variant>
      <vt:variant>
        <vt:lpwstr/>
      </vt:variant>
      <vt:variant>
        <vt:i4>5898256</vt:i4>
      </vt:variant>
      <vt:variant>
        <vt:i4>12</vt:i4>
      </vt:variant>
      <vt:variant>
        <vt:i4>0</vt:i4>
      </vt:variant>
      <vt:variant>
        <vt:i4>5</vt:i4>
      </vt:variant>
      <vt:variant>
        <vt:lpwstr>https://uelac.sharepoint.com/StudentSupport/Pages/Student-Retention-Team.aspx</vt:lpwstr>
      </vt:variant>
      <vt:variant>
        <vt:lpwstr/>
      </vt:variant>
      <vt:variant>
        <vt:i4>1507344</vt:i4>
      </vt:variant>
      <vt:variant>
        <vt:i4>9</vt:i4>
      </vt:variant>
      <vt:variant>
        <vt:i4>0</vt:i4>
      </vt:variant>
      <vt:variant>
        <vt:i4>5</vt:i4>
      </vt:variant>
      <vt:variant>
        <vt:lpwstr>https://uelac.sharepoint.com/ResearchInnovationandEnterprise/Pages/Document-library-grad-school.aspx</vt:lpwstr>
      </vt:variant>
      <vt:variant>
        <vt:lpwstr/>
      </vt:variant>
      <vt:variant>
        <vt:i4>7798880</vt:i4>
      </vt:variant>
      <vt:variant>
        <vt:i4>6</vt:i4>
      </vt:variant>
      <vt:variant>
        <vt:i4>0</vt:i4>
      </vt:variant>
      <vt:variant>
        <vt:i4>5</vt:i4>
      </vt:variant>
      <vt:variant>
        <vt:lpwstr>https://www.uel.ac.uk/Discover/Governance/Policies-Regulations-Corporate-documents/Student-Policies</vt:lpwstr>
      </vt:variant>
      <vt:variant>
        <vt:lpwstr/>
      </vt:variant>
      <vt:variant>
        <vt:i4>5767247</vt:i4>
      </vt:variant>
      <vt:variant>
        <vt:i4>3</vt:i4>
      </vt:variant>
      <vt:variant>
        <vt:i4>0</vt:i4>
      </vt:variant>
      <vt:variant>
        <vt:i4>5</vt:i4>
      </vt:variant>
      <vt:variant>
        <vt:lpwstr>https://www.uel.ac.uk/Discover/Governance/Policies-Regulations-Corporate-documents/Student-Policies/Manual-of-General-Regulations</vt:lpwstr>
      </vt:variant>
      <vt:variant>
        <vt:lpwstr/>
      </vt:variant>
      <vt:variant>
        <vt:i4>1441800</vt:i4>
      </vt:variant>
      <vt:variant>
        <vt:i4>0</vt:i4>
      </vt:variant>
      <vt:variant>
        <vt:i4>0</vt:i4>
      </vt:variant>
      <vt:variant>
        <vt:i4>5</vt:i4>
      </vt:variant>
      <vt:variant>
        <vt:lpwstr>http://www.uel.ac.uk/wwwmedia/uel/migratedcontent/qa/documents/PART3cDoctoralRegulations.doc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Uel User</dc:creator>
  <cp:keywords/>
  <cp:lastModifiedBy>Andrew Walker</cp:lastModifiedBy>
  <cp:revision>4</cp:revision>
  <cp:lastPrinted>2013-04-05T13:32:00Z</cp:lastPrinted>
  <dcterms:created xsi:type="dcterms:W3CDTF">2021-02-25T10:02:00Z</dcterms:created>
  <dcterms:modified xsi:type="dcterms:W3CDTF">2021-02-25T10:12:00Z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0x010100986E252062BE32448CCCAD0BE97C1E5A</vt:lpwstr>
  </property>
</Properties>
</file>